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0B1" w:rsidRDefault="00FE60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6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06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O 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21</w:t>
      </w:r>
      <w:r>
        <w:rPr>
          <w:color w:val="000000" w:themeColor="text1"/>
          <w:u w:color="000000" w:themeColor="text1"/>
        </w:rPr>
        <w:t xml:space="preserve"> THROUGH </w:t>
      </w:r>
      <w:r w:rsidRPr="00913B92">
        <w:rPr>
          <w:color w:val="000000" w:themeColor="text1"/>
          <w:u w:color="000000" w:themeColor="text1"/>
        </w:rPr>
        <w:t>FEBRUARY 27, 2016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 xml:space="preserve">AS </w:t>
      </w:r>
      <w:r w:rsidR="0022338D"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 w:rsidR="0022338D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IN THE STATE OF SOUTH CAROLINA</w:t>
      </w:r>
      <w:r w:rsidR="00EE6564">
        <w:rPr>
          <w:color w:val="000000" w:themeColor="text1"/>
          <w:u w:color="000000" w:themeColor="text1"/>
        </w:rPr>
        <w:t xml:space="preserve"> </w:t>
      </w:r>
      <w:r w:rsidR="00EE6564" w:rsidRPr="00913B92">
        <w:rPr>
          <w:color w:val="000000" w:themeColor="text1"/>
          <w:u w:color="000000" w:themeColor="text1"/>
        </w:rPr>
        <w:t>TO COINCIDE WITH NATIONAL E</w:t>
      </w:r>
      <w:r w:rsidR="00EE6564">
        <w:rPr>
          <w:color w:val="000000" w:themeColor="text1"/>
          <w:u w:color="000000" w:themeColor="text1"/>
        </w:rPr>
        <w:t>ATING DISORDERS AWARENESS WEEK,</w:t>
      </w:r>
      <w:r>
        <w:rPr>
          <w:color w:val="000000" w:themeColor="text1"/>
          <w:u w:color="000000" w:themeColor="text1"/>
        </w:rPr>
        <w:t xml:space="preserve"> </w:t>
      </w:r>
      <w:r w:rsidR="002205A7">
        <w:rPr>
          <w:color w:val="000000" w:themeColor="text1"/>
          <w:u w:color="000000" w:themeColor="text1"/>
        </w:rPr>
        <w:t xml:space="preserve">AND </w:t>
      </w:r>
      <w:r w:rsidR="00065597">
        <w:rPr>
          <w:color w:val="000000" w:themeColor="text1"/>
          <w:u w:color="000000" w:themeColor="text1"/>
        </w:rPr>
        <w:t xml:space="preserve">TO </w:t>
      </w:r>
      <w:r w:rsidRPr="00913B92">
        <w:rPr>
          <w:color w:val="000000" w:themeColor="text1"/>
          <w:u w:color="000000" w:themeColor="text1"/>
        </w:rPr>
        <w:t>DECLARE THURSDAY, FEBRUARY 25, 2016, “EATING DISORDERS AWARENESS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3A426D">
        <w:rPr>
          <w:color w:val="000000" w:themeColor="text1"/>
          <w:u w:color="000000" w:themeColor="text1"/>
        </w:rPr>
        <w:t>an</w:t>
      </w:r>
      <w:r w:rsidR="007B091A">
        <w:rPr>
          <w:color w:val="000000" w:themeColor="text1"/>
          <w:u w:color="000000" w:themeColor="text1"/>
        </w:rPr>
        <w:t xml:space="preserve"> </w:t>
      </w:r>
      <w:r w:rsidR="007B091A" w:rsidRPr="00913B92">
        <w:rPr>
          <w:color w:val="000000" w:themeColor="text1"/>
          <w:u w:color="000000" w:themeColor="text1"/>
        </w:rPr>
        <w:t xml:space="preserve">estimated </w:t>
      </w:r>
      <w:r w:rsidR="007B091A">
        <w:rPr>
          <w:color w:val="000000" w:themeColor="text1"/>
          <w:u w:color="000000" w:themeColor="text1"/>
        </w:rPr>
        <w:t>four thousand</w:t>
      </w:r>
      <w:r w:rsidR="007B091A" w:rsidRPr="00913B92">
        <w:rPr>
          <w:color w:val="000000" w:themeColor="text1"/>
          <w:u w:color="000000" w:themeColor="text1"/>
        </w:rPr>
        <w:t xml:space="preserve"> adolescents in South Carolina struggl</w:t>
      </w:r>
      <w:r w:rsidR="00D85533">
        <w:rPr>
          <w:color w:val="000000" w:themeColor="text1"/>
          <w:u w:color="000000" w:themeColor="text1"/>
        </w:rPr>
        <w:t>e</w:t>
      </w:r>
      <w:r w:rsidR="007B091A" w:rsidRPr="00913B92">
        <w:rPr>
          <w:color w:val="000000" w:themeColor="text1"/>
          <w:u w:color="000000" w:themeColor="text1"/>
        </w:rPr>
        <w:t xml:space="preserve"> with an eating disorder</w:t>
      </w:r>
      <w:r w:rsidR="007B091A">
        <w:rPr>
          <w:color w:val="000000" w:themeColor="text1"/>
          <w:u w:color="000000" w:themeColor="text1"/>
        </w:rPr>
        <w:t xml:space="preserve">, </w:t>
      </w:r>
      <w:r w:rsidR="003A426D"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 w:rsidR="00EC65FE">
        <w:rPr>
          <w:color w:val="000000" w:themeColor="text1"/>
          <w:u w:color="000000" w:themeColor="text1"/>
        </w:rPr>
        <w:t>provides critical support</w:t>
      </w:r>
      <w:r w:rsidR="003A426D">
        <w:rPr>
          <w:color w:val="000000" w:themeColor="text1"/>
          <w:u w:color="000000" w:themeColor="text1"/>
        </w:rPr>
        <w:t xml:space="preserve"> </w:t>
      </w:r>
      <w:r w:rsidR="00EC65FE">
        <w:rPr>
          <w:color w:val="000000" w:themeColor="text1"/>
          <w:u w:color="000000" w:themeColor="text1"/>
        </w:rPr>
        <w:t>for</w:t>
      </w:r>
      <w:r w:rsidR="003A426D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 w:rsidR="00D85533">
        <w:rPr>
          <w:color w:val="000000" w:themeColor="text1"/>
          <w:u w:color="000000" w:themeColor="text1"/>
        </w:rPr>
        <w:t>promote</w:t>
      </w:r>
      <w:r w:rsidRPr="00913B92">
        <w:rPr>
          <w:color w:val="000000" w:themeColor="text1"/>
          <w:u w:color="000000" w:themeColor="text1"/>
        </w:rPr>
        <w:t xml:space="preserve">s </w:t>
      </w:r>
      <w:r w:rsidR="001A613A">
        <w:rPr>
          <w:color w:val="000000" w:themeColor="text1"/>
          <w:u w:color="000000" w:themeColor="text1"/>
        </w:rPr>
        <w:t xml:space="preserve">quality </w:t>
      </w:r>
      <w:r w:rsidRPr="00913B92">
        <w:rPr>
          <w:color w:val="000000" w:themeColor="text1"/>
          <w:u w:color="000000" w:themeColor="text1"/>
        </w:rPr>
        <w:t>care and early intervention;</w:t>
      </w:r>
      <w:r w:rsidR="00AD4B8C">
        <w:rPr>
          <w:color w:val="000000" w:themeColor="text1"/>
          <w:u w:color="000000" w:themeColor="text1"/>
        </w:rPr>
        <w:t xml:space="preserve"> and</w:t>
      </w: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 w:rsidR="00AD4B8C"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 w:rsidR="00AD4B8C"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 w:rsidR="002205A7"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 w:rsidR="002205A7"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life, </w:t>
      </w:r>
      <w:r w:rsidR="002205A7">
        <w:rPr>
          <w:color w:val="000000" w:themeColor="text1"/>
          <w:u w:color="000000" w:themeColor="text1"/>
        </w:rPr>
        <w:t>which</w:t>
      </w:r>
      <w:r w:rsidRPr="00913B92">
        <w:rPr>
          <w:color w:val="000000" w:themeColor="text1"/>
          <w:u w:color="000000" w:themeColor="text1"/>
        </w:rPr>
        <w:t xml:space="preserve"> </w:t>
      </w:r>
      <w:r w:rsidR="002271F6"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 potentially life</w:t>
      </w:r>
      <w:r w:rsidR="00065597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 w:rsidR="002271F6"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affect</w:t>
      </w:r>
      <w:r w:rsidR="002271F6">
        <w:rPr>
          <w:color w:val="000000" w:themeColor="text1"/>
          <w:u w:color="000000" w:themeColor="text1"/>
        </w:rPr>
        <w:t>ing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040553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AD4B8C"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 w:rsidR="00AD4B8C">
        <w:rPr>
          <w:color w:val="000000" w:themeColor="text1"/>
          <w:u w:color="000000" w:themeColor="text1"/>
        </w:rPr>
        <w:t xml:space="preserve">ages </w:t>
      </w:r>
      <w:r w:rsidR="00EC65FE">
        <w:rPr>
          <w:color w:val="000000" w:themeColor="text1"/>
          <w:u w:color="000000" w:themeColor="text1"/>
        </w:rPr>
        <w:t>six to twelve</w:t>
      </w:r>
      <w:r w:rsidR="00AD4B8C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are concerned about their w</w:t>
      </w:r>
      <w:r w:rsidR="00AD4B8C">
        <w:rPr>
          <w:color w:val="000000" w:themeColor="text1"/>
          <w:u w:color="000000" w:themeColor="text1"/>
        </w:rPr>
        <w:t>eight or about becoming too fat while</w:t>
      </w:r>
      <w:r w:rsidRPr="00913B92">
        <w:rPr>
          <w:color w:val="000000" w:themeColor="text1"/>
          <w:u w:color="000000" w:themeColor="text1"/>
        </w:rPr>
        <w:t xml:space="preserve"> </w:t>
      </w:r>
      <w:r w:rsidR="00AD4B8C">
        <w:rPr>
          <w:color w:val="000000" w:themeColor="text1"/>
          <w:u w:color="000000" w:themeColor="text1"/>
        </w:rPr>
        <w:t>ninety</w:t>
      </w:r>
      <w:r w:rsidR="00065597">
        <w:rPr>
          <w:color w:val="000000" w:themeColor="text1"/>
          <w:u w:color="000000" w:themeColor="text1"/>
        </w:rPr>
        <w:noBreakHyphen/>
      </w:r>
      <w:r w:rsidR="00AD4B8C">
        <w:rPr>
          <w:color w:val="000000" w:themeColor="text1"/>
          <w:u w:color="000000" w:themeColor="text1"/>
        </w:rPr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 w:rsidR="00EC65FE">
        <w:rPr>
          <w:color w:val="000000" w:themeColor="text1"/>
          <w:u w:color="000000" w:themeColor="text1"/>
        </w:rPr>
        <w:t>twelve</w:t>
      </w:r>
      <w:r w:rsidR="00AD4B8C">
        <w:rPr>
          <w:color w:val="000000" w:themeColor="text1"/>
          <w:u w:color="000000" w:themeColor="text1"/>
        </w:rPr>
        <w:t xml:space="preserve"> and </w:t>
      </w:r>
      <w:r w:rsidR="00EC65FE">
        <w:rPr>
          <w:color w:val="000000" w:themeColor="text1"/>
          <w:u w:color="000000" w:themeColor="text1"/>
        </w:rPr>
        <w:t>twenty</w:t>
      </w:r>
      <w:r w:rsidR="00065597">
        <w:rPr>
          <w:color w:val="000000" w:themeColor="text1"/>
          <w:u w:color="000000" w:themeColor="text1"/>
        </w:rPr>
        <w:noBreakHyphen/>
      </w:r>
      <w:r w:rsidR="00EC65FE">
        <w:rPr>
          <w:color w:val="000000" w:themeColor="text1"/>
          <w:u w:color="000000" w:themeColor="text1"/>
        </w:rPr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040553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 w:rsidR="002F31FA">
        <w:rPr>
          <w:color w:val="000000" w:themeColor="text1"/>
          <w:u w:color="000000" w:themeColor="text1"/>
        </w:rPr>
        <w:t>of any psychiatric disorder.  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 w:rsidR="002F31FA"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 w:rsidR="00065597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 w:rsidR="002F31FA">
        <w:rPr>
          <w:color w:val="000000" w:themeColor="text1"/>
          <w:u w:color="000000" w:themeColor="text1"/>
        </w:rPr>
        <w:t>.  Eating</w:t>
      </w:r>
      <w:r w:rsidR="002F31FA"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</w:t>
      </w:r>
      <w:r w:rsidR="002F31FA" w:rsidRPr="00913B92">
        <w:rPr>
          <w:color w:val="000000" w:themeColor="text1"/>
          <w:u w:color="000000" w:themeColor="text1"/>
        </w:rPr>
        <w:lastRenderedPageBreak/>
        <w:t xml:space="preserve">certain cancers, osteoporosis, infertility, kidney failure, </w:t>
      </w:r>
      <w:r w:rsidR="001A613A">
        <w:rPr>
          <w:color w:val="000000" w:themeColor="text1"/>
          <w:u w:color="000000" w:themeColor="text1"/>
        </w:rPr>
        <w:t xml:space="preserve">and </w:t>
      </w:r>
      <w:r w:rsidR="002F31FA" w:rsidRPr="00913B92">
        <w:rPr>
          <w:color w:val="000000" w:themeColor="text1"/>
          <w:u w:color="000000" w:themeColor="text1"/>
        </w:rPr>
        <w:t>death</w:t>
      </w:r>
      <w:r w:rsidRPr="00913B92">
        <w:rPr>
          <w:color w:val="000000" w:themeColor="text1"/>
          <w:u w:color="000000" w:themeColor="text1"/>
        </w:rPr>
        <w:t>; and</w:t>
      </w:r>
    </w:p>
    <w:p w:rsidR="00040553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 w:rsidR="002F31FA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 Research spen</w:t>
      </w:r>
      <w:r w:rsidR="00CD1D57"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 w:rsidR="00CD1D57"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="00065597" w:rsidRPr="00065597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 w:rsidR="002F31FA">
        <w:rPr>
          <w:color w:val="000000" w:themeColor="text1"/>
          <w:u w:color="000000" w:themeColor="text1"/>
        </w:rPr>
        <w:t>fected individual</w:t>
      </w:r>
      <w:r w:rsidR="00CD1D57">
        <w:rPr>
          <w:color w:val="000000" w:themeColor="text1"/>
          <w:u w:color="000000" w:themeColor="text1"/>
        </w:rPr>
        <w:t>, on</w:t>
      </w:r>
      <w:r w:rsidR="00AD4B8C">
        <w:rPr>
          <w:color w:val="000000" w:themeColor="text1"/>
          <w:u w:color="000000" w:themeColor="text1"/>
        </w:rPr>
        <w:t xml:space="preserve"> s</w:t>
      </w:r>
      <w:r w:rsidR="00CD1D57">
        <w:rPr>
          <w:color w:val="000000" w:themeColor="text1"/>
          <w:u w:color="000000" w:themeColor="text1"/>
        </w:rPr>
        <w:t>chizophrenia,</w:t>
      </w:r>
      <w:r w:rsidRPr="00913B92">
        <w:rPr>
          <w:color w:val="000000" w:themeColor="text1"/>
          <w:u w:color="000000" w:themeColor="text1"/>
        </w:rPr>
        <w:t xml:space="preserve"> $81</w:t>
      </w:r>
      <w:r w:rsidR="00CD1D57"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 w:rsidR="00CD1D57"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 w:rsidR="002F31FA"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 w:rsidR="00CD1D57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 For eating disorders the average research </w:t>
      </w:r>
      <w:r w:rsidR="00CD1D57"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040553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D85533" w:rsidRPr="00913B92">
        <w:rPr>
          <w:color w:val="000000" w:themeColor="text1"/>
          <w:u w:color="000000" w:themeColor="text1"/>
        </w:rPr>
        <w:t>problems</w:t>
      </w:r>
      <w:r w:rsidR="00D85533">
        <w:rPr>
          <w:color w:val="000000" w:themeColor="text1"/>
          <w:u w:color="000000" w:themeColor="text1"/>
        </w:rPr>
        <w:t xml:space="preserve"> like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 w:rsidR="00D85533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 w:rsidR="00D85533"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 w:rsidR="002F31FA">
        <w:rPr>
          <w:color w:val="000000" w:themeColor="text1"/>
          <w:u w:color="000000" w:themeColor="text1"/>
        </w:rPr>
        <w:t>, resulting in e</w:t>
      </w:r>
      <w:r w:rsidR="002F31FA" w:rsidRPr="00913B92">
        <w:rPr>
          <w:color w:val="000000" w:themeColor="text1"/>
          <w:u w:color="000000" w:themeColor="text1"/>
        </w:rPr>
        <w:t xml:space="preserve">mbarrassment and secrecy </w:t>
      </w:r>
      <w:r w:rsidR="002F31FA">
        <w:rPr>
          <w:color w:val="000000" w:themeColor="text1"/>
          <w:u w:color="000000" w:themeColor="text1"/>
        </w:rPr>
        <w:t xml:space="preserve">that </w:t>
      </w:r>
      <w:r w:rsidR="002F31FA" w:rsidRPr="00913B92">
        <w:rPr>
          <w:color w:val="000000" w:themeColor="text1"/>
          <w:u w:color="000000" w:themeColor="text1"/>
        </w:rPr>
        <w:t>contribute to the underreporting of eating disorders</w:t>
      </w:r>
      <w:r w:rsidRPr="00913B92">
        <w:rPr>
          <w:color w:val="000000" w:themeColor="text1"/>
          <w:u w:color="000000" w:themeColor="text1"/>
        </w:rPr>
        <w:t>; and</w:t>
      </w: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D85533" w:rsidRPr="00913B92">
        <w:rPr>
          <w:color w:val="000000" w:themeColor="text1"/>
          <w:u w:color="000000" w:themeColor="text1"/>
        </w:rPr>
        <w:t>associated with substantial psychological problems, including depression, substance abuse, and suicide</w:t>
      </w:r>
      <w:r w:rsidR="00D85533">
        <w:rPr>
          <w:color w:val="000000" w:themeColor="text1"/>
          <w:u w:color="000000" w:themeColor="text1"/>
        </w:rPr>
        <w:t>, e</w:t>
      </w:r>
      <w:r w:rsidR="00D85533" w:rsidRPr="00913B92">
        <w:rPr>
          <w:color w:val="000000" w:themeColor="text1"/>
          <w:u w:color="000000" w:themeColor="text1"/>
        </w:rPr>
        <w:t>ating disorders</w:t>
      </w:r>
      <w:r w:rsidR="00D85533">
        <w:rPr>
          <w:color w:val="000000" w:themeColor="text1"/>
          <w:u w:color="000000" w:themeColor="text1"/>
        </w:rPr>
        <w:t xml:space="preserve"> </w:t>
      </w:r>
      <w:r w:rsidR="007B091A" w:rsidRPr="00913B92">
        <w:rPr>
          <w:color w:val="000000" w:themeColor="text1"/>
          <w:u w:color="000000" w:themeColor="text1"/>
        </w:rPr>
        <w:t>affect</w:t>
      </w:r>
      <w:r w:rsidR="00D85533">
        <w:rPr>
          <w:color w:val="000000" w:themeColor="text1"/>
          <w:u w:color="000000" w:themeColor="text1"/>
        </w:rPr>
        <w:t xml:space="preserve"> </w:t>
      </w:r>
      <w:r w:rsidR="007B091A" w:rsidRPr="00913B92">
        <w:rPr>
          <w:color w:val="000000" w:themeColor="text1"/>
          <w:u w:color="000000" w:themeColor="text1"/>
        </w:rPr>
        <w:t>persons of every race, color, gender, and socioeconomic category</w:t>
      </w:r>
      <w:r w:rsidR="00CD1D57">
        <w:rPr>
          <w:color w:val="000000" w:themeColor="text1"/>
          <w:u w:color="000000" w:themeColor="text1"/>
        </w:rPr>
        <w:t>.  M</w:t>
      </w:r>
      <w:r w:rsidR="007B091A" w:rsidRPr="00913B92">
        <w:rPr>
          <w:color w:val="000000" w:themeColor="text1"/>
          <w:u w:color="000000" w:themeColor="text1"/>
        </w:rPr>
        <w:t>edia pressures</w:t>
      </w:r>
      <w:r w:rsidR="007B091A">
        <w:rPr>
          <w:color w:val="000000" w:themeColor="text1"/>
          <w:u w:color="000000" w:themeColor="text1"/>
        </w:rPr>
        <w:t>,</w:t>
      </w:r>
      <w:r w:rsidR="007B091A" w:rsidRPr="00913B92">
        <w:rPr>
          <w:color w:val="000000" w:themeColor="text1"/>
          <w:u w:color="000000" w:themeColor="text1"/>
        </w:rPr>
        <w:t xml:space="preserve"> </w:t>
      </w:r>
      <w:r w:rsidR="007B091A">
        <w:rPr>
          <w:color w:val="000000" w:themeColor="text1"/>
          <w:u w:color="000000" w:themeColor="text1"/>
        </w:rPr>
        <w:t>as well as</w:t>
      </w:r>
      <w:r w:rsidR="007B091A" w:rsidRPr="00913B92">
        <w:rPr>
          <w:color w:val="000000" w:themeColor="text1"/>
          <w:u w:color="000000" w:themeColor="text1"/>
        </w:rPr>
        <w:t xml:space="preserve"> genetic, social, and familial factors</w:t>
      </w:r>
      <w:r w:rsidR="007B091A">
        <w:rPr>
          <w:color w:val="000000" w:themeColor="text1"/>
          <w:u w:color="000000" w:themeColor="text1"/>
        </w:rPr>
        <w:t>,</w:t>
      </w:r>
      <w:r w:rsidR="007B091A" w:rsidRPr="00913B92">
        <w:rPr>
          <w:color w:val="000000" w:themeColor="text1"/>
          <w:u w:color="000000" w:themeColor="text1"/>
        </w:rPr>
        <w:t xml:space="preserve"> are al</w:t>
      </w:r>
      <w:r w:rsidR="007B091A">
        <w:rPr>
          <w:color w:val="000000" w:themeColor="text1"/>
          <w:u w:color="000000" w:themeColor="text1"/>
        </w:rPr>
        <w:t>so</w:t>
      </w:r>
      <w:r w:rsidR="007B091A" w:rsidRPr="00913B92">
        <w:rPr>
          <w:color w:val="000000" w:themeColor="text1"/>
          <w:u w:color="000000" w:themeColor="text1"/>
        </w:rPr>
        <w:t xml:space="preserve"> related to eating disorders</w:t>
      </w:r>
      <w:r w:rsidRPr="00913B92">
        <w:rPr>
          <w:color w:val="000000" w:themeColor="text1"/>
          <w:u w:color="000000" w:themeColor="text1"/>
        </w:rPr>
        <w:t>; and</w:t>
      </w: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0C2FD8" w:rsidRPr="00913B92">
        <w:rPr>
          <w:color w:val="000000" w:themeColor="text1"/>
          <w:u w:color="000000" w:themeColor="text1"/>
        </w:rPr>
        <w:t>because many insurance companies disallow or limit reimbursements for treating eating disorders</w:t>
      </w:r>
      <w:r w:rsidR="000C2FD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doctors feel pressured to discharge patients with anorexia nervosa</w:t>
      </w:r>
      <w:r w:rsidR="00EC65FE" w:rsidRPr="00913B92">
        <w:rPr>
          <w:color w:val="000000" w:themeColor="text1"/>
          <w:u w:color="000000" w:themeColor="text1"/>
        </w:rPr>
        <w:t xml:space="preserve"> prematurely</w:t>
      </w:r>
      <w:r w:rsidRPr="00913B92">
        <w:rPr>
          <w:color w:val="000000" w:themeColor="text1"/>
          <w:u w:color="000000" w:themeColor="text1"/>
        </w:rPr>
        <w:t xml:space="preserve">, placing patients </w:t>
      </w:r>
      <w:r w:rsidR="000C2FD8">
        <w:rPr>
          <w:color w:val="000000" w:themeColor="text1"/>
          <w:u w:color="000000" w:themeColor="text1"/>
        </w:rPr>
        <w:t>in life</w:t>
      </w:r>
      <w:r w:rsidR="00065597">
        <w:rPr>
          <w:color w:val="000000" w:themeColor="text1"/>
          <w:u w:color="000000" w:themeColor="text1"/>
        </w:rPr>
        <w:noBreakHyphen/>
      </w:r>
      <w:r w:rsidR="000C2FD8">
        <w:rPr>
          <w:color w:val="000000" w:themeColor="text1"/>
          <w:u w:color="000000" w:themeColor="text1"/>
        </w:rPr>
        <w:t>threatening situations.</w:t>
      </w:r>
      <w:r w:rsidRPr="00913B92">
        <w:rPr>
          <w:color w:val="000000" w:themeColor="text1"/>
          <w:u w:color="000000" w:themeColor="text1"/>
        </w:rPr>
        <w:t xml:space="preserve"> </w:t>
      </w:r>
      <w:r w:rsidR="000C2FD8">
        <w:rPr>
          <w:color w:val="000000" w:themeColor="text1"/>
          <w:u w:color="000000" w:themeColor="text1"/>
        </w:rPr>
        <w:t xml:space="preserve"> Although these disorders are</w:t>
      </w:r>
      <w:r w:rsidR="000C2FD8"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 w:rsidR="000C2FD8"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 w:rsidR="000C2FD8"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 w:rsidR="000C2FD8"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 w:rsidR="000C2FD8"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 w:rsidR="00EC65FE"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040553" w:rsidRPr="00913B9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91A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0C2FD8">
        <w:rPr>
          <w:color w:val="000000" w:themeColor="text1"/>
          <w:u w:color="000000" w:themeColor="text1"/>
        </w:rPr>
        <w:t>t</w:t>
      </w:r>
      <w:r w:rsidR="000C2FD8" w:rsidRPr="00913B92">
        <w:rPr>
          <w:color w:val="000000" w:themeColor="text1"/>
          <w:u w:color="000000" w:themeColor="text1"/>
        </w:rPr>
        <w:t xml:space="preserve">reatment for an eating disorder in the United States ranges from $500 to $2,000 per day.  The average </w:t>
      </w:r>
      <w:r w:rsidR="00D918FE">
        <w:rPr>
          <w:color w:val="000000" w:themeColor="text1"/>
          <w:u w:color="000000" w:themeColor="text1"/>
        </w:rPr>
        <w:t xml:space="preserve">monthly </w:t>
      </w:r>
      <w:r w:rsidR="000C2FD8" w:rsidRPr="00913B92">
        <w:rPr>
          <w:color w:val="000000" w:themeColor="text1"/>
          <w:u w:color="000000" w:themeColor="text1"/>
        </w:rPr>
        <w:t xml:space="preserve">cost </w:t>
      </w:r>
      <w:r w:rsidR="00065597">
        <w:rPr>
          <w:color w:val="000000" w:themeColor="text1"/>
          <w:u w:color="000000" w:themeColor="text1"/>
        </w:rPr>
        <w:t xml:space="preserve">for </w:t>
      </w:r>
      <w:r w:rsidR="000C2FD8" w:rsidRPr="00913B92">
        <w:rPr>
          <w:color w:val="000000" w:themeColor="text1"/>
          <w:u w:color="000000" w:themeColor="text1"/>
        </w:rPr>
        <w:t>inpatient treatment is $30,000</w:t>
      </w:r>
      <w:r w:rsidR="000C2FD8">
        <w:rPr>
          <w:color w:val="000000" w:themeColor="text1"/>
          <w:u w:color="000000" w:themeColor="text1"/>
        </w:rPr>
        <w:t xml:space="preserve">, </w:t>
      </w:r>
      <w:r w:rsidR="00D918FE">
        <w:rPr>
          <w:color w:val="000000" w:themeColor="text1"/>
          <w:u w:color="000000" w:themeColor="text1"/>
        </w:rPr>
        <w:t>with</w:t>
      </w:r>
      <w:r w:rsidR="000C2FD8">
        <w:rPr>
          <w:color w:val="000000" w:themeColor="text1"/>
          <w:u w:color="000000" w:themeColor="text1"/>
        </w:rPr>
        <w:t xml:space="preserve"> </w:t>
      </w:r>
      <w:r w:rsidR="00D918FE">
        <w:rPr>
          <w:color w:val="000000" w:themeColor="text1"/>
          <w:u w:color="000000" w:themeColor="text1"/>
        </w:rPr>
        <w:t xml:space="preserve">necessary </w:t>
      </w:r>
      <w:r w:rsidR="000C2FD8" w:rsidRPr="00913B92">
        <w:rPr>
          <w:color w:val="000000" w:themeColor="text1"/>
          <w:u w:color="000000" w:themeColor="text1"/>
        </w:rPr>
        <w:t>estimated inpatient care</w:t>
      </w:r>
      <w:r w:rsidR="00D918FE">
        <w:rPr>
          <w:color w:val="000000" w:themeColor="text1"/>
          <w:u w:color="000000" w:themeColor="text1"/>
        </w:rPr>
        <w:t xml:space="preserve"> lasting</w:t>
      </w:r>
      <w:r w:rsidR="000C2FD8" w:rsidRPr="00913B92">
        <w:rPr>
          <w:color w:val="000000" w:themeColor="text1"/>
          <w:u w:color="000000" w:themeColor="text1"/>
        </w:rPr>
        <w:t xml:space="preserve"> from </w:t>
      </w:r>
      <w:r w:rsidR="000C2FD8">
        <w:rPr>
          <w:color w:val="000000" w:themeColor="text1"/>
          <w:u w:color="000000" w:themeColor="text1"/>
        </w:rPr>
        <w:t>three to six</w:t>
      </w:r>
      <w:r w:rsidR="000C2FD8" w:rsidRPr="00913B92">
        <w:rPr>
          <w:color w:val="000000" w:themeColor="text1"/>
          <w:u w:color="000000" w:themeColor="text1"/>
        </w:rPr>
        <w:t xml:space="preserve"> months</w:t>
      </w:r>
      <w:r w:rsidR="000C2FD8">
        <w:rPr>
          <w:color w:val="000000" w:themeColor="text1"/>
          <w:u w:color="000000" w:themeColor="text1"/>
        </w:rPr>
        <w:t xml:space="preserve">.  </w:t>
      </w:r>
      <w:r w:rsidR="007B091A">
        <w:rPr>
          <w:color w:val="000000" w:themeColor="text1"/>
          <w:u w:color="000000" w:themeColor="text1"/>
        </w:rPr>
        <w:t>T</w:t>
      </w:r>
      <w:r w:rsidR="007B091A"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 w:rsidR="00D918FE">
        <w:rPr>
          <w:color w:val="000000" w:themeColor="text1"/>
          <w:u w:color="000000" w:themeColor="text1"/>
        </w:rPr>
        <w:t xml:space="preserve">ceed </w:t>
      </w:r>
      <w:r w:rsidR="007B091A" w:rsidRPr="00913B92">
        <w:rPr>
          <w:color w:val="000000" w:themeColor="text1"/>
          <w:u w:color="000000" w:themeColor="text1"/>
        </w:rPr>
        <w:t>$100,000</w:t>
      </w:r>
      <w:r w:rsidR="007B091A">
        <w:rPr>
          <w:color w:val="000000" w:themeColor="text1"/>
          <w:u w:color="000000" w:themeColor="text1"/>
        </w:rPr>
        <w:t>; and</w:t>
      </w:r>
    </w:p>
    <w:p w:rsidR="007B091A" w:rsidRDefault="007B091A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6A2" w:rsidRDefault="00040553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 w:rsidR="007B091A" w:rsidRPr="00913B92">
        <w:rPr>
          <w:color w:val="000000" w:themeColor="text1"/>
          <w:u w:color="000000" w:themeColor="text1"/>
        </w:rPr>
        <w:t>this year</w:t>
      </w:r>
      <w:r w:rsidR="00065597" w:rsidRPr="00065597">
        <w:rPr>
          <w:color w:val="000000" w:themeColor="text1"/>
          <w:u w:color="000000" w:themeColor="text1"/>
        </w:rPr>
        <w:t>’</w:t>
      </w:r>
      <w:r w:rsidR="007B091A" w:rsidRPr="00913B92">
        <w:rPr>
          <w:color w:val="000000" w:themeColor="text1"/>
          <w:u w:color="000000" w:themeColor="text1"/>
        </w:rPr>
        <w:t>s National Eating Disorders Awareness Week</w:t>
      </w:r>
      <w:r w:rsidR="003A426D">
        <w:rPr>
          <w:color w:val="000000" w:themeColor="text1"/>
          <w:u w:color="000000" w:themeColor="text1"/>
        </w:rPr>
        <w:t>, entitled</w:t>
      </w:r>
      <w:r w:rsidR="007B091A" w:rsidRPr="00913B92">
        <w:rPr>
          <w:color w:val="000000" w:themeColor="text1"/>
          <w:u w:color="000000" w:themeColor="text1"/>
        </w:rPr>
        <w:t xml:space="preserve"> “Three Minutes Can Save a Life.  Get Screened.  Get Help.  Get Healthy</w:t>
      </w:r>
      <w:r w:rsidR="007B091A">
        <w:rPr>
          <w:color w:val="000000" w:themeColor="text1"/>
          <w:u w:color="000000" w:themeColor="text1"/>
        </w:rPr>
        <w:t>,</w:t>
      </w:r>
      <w:r w:rsidR="007B091A" w:rsidRPr="00913B92">
        <w:rPr>
          <w:color w:val="000000" w:themeColor="text1"/>
          <w:u w:color="000000" w:themeColor="text1"/>
        </w:rPr>
        <w:t>”</w:t>
      </w:r>
      <w:r w:rsidR="007B091A"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promote public</w:t>
      </w:r>
      <w:r w:rsidR="007B091A"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 w:rsidR="003A426D"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 w:rsidR="003A426D"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 w:rsidR="00D918FE">
        <w:rPr>
          <w:color w:val="000000" w:themeColor="text1"/>
          <w:u w:color="000000" w:themeColor="text1"/>
        </w:rPr>
        <w:t xml:space="preserve">the </w:t>
      </w:r>
      <w:r w:rsidR="003A426D">
        <w:rPr>
          <w:color w:val="000000" w:themeColor="text1"/>
          <w:u w:color="000000" w:themeColor="text1"/>
        </w:rPr>
        <w:t>means of</w:t>
      </w:r>
      <w:r w:rsidRPr="00913B92">
        <w:rPr>
          <w:color w:val="000000" w:themeColor="text1"/>
          <w:u w:color="000000" w:themeColor="text1"/>
        </w:rPr>
        <w:t xml:space="preserve"> recovery</w:t>
      </w:r>
      <w:r w:rsidR="002B26A2">
        <w:rPr>
          <w:color w:val="000000" w:themeColor="text1"/>
          <w:u w:color="000000" w:themeColor="text1"/>
        </w:rPr>
        <w:t>; and</w:t>
      </w:r>
    </w:p>
    <w:p w:rsidR="002B26A2" w:rsidRDefault="002B26A2" w:rsidP="00040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4067" w:rsidRDefault="002B26A2" w:rsidP="002B2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the state</w:t>
      </w:r>
      <w:r w:rsidR="00065597" w:rsidRPr="00065597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 w:rsidR="001A613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>
        <w:rPr>
          <w:color w:val="000000" w:themeColor="text1"/>
          <w:u w:color="000000" w:themeColor="text1"/>
        </w:rPr>
        <w:t>General Assembly</w:t>
      </w:r>
      <w:r w:rsidRPr="00913B92">
        <w:rPr>
          <w:color w:val="000000" w:themeColor="text1"/>
          <w:u w:color="000000" w:themeColor="text1"/>
        </w:rPr>
        <w:t xml:space="preserve"> encourages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and to help people overcome and prevent t</w:t>
      </w:r>
      <w:r>
        <w:rPr>
          <w:color w:val="000000" w:themeColor="text1"/>
          <w:u w:color="000000" w:themeColor="text1"/>
        </w:rPr>
        <w:t>hese life</w:t>
      </w:r>
      <w:r w:rsidR="000655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diseases</w:t>
      </w:r>
      <w:r w:rsidR="007D4067">
        <w:t xml:space="preserve">.  Now, therefore, </w:t>
      </w:r>
    </w:p>
    <w:p w:rsidR="007D4067" w:rsidRDefault="007D4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67" w:rsidRDefault="007D4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D4067" w:rsidRDefault="007D4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67" w:rsidRDefault="007D4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0553">
        <w:t xml:space="preserve"> the South Carolina General Assembly </w:t>
      </w:r>
      <w:r w:rsidR="00040553" w:rsidRPr="00913B92">
        <w:rPr>
          <w:color w:val="000000" w:themeColor="text1"/>
          <w:u w:color="000000" w:themeColor="text1"/>
        </w:rPr>
        <w:t>declare</w:t>
      </w:r>
      <w:r w:rsidR="00EE6564">
        <w:rPr>
          <w:color w:val="000000" w:themeColor="text1"/>
          <w:u w:color="000000" w:themeColor="text1"/>
        </w:rPr>
        <w:t>s</w:t>
      </w:r>
      <w:r w:rsidR="00040553">
        <w:rPr>
          <w:color w:val="000000" w:themeColor="text1"/>
          <w:u w:color="000000" w:themeColor="text1"/>
        </w:rPr>
        <w:t xml:space="preserve"> </w:t>
      </w:r>
      <w:r w:rsidR="00040553" w:rsidRPr="00913B92">
        <w:rPr>
          <w:color w:val="000000" w:themeColor="text1"/>
          <w:u w:color="000000" w:themeColor="text1"/>
        </w:rPr>
        <w:t>February 21</w:t>
      </w:r>
      <w:r w:rsidR="00040553">
        <w:rPr>
          <w:color w:val="000000" w:themeColor="text1"/>
          <w:u w:color="000000" w:themeColor="text1"/>
        </w:rPr>
        <w:t xml:space="preserve"> through </w:t>
      </w:r>
      <w:r w:rsidR="00040553" w:rsidRPr="00913B92">
        <w:rPr>
          <w:color w:val="000000" w:themeColor="text1"/>
          <w:u w:color="000000" w:themeColor="text1"/>
        </w:rPr>
        <w:t>February 27, 2016</w:t>
      </w:r>
      <w:r w:rsidR="00040553">
        <w:rPr>
          <w:color w:val="000000" w:themeColor="text1"/>
          <w:u w:color="000000" w:themeColor="text1"/>
        </w:rPr>
        <w:t xml:space="preserve">, </w:t>
      </w:r>
      <w:r w:rsidR="00040553" w:rsidRPr="00913B92">
        <w:rPr>
          <w:color w:val="000000" w:themeColor="text1"/>
          <w:u w:color="000000" w:themeColor="text1"/>
        </w:rPr>
        <w:t xml:space="preserve">as </w:t>
      </w:r>
      <w:r w:rsidR="00040553">
        <w:rPr>
          <w:color w:val="000000" w:themeColor="text1"/>
          <w:u w:color="000000" w:themeColor="text1"/>
        </w:rPr>
        <w:t>“</w:t>
      </w:r>
      <w:r w:rsidR="00040553" w:rsidRPr="00913B92">
        <w:rPr>
          <w:color w:val="000000" w:themeColor="text1"/>
          <w:u w:color="000000" w:themeColor="text1"/>
        </w:rPr>
        <w:t>Eating Disorders Awareness Week</w:t>
      </w:r>
      <w:r w:rsidR="00040553">
        <w:rPr>
          <w:color w:val="000000" w:themeColor="text1"/>
          <w:u w:color="000000" w:themeColor="text1"/>
        </w:rPr>
        <w:t xml:space="preserve">” </w:t>
      </w:r>
      <w:r w:rsidR="00040553" w:rsidRPr="00913B92">
        <w:rPr>
          <w:color w:val="000000" w:themeColor="text1"/>
          <w:u w:color="000000" w:themeColor="text1"/>
        </w:rPr>
        <w:t>in the State of South Carolina</w:t>
      </w:r>
      <w:r w:rsidR="002B26A2">
        <w:rPr>
          <w:color w:val="000000" w:themeColor="text1"/>
          <w:u w:color="000000" w:themeColor="text1"/>
        </w:rPr>
        <w:t xml:space="preserve"> </w:t>
      </w:r>
      <w:r w:rsidR="002B26A2" w:rsidRPr="00913B92">
        <w:rPr>
          <w:color w:val="000000" w:themeColor="text1"/>
          <w:u w:color="000000" w:themeColor="text1"/>
        </w:rPr>
        <w:t>to coincide with National E</w:t>
      </w:r>
      <w:r w:rsidR="002B26A2">
        <w:rPr>
          <w:color w:val="000000" w:themeColor="text1"/>
          <w:u w:color="000000" w:themeColor="text1"/>
        </w:rPr>
        <w:t>ating Disorders Awareness Week</w:t>
      </w:r>
      <w:r w:rsidR="00040553">
        <w:rPr>
          <w:color w:val="000000" w:themeColor="text1"/>
          <w:u w:color="000000" w:themeColor="text1"/>
        </w:rPr>
        <w:t xml:space="preserve">, </w:t>
      </w:r>
      <w:r w:rsidR="00040553" w:rsidRPr="00913B92">
        <w:rPr>
          <w:color w:val="000000" w:themeColor="text1"/>
          <w:u w:color="000000" w:themeColor="text1"/>
        </w:rPr>
        <w:t>and declare Thursday, February 25, 2016, “Eating Disorders Awareness Day” in South Carolina.</w:t>
      </w:r>
    </w:p>
    <w:p w:rsidR="009F3122" w:rsidRDefault="0006559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60B1" w:rsidRDefault="00FE60B1" w:rsidP="00FE60B1">
      <w:pPr>
        <w:suppressAutoHyphens/>
      </w:pPr>
    </w:p>
    <w:sectPr w:rsidR="00FE60B1" w:rsidSect="00FE60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8FE" w:rsidRDefault="00D918FE" w:rsidP="009F0C77">
      <w:r>
        <w:separator/>
      </w:r>
    </w:p>
  </w:endnote>
  <w:endnote w:type="continuationSeparator" w:id="0">
    <w:p w:rsidR="00D918FE" w:rsidRDefault="00D918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B7048E-FBDB-41E7-A09C-C7F678D33A65}"/>
    <w:embedBold r:id="rId2" w:fontKey="{D3D7F217-1FF5-4258-B523-9BB57128A8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FF235AE-CE81-4DC6-97DF-E9FCD4E8FE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A8B297-53C5-47D7-9922-71DA8E5F88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630AEB-AD5C-4160-98A7-28A0540343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122" w:rsidRPr="00FE60B1" w:rsidRDefault="00FE60B1" w:rsidP="00FE60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8FE" w:rsidRDefault="00D918FE" w:rsidP="009F0C77">
      <w:r>
        <w:separator/>
      </w:r>
    </w:p>
  </w:footnote>
  <w:footnote w:type="continuationSeparator" w:id="0">
    <w:p w:rsidR="00D918FE" w:rsidRDefault="00D918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67SA16"/>
    <w:docVar w:name="CoverBillType" w:val="c"/>
    <w:docVar w:name="docpath" w:val="L:\Council\bills\GM\24567SA16.DOCX"/>
    <w:docVar w:name="dvBillNumber" w:val="105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D4067"/>
    <w:rsid w:val="00026C9A"/>
    <w:rsid w:val="00040553"/>
    <w:rsid w:val="00065597"/>
    <w:rsid w:val="000965A1"/>
    <w:rsid w:val="000C2FD8"/>
    <w:rsid w:val="000E1785"/>
    <w:rsid w:val="000F39F2"/>
    <w:rsid w:val="001023A4"/>
    <w:rsid w:val="0010776B"/>
    <w:rsid w:val="00133E66"/>
    <w:rsid w:val="00134ACF"/>
    <w:rsid w:val="00144E15"/>
    <w:rsid w:val="001A4A62"/>
    <w:rsid w:val="001A613A"/>
    <w:rsid w:val="001A681E"/>
    <w:rsid w:val="001D08F2"/>
    <w:rsid w:val="002037CA"/>
    <w:rsid w:val="002047A2"/>
    <w:rsid w:val="002205A7"/>
    <w:rsid w:val="0022338D"/>
    <w:rsid w:val="002271F6"/>
    <w:rsid w:val="002321B6"/>
    <w:rsid w:val="0023696B"/>
    <w:rsid w:val="00250967"/>
    <w:rsid w:val="002759C5"/>
    <w:rsid w:val="00277DEE"/>
    <w:rsid w:val="00280D88"/>
    <w:rsid w:val="00294ABE"/>
    <w:rsid w:val="002A3EB4"/>
    <w:rsid w:val="002B26A2"/>
    <w:rsid w:val="002F31FA"/>
    <w:rsid w:val="00325348"/>
    <w:rsid w:val="00393688"/>
    <w:rsid w:val="003A426D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091A"/>
    <w:rsid w:val="007C3099"/>
    <w:rsid w:val="007D4067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84A36"/>
    <w:rsid w:val="00990668"/>
    <w:rsid w:val="009B397B"/>
    <w:rsid w:val="009F0C77"/>
    <w:rsid w:val="009F3122"/>
    <w:rsid w:val="009F4DD1"/>
    <w:rsid w:val="00A64E80"/>
    <w:rsid w:val="00A741D9"/>
    <w:rsid w:val="00A9741D"/>
    <w:rsid w:val="00AD4B17"/>
    <w:rsid w:val="00AD4B8C"/>
    <w:rsid w:val="00B26FA6"/>
    <w:rsid w:val="00B741CB"/>
    <w:rsid w:val="00B934F3"/>
    <w:rsid w:val="00BB6347"/>
    <w:rsid w:val="00BD2134"/>
    <w:rsid w:val="00BE4AE8"/>
    <w:rsid w:val="00C038D8"/>
    <w:rsid w:val="00C045DD"/>
    <w:rsid w:val="00C3136F"/>
    <w:rsid w:val="00C3483A"/>
    <w:rsid w:val="00C74E9D"/>
    <w:rsid w:val="00C82FD3"/>
    <w:rsid w:val="00CC6B7B"/>
    <w:rsid w:val="00CD1D57"/>
    <w:rsid w:val="00CD3619"/>
    <w:rsid w:val="00CF4447"/>
    <w:rsid w:val="00D405E7"/>
    <w:rsid w:val="00D41D56"/>
    <w:rsid w:val="00D6260D"/>
    <w:rsid w:val="00D6662B"/>
    <w:rsid w:val="00D85533"/>
    <w:rsid w:val="00D918FE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65FE"/>
    <w:rsid w:val="00EE6564"/>
    <w:rsid w:val="00EF3EEE"/>
    <w:rsid w:val="00F149A7"/>
    <w:rsid w:val="00F50BAF"/>
    <w:rsid w:val="00F52AF0"/>
    <w:rsid w:val="00F52C10"/>
    <w:rsid w:val="00F81FFD"/>
    <w:rsid w:val="00F85228"/>
    <w:rsid w:val="00FB6773"/>
    <w:rsid w:val="00FE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D979F3-6779-4F72-A4AF-A632D9AE1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ECCF7-819D-445F-B440-1DF7931C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7B1DFD0D.dotm</Template>
  <TotalTime>0</TotalTime>
  <Pages>3</Pages>
  <Words>642</Words>
  <Characters>3833</Characters>
  <Application>Microsoft Office Word</Application>
  <DocSecurity>0</DocSecurity>
  <Lines>98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1056 Text of Previous Version (Feb. 3, 2016) - South Carolina Legislature Online</dc:title>
  <dc:subject/>
  <dc:creator>Gail Pinckney Moore</dc:creator>
  <cp:keywords/>
  <dc:description/>
  <cp:lastModifiedBy>N Cumfer</cp:lastModifiedBy>
  <cp:revision>2</cp:revision>
  <cp:lastPrinted>2016-02-02T17:04:00Z</cp:lastPrinted>
  <dcterms:created xsi:type="dcterms:W3CDTF">2016-02-03T19:11:00Z</dcterms:created>
  <dcterms:modified xsi:type="dcterms:W3CDTF">2016-02-03T19:11:00Z</dcterms:modified>
</cp:coreProperties>
</file>