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045" w:rsidRDefault="00D71045"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71045" w:rsidRPr="00D71045" w:rsidRDefault="00D71045"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71045" w:rsidRDefault="00D71045"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45" w:rsidRDefault="00D71045"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71045" w:rsidRDefault="00D71045"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2016</w:t>
      </w:r>
    </w:p>
    <w:p w:rsidR="00D71045" w:rsidRDefault="00D71045"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45" w:rsidRPr="00D71045" w:rsidRDefault="00D71045" w:rsidP="00D71045">
      <w:pPr>
        <w:tabs>
          <w:tab w:val="right" w:pos="5933"/>
        </w:tabs>
        <w:suppressAutoHyphens/>
      </w:pPr>
      <w:r>
        <w:tab/>
      </w:r>
      <w:r>
        <w:rPr>
          <w:b/>
          <w:sz w:val="36"/>
        </w:rPr>
        <w:t>S. 1112</w:t>
      </w:r>
    </w:p>
    <w:p w:rsidR="00D71045" w:rsidRDefault="00D71045"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45" w:rsidRDefault="00D71045" w:rsidP="00D7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39DE">
        <w:t>Senator Campsen</w:t>
      </w:r>
    </w:p>
    <w:p w:rsidR="00D71045" w:rsidRDefault="00D71045"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45" w:rsidRDefault="00D71045"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3/16/16--S.</w:t>
      </w:r>
    </w:p>
    <w:p w:rsidR="00D71045" w:rsidRDefault="00D71045"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2016.</w:t>
      </w:r>
    </w:p>
    <w:p w:rsidR="00D71045" w:rsidRPr="00D71045" w:rsidRDefault="00D71045" w:rsidP="00D7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1045" w:rsidRDefault="00D71045"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45" w:rsidRPr="00D71045" w:rsidRDefault="00D71045" w:rsidP="00D7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D71045" w:rsidRDefault="00D71045"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1112) to amend Section 50</w:t>
      </w:r>
      <w:r>
        <w:noBreakHyphen/>
        <w:t>5</w:t>
      </w:r>
      <w:r>
        <w:noBreakHyphen/>
        <w:t>1710, as amended, Code of Laws of South Carolina, 1976, relating to size limits for certain fish that may be lawfully taken, etc., respectfully</w:t>
      </w:r>
    </w:p>
    <w:p w:rsidR="00D71045" w:rsidRPr="00D71045" w:rsidRDefault="00D71045" w:rsidP="00D7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71045" w:rsidRDefault="00D71045"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71045" w:rsidRDefault="00D71045"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045" w:rsidRDefault="00D71045"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D71045" w:rsidRPr="00D71045" w:rsidRDefault="00D71045" w:rsidP="00D71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1045" w:rsidRDefault="00D71045"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1045" w:rsidSect="00D7104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16F7C" w:rsidRDefault="00316F7C"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554" w:rsidRDefault="00EF1554"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554" w:rsidRDefault="00EF1554"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554" w:rsidRDefault="00EF1554"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554" w:rsidRDefault="00EF1554"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554" w:rsidRDefault="00EF1554"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554" w:rsidRDefault="00EF1554" w:rsidP="00EF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6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436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01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5</w:t>
      </w:r>
      <w:r>
        <w:noBreakHyphen/>
        <w:t>1710, AS AMENDED, CODE OF LAWS OF SOUTH CAROLINA, 1976, RELATING TO SIZE LIMITS FOR CERTAIN FISH THAT MAY BE LAWFULLY TAKEN, POSSESSED, LANDED, SOLD, OR PURCHASED, SO AS TO INCREASE THE SIZE LIMIT FOR FLOUNDER THAT MAY BE LAWFULLY TAKEN, POSSESSED, LANDED, OR SOLD.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3662" w:rsidRDefault="00743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3662" w:rsidRDefault="00743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62" w:rsidRDefault="00743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0145">
        <w:t>Section 50</w:t>
      </w:r>
      <w:r w:rsidR="00400145">
        <w:noBreakHyphen/>
        <w:t>5</w:t>
      </w:r>
      <w:r w:rsidR="00400145">
        <w:noBreakHyphen/>
        <w:t>1710(B)(2) of the 1976 Code, as last amended by Act 7 of 2013, is further amended to read:</w:t>
      </w:r>
    </w:p>
    <w:p w:rsidR="00400145" w:rsidRDefault="00400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45" w:rsidRDefault="00400145" w:rsidP="00400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E2357D">
        <w:t xml:space="preserve">flounder (Paralichthys) of less than </w:t>
      </w:r>
      <w:r w:rsidRPr="00400145">
        <w:rPr>
          <w:strike/>
        </w:rPr>
        <w:t>fourteen</w:t>
      </w:r>
      <w:r w:rsidRPr="00E2357D">
        <w:t xml:space="preserve"> </w:t>
      </w:r>
      <w:r w:rsidRPr="00400145">
        <w:rPr>
          <w:u w:val="single"/>
        </w:rPr>
        <w:t>fifteen</w:t>
      </w:r>
      <w:r>
        <w:t xml:space="preserve"> </w:t>
      </w:r>
      <w:r w:rsidRPr="00E2357D">
        <w:t>inches total length;</w:t>
      </w:r>
      <w:r w:rsidR="004628D7">
        <w:t>”</w:t>
      </w:r>
    </w:p>
    <w:p w:rsidR="00400145" w:rsidRDefault="00400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62" w:rsidRDefault="00743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0145">
        <w:t>2</w:t>
      </w:r>
      <w:r>
        <w:t>.</w:t>
      </w:r>
      <w:r>
        <w:tab/>
        <w:t xml:space="preserve">This act takes effect </w:t>
      </w:r>
      <w:r w:rsidR="0006404E">
        <w:t>July 1, 2016</w:t>
      </w:r>
      <w:r>
        <w:t>.</w:t>
      </w:r>
    </w:p>
    <w:p w:rsidR="00131CED" w:rsidRDefault="0040014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28ED" w:rsidRDefault="00B428ED" w:rsidP="00B428ED">
      <w:pPr>
        <w:suppressAutoHyphens/>
      </w:pPr>
    </w:p>
    <w:sectPr w:rsidR="00B428ED" w:rsidSect="00D7104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145" w:rsidRDefault="00400145" w:rsidP="009F0C77">
      <w:r>
        <w:separator/>
      </w:r>
    </w:p>
  </w:endnote>
  <w:endnote w:type="continuationSeparator" w:id="0">
    <w:p w:rsidR="00400145" w:rsidRDefault="004001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C9DE16-E0A0-4449-981A-E4EF360AAF00}"/>
    <w:embedBold r:id="rId2" w:fontKey="{EE255B7D-D7EC-4421-8507-407A555FCD96}"/>
  </w:font>
  <w:font w:name="Calibri">
    <w:panose1 w:val="020F0502020204030204"/>
    <w:charset w:val="00"/>
    <w:family w:val="swiss"/>
    <w:pitch w:val="variable"/>
    <w:sig w:usb0="E00002FF" w:usb1="4000ACFF" w:usb2="00000001" w:usb3="00000000" w:csb0="0000019F" w:csb1="00000000"/>
    <w:embedRegular r:id="rId3" w:fontKey="{0EC8A2E7-08E9-467F-A8A3-A056A7BCC1FC}"/>
  </w:font>
  <w:font w:name="Segoe UI">
    <w:panose1 w:val="020B0502040204020203"/>
    <w:charset w:val="00"/>
    <w:family w:val="swiss"/>
    <w:pitch w:val="variable"/>
    <w:sig w:usb0="E10022FF" w:usb1="C000E47F" w:usb2="00000029" w:usb3="00000000" w:csb0="000001DF" w:csb1="00000000"/>
    <w:embedRegular r:id="rId4" w:fontKey="{31ECF7E2-CE09-4AF3-BF51-CBCA167BE918}"/>
  </w:font>
  <w:font w:name="Cambria">
    <w:panose1 w:val="02040503050406030204"/>
    <w:charset w:val="00"/>
    <w:family w:val="roman"/>
    <w:pitch w:val="variable"/>
    <w:sig w:usb0="E00002FF" w:usb1="400004FF" w:usb2="00000000" w:usb3="00000000" w:csb0="0000019F" w:csb1="00000000"/>
    <w:embedRegular r:id="rId5" w:fontKey="{DDA0E9D2-DCA2-4AA2-9F6D-5404601970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CED" w:rsidRPr="00316F7C" w:rsidRDefault="00316F7C" w:rsidP="00316F7C">
    <w:pPr>
      <w:pStyle w:val="Footer"/>
      <w:tabs>
        <w:tab w:val="clear" w:pos="4680"/>
        <w:tab w:val="clear" w:pos="9360"/>
        <w:tab w:val="center" w:pos="2995"/>
      </w:tabs>
      <w:spacing w:before="120"/>
    </w:pPr>
    <w:r>
      <w:t>[1112</w:t>
    </w:r>
    <w:r w:rsidR="00D71045">
      <w:t>-</w:t>
    </w:r>
    <w:r w:rsidR="00D71045">
      <w:fldChar w:fldCharType="begin"/>
    </w:r>
    <w:r w:rsidR="00D71045">
      <w:instrText xml:space="preserve"> PAGE  \* MERGEFORMAT </w:instrText>
    </w:r>
    <w:r w:rsidR="00D71045">
      <w:fldChar w:fldCharType="separate"/>
    </w:r>
    <w:r w:rsidR="00FB3BD8">
      <w:rPr>
        <w:noProof/>
      </w:rPr>
      <w:t>1</w:t>
    </w:r>
    <w:r w:rsidR="00D71045">
      <w:fldChar w:fldCharType="end"/>
    </w:r>
    <w:r w:rsidR="00D7104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045" w:rsidRPr="00316F7C" w:rsidRDefault="00D71045" w:rsidP="00316F7C">
    <w:pPr>
      <w:pStyle w:val="Footer"/>
      <w:tabs>
        <w:tab w:val="clear" w:pos="4680"/>
        <w:tab w:val="clear" w:pos="9360"/>
        <w:tab w:val="center" w:pos="2995"/>
      </w:tabs>
      <w:spacing w:before="120"/>
    </w:pPr>
    <w:r>
      <w:t>[1112]</w:t>
    </w:r>
    <w:r>
      <w:tab/>
    </w:r>
    <w:r>
      <w:fldChar w:fldCharType="begin"/>
    </w:r>
    <w:r>
      <w:instrText xml:space="preserve"> PAGE  \* MERGEFORMAT </w:instrText>
    </w:r>
    <w:r>
      <w:fldChar w:fldCharType="separate"/>
    </w:r>
    <w:r w:rsidR="00B428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145" w:rsidRDefault="00400145" w:rsidP="009F0C77">
      <w:r>
        <w:separator/>
      </w:r>
    </w:p>
  </w:footnote>
  <w:footnote w:type="continuationSeparator" w:id="0">
    <w:p w:rsidR="00400145" w:rsidRDefault="004001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079CM16"/>
    <w:docVar w:name="CoverBillType" w:val="b"/>
    <w:docVar w:name="docpath" w:val="L:\Council\bills\GT\5079CM16.DOCX"/>
    <w:docVar w:name="dvBillNumber" w:val="1112"/>
    <w:docVar w:name="dvBillNumberPrefix" w:val="S. "/>
    <w:docVar w:name="dvOriginalBody" w:val="Senate"/>
    <w:docVar w:name="dvSteno" w:val="GT"/>
    <w:docVar w:name="NameofBody" w:val="s"/>
    <w:docVar w:name="vgroup2" w:val="Council"/>
  </w:docVars>
  <w:rsids>
    <w:rsidRoot w:val="00743662"/>
    <w:rsid w:val="00026C9A"/>
    <w:rsid w:val="0006404E"/>
    <w:rsid w:val="000965A1"/>
    <w:rsid w:val="000E1785"/>
    <w:rsid w:val="000F39F2"/>
    <w:rsid w:val="001023A4"/>
    <w:rsid w:val="0010776B"/>
    <w:rsid w:val="00131CED"/>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6F7C"/>
    <w:rsid w:val="00325348"/>
    <w:rsid w:val="00393688"/>
    <w:rsid w:val="003D411E"/>
    <w:rsid w:val="003E3C1E"/>
    <w:rsid w:val="003E6148"/>
    <w:rsid w:val="00400145"/>
    <w:rsid w:val="00400EAA"/>
    <w:rsid w:val="0041760A"/>
    <w:rsid w:val="004203D7"/>
    <w:rsid w:val="004628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4366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4159"/>
    <w:rsid w:val="008F4429"/>
    <w:rsid w:val="0091523E"/>
    <w:rsid w:val="00932670"/>
    <w:rsid w:val="009352BB"/>
    <w:rsid w:val="00990668"/>
    <w:rsid w:val="009B397B"/>
    <w:rsid w:val="009D19AB"/>
    <w:rsid w:val="009F0C77"/>
    <w:rsid w:val="009F4DD1"/>
    <w:rsid w:val="00A64E80"/>
    <w:rsid w:val="00A741D9"/>
    <w:rsid w:val="00A9741D"/>
    <w:rsid w:val="00AD4B17"/>
    <w:rsid w:val="00B26FA6"/>
    <w:rsid w:val="00B428ED"/>
    <w:rsid w:val="00B741CB"/>
    <w:rsid w:val="00B934F3"/>
    <w:rsid w:val="00BB6347"/>
    <w:rsid w:val="00BD2134"/>
    <w:rsid w:val="00C038D8"/>
    <w:rsid w:val="00C045DD"/>
    <w:rsid w:val="00C3136F"/>
    <w:rsid w:val="00C3483A"/>
    <w:rsid w:val="00C74E9D"/>
    <w:rsid w:val="00C82FD3"/>
    <w:rsid w:val="00CC6B7B"/>
    <w:rsid w:val="00CD3619"/>
    <w:rsid w:val="00CF4447"/>
    <w:rsid w:val="00D31607"/>
    <w:rsid w:val="00D405E7"/>
    <w:rsid w:val="00D41D56"/>
    <w:rsid w:val="00D6260D"/>
    <w:rsid w:val="00D6662B"/>
    <w:rsid w:val="00D71045"/>
    <w:rsid w:val="00D95E2F"/>
    <w:rsid w:val="00D970A9"/>
    <w:rsid w:val="00DB3AC0"/>
    <w:rsid w:val="00DC6813"/>
    <w:rsid w:val="00DE68F0"/>
    <w:rsid w:val="00DF3845"/>
    <w:rsid w:val="00DF7E17"/>
    <w:rsid w:val="00EB00A2"/>
    <w:rsid w:val="00EB1BF3"/>
    <w:rsid w:val="00EF1554"/>
    <w:rsid w:val="00EF3EEE"/>
    <w:rsid w:val="00F149A7"/>
    <w:rsid w:val="00F50BAF"/>
    <w:rsid w:val="00F52C10"/>
    <w:rsid w:val="00F81FFD"/>
    <w:rsid w:val="00F85228"/>
    <w:rsid w:val="00FB3BD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92BA5F-FC47-4C41-B917-75577E89E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01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1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32740-D057-496C-AAAF-8B7CE695F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6B22851A.dotm</Template>
  <TotalTime>0</TotalTime>
  <Pages>2</Pages>
  <Words>199</Words>
  <Characters>982</Characters>
  <Application>Microsoft Office Word</Application>
  <DocSecurity>0</DocSecurity>
  <Lines>55</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1112 Text of Previous Version (Mar. 16, 2016) - South Carolina Legislature Online</dc:title>
  <dc:subject/>
  <dc:creator>Gwen Thurmond</dc:creator>
  <cp:keywords/>
  <dc:description/>
  <cp:lastModifiedBy>Miriam Cook</cp:lastModifiedBy>
  <cp:revision>2</cp:revision>
  <cp:lastPrinted>2016-02-24T16:25:00Z</cp:lastPrinted>
  <dcterms:created xsi:type="dcterms:W3CDTF">2016-03-16T22:58:00Z</dcterms:created>
  <dcterms:modified xsi:type="dcterms:W3CDTF">2016-03-16T22:58:00Z</dcterms:modified>
</cp:coreProperties>
</file>