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BC1" w:rsidRPr="00522CE0" w:rsidRDefault="00684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4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04E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SOUTH CAROLINA 4</w:t>
      </w:r>
      <w:r w:rsidR="009F5AD6">
        <w:rPr>
          <w:rFonts w:eastAsia="Times New Roman"/>
        </w:rPr>
        <w:noBreakHyphen/>
      </w:r>
      <w:r>
        <w:rPr>
          <w:rFonts w:eastAsia="Times New Roman"/>
        </w:rPr>
        <w:t>H HORSE PROGRAM HORSE BOWL TEAM, ADVISORS AND 4</w:t>
      </w:r>
      <w:r w:rsidR="009F5AD6">
        <w:rPr>
          <w:rFonts w:eastAsia="Times New Roman"/>
        </w:rPr>
        <w:noBreakHyphen/>
      </w:r>
      <w:r>
        <w:rPr>
          <w:rFonts w:eastAsia="Times New Roman"/>
        </w:rPr>
        <w:t>H OFFICIALS FOR AN OUTSTANDING SEASON AND TO CONGRATULATE THEM FOR WINNING THE 2015 NATIONAL CHAMPIONSHIP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4</w:t>
      </w:r>
      <w:r w:rsidR="009F5AD6">
        <w:rPr>
          <w:rFonts w:eastAsia="Times New Roman"/>
        </w:rPr>
        <w:noBreakHyphen/>
      </w:r>
      <w:r>
        <w:rPr>
          <w:rFonts w:eastAsia="Times New Roman"/>
        </w:rPr>
        <w:t>H is a community of young people across America who are learning leadership, citizenship, and life skills. The South Carolina 4</w:t>
      </w:r>
      <w:r w:rsidR="009F5AD6">
        <w:rPr>
          <w:rFonts w:eastAsia="Times New Roman"/>
        </w:rPr>
        <w:noBreakHyphen/>
      </w:r>
      <w:r>
        <w:rPr>
          <w:rFonts w:eastAsia="Times New Roman"/>
        </w:rPr>
        <w:t>H Youth Development Program uses a learn</w:t>
      </w:r>
      <w:r w:rsidR="009F5AD6">
        <w:rPr>
          <w:rFonts w:eastAsia="Times New Roman"/>
        </w:rPr>
        <w:noBreakHyphen/>
      </w:r>
      <w:r>
        <w:rPr>
          <w:rFonts w:eastAsia="Times New Roman"/>
        </w:rPr>
        <w:t>by</w:t>
      </w:r>
      <w:r w:rsidR="009F5AD6">
        <w:rPr>
          <w:rFonts w:eastAsia="Times New Roman"/>
        </w:rPr>
        <w:noBreakHyphen/>
      </w:r>
      <w:r>
        <w:rPr>
          <w:rFonts w:eastAsia="Times New Roman"/>
        </w:rPr>
        <w:t>doing approach, the involvement of caring adults, and the knowledge and resources of Clemson University and the land grant university system to empower youth to become healthy, productive, and contributing members of society;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national 4</w:t>
      </w:r>
      <w:r w:rsidR="009F5AD6">
        <w:rPr>
          <w:rFonts w:eastAsia="Times New Roman"/>
        </w:rPr>
        <w:noBreakHyphen/>
      </w:r>
      <w:r>
        <w:rPr>
          <w:rFonts w:eastAsia="Times New Roman"/>
        </w:rPr>
        <w:t>H Horse Program has more than 260,000 participants, making it the largest of 4</w:t>
      </w:r>
      <w:r w:rsidR="009F5AD6">
        <w:rPr>
          <w:rFonts w:eastAsia="Times New Roman"/>
        </w:rPr>
        <w:noBreakHyphen/>
      </w:r>
      <w:r>
        <w:rPr>
          <w:rFonts w:eastAsia="Times New Roman"/>
        </w:rPr>
        <w:t>H</w:t>
      </w:r>
      <w:r w:rsidR="009F5AD6" w:rsidRPr="009F5AD6">
        <w:rPr>
          <w:rFonts w:eastAsia="Times New Roman"/>
        </w:rPr>
        <w:t>’</w:t>
      </w:r>
      <w:r>
        <w:rPr>
          <w:rFonts w:eastAsia="Times New Roman"/>
        </w:rPr>
        <w:t>s animal</w:t>
      </w:r>
      <w:r w:rsidR="009F5AD6">
        <w:rPr>
          <w:rFonts w:eastAsia="Times New Roman"/>
        </w:rPr>
        <w:noBreakHyphen/>
      </w:r>
      <w:r>
        <w:rPr>
          <w:rFonts w:eastAsia="Times New Roman"/>
        </w:rPr>
        <w:t>related programs;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seven youth participants in the South Carolina 4</w:t>
      </w:r>
      <w:r w:rsidR="009F5AD6">
        <w:rPr>
          <w:rFonts w:eastAsia="Times New Roman"/>
        </w:rPr>
        <w:noBreakHyphen/>
      </w:r>
      <w:r>
        <w:rPr>
          <w:rFonts w:eastAsia="Times New Roman"/>
        </w:rPr>
        <w:t>H Horse Program won team and individual awards at the Eastern National 4</w:t>
      </w:r>
      <w:r w:rsidR="009F5AD6">
        <w:rPr>
          <w:rFonts w:eastAsia="Times New Roman"/>
        </w:rPr>
        <w:noBreakHyphen/>
      </w:r>
      <w:r>
        <w:rPr>
          <w:rFonts w:eastAsia="Times New Roman"/>
        </w:rPr>
        <w:t>H Horse Roundup in Louisville, Kentucky, in November 2015 for the second year in a row;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fielded seven youth in two contests</w:t>
      </w:r>
      <w:r w:rsidR="009F5AD6">
        <w:rPr>
          <w:rFonts w:eastAsia="Times New Roman"/>
        </w:rPr>
        <w:noBreakHyphen/>
      </w:r>
      <w:r>
        <w:rPr>
          <w:rFonts w:eastAsia="Times New Roman"/>
        </w:rPr>
        <w:t>horse bowl and individual demonstration;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Horse Bowl tests the youth</w:t>
      </w:r>
      <w:r w:rsidR="009F5AD6" w:rsidRPr="009F5AD6">
        <w:rPr>
          <w:rFonts w:eastAsia="Times New Roman"/>
        </w:rPr>
        <w:t>’</w:t>
      </w:r>
      <w:r>
        <w:rPr>
          <w:rFonts w:eastAsia="Times New Roman"/>
        </w:rPr>
        <w:t>s knowledge in horse breeds, anatomy, health, equipment, and equine management and the public speaking and individual demonstration contest presentations require youth to utilize their extensive horse knowledge and public speaking skills to affect an audience in a positive manner;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Horse Bowl Team included Kristy Waldrep of Charleston, Hailey Mundell of Prosperity, Katherine Ellig of Columbia, Hannah Steele of Chester, and Aubrey Miller of Troy;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 placed first overall and Waldrep was named Reserve Champion Individual and Hailey Mundell placed fourth highest individual;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those representing 4</w:t>
      </w:r>
      <w:r w:rsidR="009F5AD6">
        <w:rPr>
          <w:rFonts w:eastAsia="Times New Roman"/>
        </w:rPr>
        <w:noBreakHyphen/>
      </w:r>
      <w:r>
        <w:rPr>
          <w:rFonts w:eastAsia="Times New Roman"/>
        </w:rPr>
        <w:t>H in the individual demonstration and public speaking contests included Ashtyn Kinney of Greenwood and Hannah McKinney of Charleston. McKinney placed eighth in the public speaking category;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year</w:t>
      </w:r>
      <w:r w:rsidR="009F5AD6" w:rsidRPr="009F5AD6">
        <w:rPr>
          <w:rFonts w:eastAsia="Times New Roman"/>
        </w:rPr>
        <w:t>’</w:t>
      </w:r>
      <w:r>
        <w:rPr>
          <w:rFonts w:eastAsia="Times New Roman"/>
        </w:rPr>
        <w:t>s team was under the advisement of Melissa Brundage, Kristine Vernon, Katie Shaw, Bonnie Steele, and Billie Miller; and</w:t>
      </w:r>
    </w:p>
    <w:p w:rsidR="00D40DB2" w:rsidRDefault="00D4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4E2" w:rsidRDefault="009F5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D40DB2">
        <w:rPr>
          <w:rFonts w:eastAsia="Times New Roman"/>
        </w:rPr>
        <w:t xml:space="preserve"> there are </w:t>
      </w:r>
      <w:r>
        <w:rPr>
          <w:rFonts w:eastAsia="Times New Roman"/>
        </w:rPr>
        <w:t xml:space="preserve">currently </w:t>
      </w:r>
      <w:r w:rsidR="00D40DB2">
        <w:rPr>
          <w:rFonts w:eastAsia="Times New Roman"/>
        </w:rPr>
        <w:t xml:space="preserve">approximately 85,000 horses in South Carolina and the economic impact of the horse industry is approximately $478 million. </w:t>
      </w:r>
      <w:r w:rsidR="00EA04E2">
        <w:rPr>
          <w:rFonts w:eastAsia="Times New Roman"/>
        </w:rPr>
        <w:t>Now, therefore,</w:t>
      </w:r>
    </w:p>
    <w:p w:rsidR="00EA04E2" w:rsidRDefault="00EA0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4E2" w:rsidRDefault="00EA0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A04E2" w:rsidRDefault="00EA0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4E2" w:rsidRDefault="00EA0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40DB2">
        <w:rPr>
          <w:rFonts w:eastAsia="Times New Roman"/>
        </w:rPr>
        <w:t>the members of the Senate, by this resolution, congratulate the South Carolina 4</w:t>
      </w:r>
      <w:r w:rsidR="009F5AD6">
        <w:rPr>
          <w:rFonts w:eastAsia="Times New Roman"/>
        </w:rPr>
        <w:noBreakHyphen/>
      </w:r>
      <w:r w:rsidR="00D40DB2">
        <w:rPr>
          <w:rFonts w:eastAsia="Times New Roman"/>
        </w:rPr>
        <w:t>H Horse Program on winning the Horse Bowl Team 2015 National Championship title and recognize the team</w:t>
      </w:r>
      <w:r w:rsidR="009F5AD6" w:rsidRPr="009F5AD6">
        <w:rPr>
          <w:rFonts w:eastAsia="Times New Roman"/>
        </w:rPr>
        <w:t>’</w:t>
      </w:r>
      <w:r w:rsidR="00D40DB2">
        <w:rPr>
          <w:rFonts w:eastAsia="Times New Roman"/>
        </w:rPr>
        <w:t>s hard work in making this an outstanding year</w:t>
      </w:r>
      <w:r>
        <w:rPr>
          <w:rFonts w:eastAsia="Times New Roman"/>
        </w:rPr>
        <w:t>.</w:t>
      </w:r>
    </w:p>
    <w:p w:rsidR="00EA04E2" w:rsidRDefault="00EA0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4E2" w:rsidRPr="00522CE0" w:rsidRDefault="00EA0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40DB2">
        <w:rPr>
          <w:rFonts w:eastAsia="Times New Roman"/>
        </w:rPr>
        <w:t>the South Carolina 4</w:t>
      </w:r>
      <w:r w:rsidR="009F5AD6">
        <w:rPr>
          <w:rFonts w:eastAsia="Times New Roman"/>
        </w:rPr>
        <w:noBreakHyphen/>
      </w:r>
      <w:r w:rsidR="00D40DB2">
        <w:rPr>
          <w:rFonts w:eastAsia="Times New Roman"/>
        </w:rPr>
        <w:t>H Horse Program</w:t>
      </w:r>
      <w:r>
        <w:rPr>
          <w:rFonts w:eastAsia="Times New Roman"/>
        </w:rPr>
        <w:t>.</w:t>
      </w:r>
    </w:p>
    <w:p w:rsidR="00E16391" w:rsidRDefault="009F5AD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84BC1" w:rsidRDefault="00684BC1" w:rsidP="00684BC1">
      <w:pPr>
        <w:suppressAutoHyphens/>
        <w:jc w:val="both"/>
        <w:rPr>
          <w:rFonts w:eastAsia="Times New Roman"/>
        </w:rPr>
      </w:pPr>
    </w:p>
    <w:sectPr w:rsidR="00684BC1" w:rsidSect="00684BC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4E2" w:rsidRDefault="00EA04E2" w:rsidP="00522CE0">
      <w:r>
        <w:separator/>
      </w:r>
    </w:p>
  </w:endnote>
  <w:endnote w:type="continuationSeparator" w:id="0">
    <w:p w:rsidR="00EA04E2" w:rsidRDefault="00EA04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7300E4-23DA-4911-ABC0-01A3585867AE}"/>
    <w:embedBold r:id="rId2" w:fontKey="{6BF8EF27-F34E-4234-B2EB-D298B2694604}"/>
  </w:font>
  <w:font w:name="Calibri">
    <w:panose1 w:val="020F0502020204030204"/>
    <w:charset w:val="00"/>
    <w:family w:val="swiss"/>
    <w:pitch w:val="variable"/>
    <w:sig w:usb0="E00002FF" w:usb1="4000ACFF" w:usb2="00000001" w:usb3="00000000" w:csb0="0000019F" w:csb1="00000000"/>
    <w:embedRegular r:id="rId3" w:fontKey="{82760AF0-3A2F-4F93-A2C2-2A80048706AD}"/>
  </w:font>
  <w:font w:name="Cambria">
    <w:panose1 w:val="02040503050406030204"/>
    <w:charset w:val="00"/>
    <w:family w:val="roman"/>
    <w:pitch w:val="variable"/>
    <w:sig w:usb0="E00002FF" w:usb1="400004FF" w:usb2="00000000" w:usb3="00000000" w:csb0="0000019F" w:csb1="00000000"/>
    <w:embedRegular r:id="rId4" w:fontKey="{B56DF6D5-1D29-40A2-940A-EFC3F57399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391" w:rsidRPr="00684BC1" w:rsidRDefault="00684BC1" w:rsidP="00684BC1">
    <w:pPr>
      <w:pStyle w:val="Footer"/>
      <w:tabs>
        <w:tab w:val="clear" w:pos="4680"/>
        <w:tab w:val="clear" w:pos="9360"/>
        <w:tab w:val="center" w:pos="2995"/>
      </w:tabs>
      <w:spacing w:before="120"/>
    </w:pPr>
    <w:r>
      <w:t>[1151]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4E2" w:rsidRDefault="00EA04E2" w:rsidP="00522CE0">
      <w:r>
        <w:separator/>
      </w:r>
    </w:p>
  </w:footnote>
  <w:footnote w:type="continuationSeparator" w:id="0">
    <w:p w:rsidR="00EA04E2" w:rsidRDefault="00EA04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7HORS.KMM.TCA"/>
    <w:docVar w:name="CoverAttorneyInitials" w:val="KMM"/>
    <w:docVar w:name="CoverAttorneyLastName" w:val="Moffitt"/>
    <w:docVar w:name="CoverBillType" w:val="r"/>
    <w:docVar w:name="CoverSenator" w:val="TCA"/>
    <w:docVar w:name="dvBillNumber" w:val="1151"/>
    <w:docVar w:name="dvBillNumberPrefix" w:val="S. "/>
    <w:docVar w:name="dvOriginalBody" w:val="Senate"/>
    <w:docVar w:name="fulldraftpath" w:val="L:\S-RES\TCA\057HORS.KMM.TCA.DOCX"/>
    <w:docVar w:name="NameofBody" w:val="S"/>
    <w:docVar w:name="vgroup2" w:val="S-RES"/>
  </w:docVars>
  <w:rsids>
    <w:rsidRoot w:val="00EA04E2"/>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4F8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84BC1"/>
    <w:rsid w:val="006A1802"/>
    <w:rsid w:val="006C74EA"/>
    <w:rsid w:val="00720D40"/>
    <w:rsid w:val="007318D4"/>
    <w:rsid w:val="00765784"/>
    <w:rsid w:val="007A4390"/>
    <w:rsid w:val="007E466A"/>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F5AD6"/>
    <w:rsid w:val="00A02011"/>
    <w:rsid w:val="00A4011E"/>
    <w:rsid w:val="00A514EE"/>
    <w:rsid w:val="00A86015"/>
    <w:rsid w:val="00A9594E"/>
    <w:rsid w:val="00AE59C8"/>
    <w:rsid w:val="00B020A2"/>
    <w:rsid w:val="00B10098"/>
    <w:rsid w:val="00B5790D"/>
    <w:rsid w:val="00B945C5"/>
    <w:rsid w:val="00BA20EA"/>
    <w:rsid w:val="00BB5AFC"/>
    <w:rsid w:val="00BC0A56"/>
    <w:rsid w:val="00C05651"/>
    <w:rsid w:val="00C45366"/>
    <w:rsid w:val="00C57023"/>
    <w:rsid w:val="00C74052"/>
    <w:rsid w:val="00CB187A"/>
    <w:rsid w:val="00CC0EC7"/>
    <w:rsid w:val="00D1088B"/>
    <w:rsid w:val="00D14DE6"/>
    <w:rsid w:val="00D156D2"/>
    <w:rsid w:val="00D35486"/>
    <w:rsid w:val="00D40DB2"/>
    <w:rsid w:val="00D53E29"/>
    <w:rsid w:val="00D86943"/>
    <w:rsid w:val="00DA47B9"/>
    <w:rsid w:val="00DE5635"/>
    <w:rsid w:val="00E058D3"/>
    <w:rsid w:val="00E16391"/>
    <w:rsid w:val="00E2236D"/>
    <w:rsid w:val="00E76AD9"/>
    <w:rsid w:val="00E91E2F"/>
    <w:rsid w:val="00EA04E2"/>
    <w:rsid w:val="00EA3546"/>
    <w:rsid w:val="00EB47AE"/>
    <w:rsid w:val="00EC34E1"/>
    <w:rsid w:val="00F0234A"/>
    <w:rsid w:val="00F05CF2"/>
    <w:rsid w:val="00F23BB8"/>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2B0A4E4-22A7-4AAB-9687-E8E0BA0D7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664F9942.dotm</Template>
  <TotalTime>0</TotalTime>
  <Pages>2</Pages>
  <Words>402</Words>
  <Characters>2264</Characters>
  <Application>Microsoft Office Word</Application>
  <DocSecurity>0</DocSecurity>
  <Lines>75</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1151 Text of Previous Version (Mar. 8, 2016) - South Carolina Legislature Online</dc:title>
  <dc:subject/>
  <dc:creator>Jill Holt</dc:creator>
  <cp:keywords/>
  <dc:description/>
  <cp:lastModifiedBy>N Cumfer</cp:lastModifiedBy>
  <cp:revision>2</cp:revision>
  <dcterms:created xsi:type="dcterms:W3CDTF">2016-03-08T17:23:00Z</dcterms:created>
  <dcterms:modified xsi:type="dcterms:W3CDTF">2016-03-08T17:23:00Z</dcterms:modified>
</cp:coreProperties>
</file>