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02F" w:rsidRPr="00522CE0" w:rsidRDefault="000A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4F5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MR. MARION DONNAN LAWSON FOR HIS YEARS OF DEDICATED SERVICE AS PRINCIPAL OF PICKENS HIGH SCHOOL AND TO WISH HIM MUCH SUCCESS </w:t>
      </w:r>
      <w:r w:rsidR="006040EB">
        <w:rPr>
          <w:rFonts w:eastAsia="Times New Roman"/>
        </w:rPr>
        <w:t xml:space="preserve">AND HAPPINESS </w:t>
      </w:r>
      <w:r>
        <w:rPr>
          <w:rFonts w:eastAsia="Times New Roman"/>
        </w:rPr>
        <w:t xml:space="preserve">AS HE </w:t>
      </w:r>
      <w:r w:rsidR="006040EB">
        <w:rPr>
          <w:rFonts w:eastAsia="Times New Roman"/>
        </w:rPr>
        <w:t xml:space="preserve">EMBARKS ON </w:t>
      </w:r>
      <w:r>
        <w:rPr>
          <w:rFonts w:eastAsia="Times New Roman"/>
        </w:rPr>
        <w:t xml:space="preserve">A NEW POSITION AS ASSISTANT SUPERINTENDENT FOR THE </w:t>
      </w:r>
      <w:r w:rsidR="00B54C85">
        <w:rPr>
          <w:rFonts w:eastAsia="Times New Roman"/>
        </w:rPr>
        <w:t xml:space="preserve">PICKENS COUNTY </w:t>
      </w:r>
      <w:r>
        <w:rPr>
          <w:rFonts w:eastAsia="Times New Roman"/>
        </w:rPr>
        <w:t>SCHOOL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66E82">
        <w:rPr>
          <w:rFonts w:eastAsia="Times New Roman"/>
        </w:rPr>
        <w:t>after many years of outstanding work as principal of Pickens High School, Mr. Marion Donnan Lawson will soon embark on a new journey as assistant superintendent for the Pickens County School District; and</w:t>
      </w: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his new role, Mr. Lawson will serve as the primary point of contact and evaluator for all principals and program directors in the district; and</w:t>
      </w: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849" w:rsidRDefault="00773849" w:rsidP="0096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Lawson has </w:t>
      </w:r>
      <w:r w:rsidR="00966E82">
        <w:rPr>
          <w:rFonts w:eastAsia="Times New Roman"/>
        </w:rPr>
        <w:t>been an exceptional leader for Pickens High School. He has served as principal for sixteen years. During his tenure as principal, Mr. Lawson also served</w:t>
      </w:r>
      <w:r>
        <w:rPr>
          <w:rFonts w:eastAsia="Times New Roman"/>
        </w:rPr>
        <w:t xml:space="preserve"> as president of the Pickens County Principals’ Association, president of the South Carolina High School League AAA Conference, president of the South Carolina High School League Executive Committee, and </w:t>
      </w:r>
      <w:r w:rsidR="006040EB">
        <w:rPr>
          <w:rFonts w:eastAsia="Times New Roman"/>
        </w:rPr>
        <w:t xml:space="preserve">was named </w:t>
      </w:r>
      <w:r>
        <w:rPr>
          <w:rFonts w:eastAsia="Times New Roman"/>
        </w:rPr>
        <w:t>AAA Conference Principal of the Year; and</w:t>
      </w: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prior to his service as prin</w:t>
      </w:r>
      <w:r w:rsidR="006040EB">
        <w:rPr>
          <w:rFonts w:eastAsia="Times New Roman"/>
        </w:rPr>
        <w:t>cipal of Pickens High School, Mr. Lawson</w:t>
      </w:r>
      <w:r>
        <w:rPr>
          <w:rFonts w:eastAsia="Times New Roman"/>
        </w:rPr>
        <w:t xml:space="preserve"> was the principal at Dacusville Middle School and assistant principal at Easley High School</w:t>
      </w:r>
      <w:r w:rsidR="006040EB">
        <w:rPr>
          <w:rFonts w:eastAsia="Times New Roman"/>
        </w:rPr>
        <w:t>; and</w:t>
      </w: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Lawson began his career as a teacher at Liberty High School. He </w:t>
      </w:r>
      <w:r w:rsidR="006040EB">
        <w:rPr>
          <w:rFonts w:eastAsia="Times New Roman"/>
        </w:rPr>
        <w:t xml:space="preserve">later taught at </w:t>
      </w:r>
      <w:r>
        <w:rPr>
          <w:rFonts w:eastAsia="Times New Roman"/>
        </w:rPr>
        <w:t>Seneca High School, Easley Junior High S</w:t>
      </w:r>
      <w:r w:rsidR="006040EB">
        <w:rPr>
          <w:rFonts w:eastAsia="Times New Roman"/>
        </w:rPr>
        <w:t>chool, and Easley High School; and</w:t>
      </w: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Lawson is a graduate of Furman University, where he earned a bachelo</w:t>
      </w:r>
      <w:r w:rsidR="006040EB">
        <w:rPr>
          <w:rFonts w:eastAsia="Times New Roman"/>
        </w:rPr>
        <w:t>r’s</w:t>
      </w:r>
      <w:r>
        <w:rPr>
          <w:rFonts w:eastAsia="Times New Roman"/>
        </w:rPr>
        <w:t xml:space="preserve"> degree in history and a master</w:t>
      </w:r>
      <w:r w:rsidR="006040EB">
        <w:rPr>
          <w:rFonts w:eastAsia="Times New Roman"/>
        </w:rPr>
        <w:t>’s</w:t>
      </w:r>
      <w:r>
        <w:rPr>
          <w:rFonts w:eastAsia="Times New Roman"/>
        </w:rPr>
        <w:t xml:space="preserve"> degree in secondary administration. He is </w:t>
      </w:r>
      <w:r w:rsidR="006040EB">
        <w:rPr>
          <w:rFonts w:eastAsia="Times New Roman"/>
        </w:rPr>
        <w:t xml:space="preserve">currently </w:t>
      </w:r>
      <w:r>
        <w:rPr>
          <w:rFonts w:eastAsia="Times New Roman"/>
        </w:rPr>
        <w:t xml:space="preserve">pursuing his doctor of education degree from North Central University and is </w:t>
      </w:r>
      <w:r w:rsidR="006040EB">
        <w:rPr>
          <w:rFonts w:eastAsia="Times New Roman"/>
        </w:rPr>
        <w:t>expecting</w:t>
      </w:r>
      <w:r>
        <w:rPr>
          <w:rFonts w:eastAsia="Times New Roman"/>
        </w:rPr>
        <w:t xml:space="preserve"> to complete the program in 2017</w:t>
      </w:r>
      <w:r w:rsidR="006040EB">
        <w:rPr>
          <w:rFonts w:eastAsia="Times New Roman"/>
        </w:rPr>
        <w:t>; and</w:t>
      </w:r>
    </w:p>
    <w:p w:rsidR="00D6137C" w:rsidRDefault="00D613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52" w:rsidRDefault="00D613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w:t>
      </w:r>
      <w:r w:rsidR="006040EB">
        <w:rPr>
          <w:rFonts w:eastAsia="Times New Roman"/>
        </w:rPr>
        <w:t>d</w:t>
      </w:r>
      <w:r>
        <w:rPr>
          <w:rFonts w:eastAsia="Times New Roman"/>
        </w:rPr>
        <w:t xml:space="preserve"> to honor Mr. Lawson for his </w:t>
      </w:r>
      <w:r w:rsidR="00B54C85">
        <w:rPr>
          <w:rFonts w:eastAsia="Times New Roman"/>
        </w:rPr>
        <w:t xml:space="preserve">years of outstanding service and wish him well in all his future endeavors. </w:t>
      </w:r>
      <w:r w:rsidR="00D94F52">
        <w:rPr>
          <w:rFonts w:eastAsia="Times New Roman"/>
        </w:rPr>
        <w:t xml:space="preserve">Now, therefore, </w:t>
      </w: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85"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54C85">
        <w:rPr>
          <w:rFonts w:eastAsia="Times New Roman"/>
        </w:rPr>
        <w:t xml:space="preserve"> the members of the General Assembly, by this resolution, recognize and honor Mr. Marion Donnan Lawson for his years of dedicated service as principal of Pickens High School and wish him much success as he begins a new position as assistant superintendent for the Pickens County School District.</w:t>
      </w: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52" w:rsidRPr="00522CE0"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54C85">
        <w:rPr>
          <w:rFonts w:eastAsia="Times New Roman"/>
        </w:rPr>
        <w:t xml:space="preserve"> Mr. Marion Donnan Lawson.</w:t>
      </w:r>
    </w:p>
    <w:p w:rsidR="00256D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602F" w:rsidRDefault="000A602F" w:rsidP="000A602F">
      <w:pPr>
        <w:suppressAutoHyphens/>
        <w:jc w:val="both"/>
        <w:rPr>
          <w:rFonts w:eastAsia="Times New Roman"/>
        </w:rPr>
      </w:pPr>
    </w:p>
    <w:sectPr w:rsidR="000A602F" w:rsidSect="000A60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52" w:rsidRDefault="00D94F52" w:rsidP="00522CE0">
      <w:r>
        <w:separator/>
      </w:r>
    </w:p>
  </w:endnote>
  <w:endnote w:type="continuationSeparator" w:id="0">
    <w:p w:rsidR="00D94F52" w:rsidRDefault="00D94F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12AC44-3430-4B77-B5D3-4F74ED1364D9}"/>
    <w:embedBold r:id="rId2" w:fontKey="{9860E6E5-DDBD-4DD3-9196-7DA7B34684F5}"/>
  </w:font>
  <w:font w:name="Calibri">
    <w:panose1 w:val="020F0502020204030204"/>
    <w:charset w:val="00"/>
    <w:family w:val="swiss"/>
    <w:pitch w:val="variable"/>
    <w:sig w:usb0="E00002FF" w:usb1="4000ACFF" w:usb2="00000001" w:usb3="00000000" w:csb0="0000019F" w:csb1="00000000"/>
    <w:embedRegular r:id="rId3" w:fontKey="{9F5B80E1-FD10-41C1-B5E1-704C9BFF9C25}"/>
  </w:font>
  <w:font w:name="Cambria">
    <w:panose1 w:val="02040503050406030204"/>
    <w:charset w:val="00"/>
    <w:family w:val="roman"/>
    <w:pitch w:val="variable"/>
    <w:sig w:usb0="E00002FF" w:usb1="400004FF" w:usb2="00000000" w:usb3="00000000" w:csb0="0000019F" w:csb1="00000000"/>
    <w:embedRegular r:id="rId4" w:fontKey="{CF6067DF-5FDB-4590-8CF9-17725C6FC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DB3" w:rsidRPr="000A602F" w:rsidRDefault="000A602F" w:rsidP="000A602F">
    <w:pPr>
      <w:pStyle w:val="Footer"/>
      <w:tabs>
        <w:tab w:val="clear" w:pos="4680"/>
        <w:tab w:val="clear" w:pos="9360"/>
        <w:tab w:val="center" w:pos="2995"/>
      </w:tabs>
      <w:spacing w:before="120"/>
    </w:pPr>
    <w:r>
      <w:t>[1303]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52" w:rsidRDefault="00D94F52" w:rsidP="00522CE0">
      <w:r>
        <w:separator/>
      </w:r>
    </w:p>
  </w:footnote>
  <w:footnote w:type="continuationSeparator" w:id="0">
    <w:p w:rsidR="00D94F52" w:rsidRDefault="00D94F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ARI.KMM.LAM"/>
    <w:docVar w:name="CoverAttorneyInitials" w:val="KMM"/>
    <w:docVar w:name="CoverAttorneyLastName" w:val="Moffitt"/>
    <w:docVar w:name="CoverBillType" w:val="c"/>
    <w:docVar w:name="CoverSenator" w:val="LAM"/>
    <w:docVar w:name="dvBillNumber" w:val="1303"/>
    <w:docVar w:name="dvBillNumberPrefix" w:val="S. "/>
    <w:docVar w:name="dvOriginalBody" w:val="Senate"/>
    <w:docVar w:name="fulldraftpath" w:val="L:\S-RES\LAM\009MARI.KMM.LAM.DOCX"/>
    <w:docVar w:name="NameofBody" w:val="S"/>
    <w:docVar w:name="vgroup2" w:val="S-RES"/>
  </w:docVars>
  <w:rsids>
    <w:rsidRoot w:val="00D94F52"/>
    <w:rsid w:val="00042AC1"/>
    <w:rsid w:val="00046516"/>
    <w:rsid w:val="00062FB7"/>
    <w:rsid w:val="0007601D"/>
    <w:rsid w:val="000A602F"/>
    <w:rsid w:val="000B0720"/>
    <w:rsid w:val="000B5EAF"/>
    <w:rsid w:val="001315B2"/>
    <w:rsid w:val="00170561"/>
    <w:rsid w:val="00186AC9"/>
    <w:rsid w:val="00197DF1"/>
    <w:rsid w:val="001B3DD9"/>
    <w:rsid w:val="001B7E5D"/>
    <w:rsid w:val="001D3BAC"/>
    <w:rsid w:val="00216025"/>
    <w:rsid w:val="00245C4E"/>
    <w:rsid w:val="00256DB3"/>
    <w:rsid w:val="002C1321"/>
    <w:rsid w:val="002C2031"/>
    <w:rsid w:val="002C5896"/>
    <w:rsid w:val="002D3BED"/>
    <w:rsid w:val="00307C2B"/>
    <w:rsid w:val="00310D43"/>
    <w:rsid w:val="00315D04"/>
    <w:rsid w:val="00383247"/>
    <w:rsid w:val="003D6E2B"/>
    <w:rsid w:val="003E7597"/>
    <w:rsid w:val="0044020F"/>
    <w:rsid w:val="00450668"/>
    <w:rsid w:val="004813A2"/>
    <w:rsid w:val="004952FA"/>
    <w:rsid w:val="004A283D"/>
    <w:rsid w:val="004B6A22"/>
    <w:rsid w:val="004D7F37"/>
    <w:rsid w:val="00522CE0"/>
    <w:rsid w:val="00565148"/>
    <w:rsid w:val="00570403"/>
    <w:rsid w:val="00593361"/>
    <w:rsid w:val="005A413B"/>
    <w:rsid w:val="005A5017"/>
    <w:rsid w:val="005A648C"/>
    <w:rsid w:val="005F1745"/>
    <w:rsid w:val="006040EB"/>
    <w:rsid w:val="006A1802"/>
    <w:rsid w:val="006C74EA"/>
    <w:rsid w:val="00720D40"/>
    <w:rsid w:val="007318D4"/>
    <w:rsid w:val="00765784"/>
    <w:rsid w:val="00773849"/>
    <w:rsid w:val="007A4390"/>
    <w:rsid w:val="007E5CB7"/>
    <w:rsid w:val="008314D2"/>
    <w:rsid w:val="008B2F42"/>
    <w:rsid w:val="008C3697"/>
    <w:rsid w:val="008E185F"/>
    <w:rsid w:val="008F023B"/>
    <w:rsid w:val="00904E16"/>
    <w:rsid w:val="009162B3"/>
    <w:rsid w:val="00927C62"/>
    <w:rsid w:val="00966E82"/>
    <w:rsid w:val="00983951"/>
    <w:rsid w:val="00984124"/>
    <w:rsid w:val="00984640"/>
    <w:rsid w:val="00995C37"/>
    <w:rsid w:val="009C118A"/>
    <w:rsid w:val="00A02011"/>
    <w:rsid w:val="00A4011E"/>
    <w:rsid w:val="00A86015"/>
    <w:rsid w:val="00A919EE"/>
    <w:rsid w:val="00A9594E"/>
    <w:rsid w:val="00AC4578"/>
    <w:rsid w:val="00AE59C8"/>
    <w:rsid w:val="00B10098"/>
    <w:rsid w:val="00B54C85"/>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137C"/>
    <w:rsid w:val="00D86943"/>
    <w:rsid w:val="00D94F52"/>
    <w:rsid w:val="00DA47B9"/>
    <w:rsid w:val="00DE4EBC"/>
    <w:rsid w:val="00DE5635"/>
    <w:rsid w:val="00E058D3"/>
    <w:rsid w:val="00E2236D"/>
    <w:rsid w:val="00E76AD9"/>
    <w:rsid w:val="00E865CA"/>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78B0D7-AF38-45B3-BE76-B9D0D8D8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2</Pages>
  <Words>387</Words>
  <Characters>1984</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1303 Text of Previous Version (May 17, 2016) - South Carolina Legislature Online</dc:title>
  <dc:subject/>
  <dc:creator>Jill Holt</dc:creator>
  <cp:keywords/>
  <dc:description/>
  <cp:lastModifiedBy>S Volk</cp:lastModifiedBy>
  <cp:revision>2</cp:revision>
  <dcterms:created xsi:type="dcterms:W3CDTF">2016-05-17T16:12:00Z</dcterms:created>
  <dcterms:modified xsi:type="dcterms:W3CDTF">2016-05-17T16:12:00Z</dcterms:modified>
</cp:coreProperties>
</file>