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86C" w:rsidRPr="00522CE0" w:rsidRDefault="0003786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378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4DF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F4" w:rsidRDefault="00DC64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</w:t>
      </w:r>
      <w:r w:rsidR="00240FA0">
        <w:rPr>
          <w:rFonts w:eastAsia="Times New Roman"/>
        </w:rPr>
        <w:t xml:space="preserve">THAT </w:t>
      </w:r>
      <w:r>
        <w:rPr>
          <w:rFonts w:eastAsia="Times New Roman"/>
        </w:rPr>
        <w:t xml:space="preserve">THE DEPARTMENT OF TRANSPORTATION NAME THE INTERSECTION LOCATED AT THE JUNCTURE OF INTERSTATE 77 AND DECKER BOULEVARD IN </w:t>
      </w:r>
      <w:r w:rsidRPr="00427E26">
        <w:rPr>
          <w:rFonts w:eastAsia="Times New Roman"/>
        </w:rPr>
        <w:t>RICHLAND</w:t>
      </w:r>
      <w:r>
        <w:rPr>
          <w:rFonts w:eastAsia="Times New Roman"/>
        </w:rPr>
        <w:t xml:space="preserve"> COUNTY THE “SENATOR JOEL LOURIE INTERCHANGE” AND TO ERECT APPROPRIATE MARKERS OR SIGNS AT THIS LOCATION THAT CONTAIN THIS DESIGNATION.</w:t>
      </w:r>
      <w:bookmarkStart w:id="4" w:name="titleend"/>
      <w:bookmarkEnd w:id="4"/>
    </w:p>
    <w:p w:rsidR="00384DF4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F4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84DF4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F4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C64FF">
        <w:rPr>
          <w:rFonts w:eastAsia="Times New Roman"/>
        </w:rPr>
        <w:t xml:space="preserve"> members of the General Assembly request </w:t>
      </w:r>
      <w:r w:rsidR="00240FA0">
        <w:rPr>
          <w:rFonts w:eastAsia="Times New Roman"/>
        </w:rPr>
        <w:t xml:space="preserve">that </w:t>
      </w:r>
      <w:r w:rsidR="00DC64FF">
        <w:rPr>
          <w:rFonts w:eastAsia="Times New Roman"/>
        </w:rPr>
        <w:t>the Department of Transportation name the intersection located at the juncture of Interstate 77 an</w:t>
      </w:r>
      <w:r w:rsidR="00240FA0">
        <w:rPr>
          <w:rFonts w:eastAsia="Times New Roman"/>
        </w:rPr>
        <w:t>d Decker Boulevard in Richland C</w:t>
      </w:r>
      <w:r w:rsidR="00DC64FF">
        <w:rPr>
          <w:rFonts w:eastAsia="Times New Roman"/>
        </w:rPr>
        <w:t>ounty the “Senator Joel Lourie Interchange” and to erect appropriate markers or signs at this location</w:t>
      </w:r>
      <w:r w:rsidR="00240FA0">
        <w:rPr>
          <w:rFonts w:eastAsia="Times New Roman"/>
        </w:rPr>
        <w:t xml:space="preserve"> that contain this designation.</w:t>
      </w:r>
    </w:p>
    <w:p w:rsidR="00384DF4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4DF4" w:rsidRPr="00522CE0" w:rsidRDefault="00384D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DC64FF">
        <w:rPr>
          <w:rFonts w:eastAsia="Times New Roman"/>
        </w:rPr>
        <w:t xml:space="preserve"> the Department of Transportation and Se</w:t>
      </w:r>
      <w:r w:rsidR="009A3146">
        <w:rPr>
          <w:rFonts w:eastAsia="Times New Roman"/>
        </w:rPr>
        <w:t>nator Joel Lourie</w:t>
      </w:r>
      <w:r w:rsidR="00DC64FF">
        <w:rPr>
          <w:rFonts w:eastAsia="Times New Roman"/>
        </w:rPr>
        <w:t>.</w:t>
      </w:r>
    </w:p>
    <w:p w:rsidR="00F01B6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3786C" w:rsidRDefault="0003786C" w:rsidP="0003786C">
      <w:pPr>
        <w:suppressAutoHyphens/>
        <w:jc w:val="both"/>
        <w:rPr>
          <w:rFonts w:eastAsia="Times New Roman"/>
        </w:rPr>
      </w:pPr>
    </w:p>
    <w:sectPr w:rsidR="0003786C" w:rsidSect="0003786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4DF4" w:rsidRDefault="00384DF4" w:rsidP="00522CE0">
      <w:r>
        <w:separator/>
      </w:r>
    </w:p>
  </w:endnote>
  <w:endnote w:type="continuationSeparator" w:id="0">
    <w:p w:rsidR="00384DF4" w:rsidRDefault="00384D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C54E12-C23F-44FD-8B2C-066B67EAAA17}"/>
    <w:embedBold r:id="rId2" w:fontKey="{60794141-E538-4CB6-9012-F1B71EE18A1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44FDAE-1D61-41A3-AD04-319FEDD431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DBC10E-2ACC-4D70-85D8-0518506799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B65" w:rsidRPr="0003786C" w:rsidRDefault="0003786C" w:rsidP="000378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4DF4" w:rsidRDefault="00384DF4" w:rsidP="00522CE0">
      <w:r>
        <w:separator/>
      </w:r>
    </w:p>
  </w:footnote>
  <w:footnote w:type="continuationSeparator" w:id="0">
    <w:p w:rsidR="00384DF4" w:rsidRDefault="00384D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LOUR.DMR.JEC"/>
    <w:docVar w:name="CoverAttorneyInitials" w:val="DMR"/>
    <w:docVar w:name="CoverAttorneyLastName" w:val="Daina Riley"/>
    <w:docVar w:name="CoverBillType" w:val="c"/>
    <w:docVar w:name="CoverSenator" w:val="JEC"/>
    <w:docVar w:name="dvBillNumber" w:val="1330"/>
    <w:docVar w:name="dvBillNumberPrefix" w:val="S. "/>
    <w:docVar w:name="dvOriginalBody" w:val="Senate"/>
    <w:docVar w:name="fulldraftpath" w:val="L:\S-RES\JEC\008LOUR.DMR.JEC.DOCX"/>
    <w:docVar w:name="NameofBody" w:val="S"/>
    <w:docVar w:name="vgroup2" w:val="S-RES"/>
  </w:docVars>
  <w:rsids>
    <w:rsidRoot w:val="00384DF4"/>
    <w:rsid w:val="00026593"/>
    <w:rsid w:val="0003786C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0FA0"/>
    <w:rsid w:val="00245C4E"/>
    <w:rsid w:val="002C1321"/>
    <w:rsid w:val="002C2031"/>
    <w:rsid w:val="002C5896"/>
    <w:rsid w:val="002D3BED"/>
    <w:rsid w:val="00307C2B"/>
    <w:rsid w:val="00315D04"/>
    <w:rsid w:val="00383247"/>
    <w:rsid w:val="00384DF4"/>
    <w:rsid w:val="003A705A"/>
    <w:rsid w:val="003D6E2B"/>
    <w:rsid w:val="003E7597"/>
    <w:rsid w:val="00427E26"/>
    <w:rsid w:val="0044020F"/>
    <w:rsid w:val="00450668"/>
    <w:rsid w:val="004813A2"/>
    <w:rsid w:val="00487FA0"/>
    <w:rsid w:val="004952FA"/>
    <w:rsid w:val="004B6A22"/>
    <w:rsid w:val="004D7F37"/>
    <w:rsid w:val="00522CE0"/>
    <w:rsid w:val="00550AA3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142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146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C64FF"/>
    <w:rsid w:val="00DD1432"/>
    <w:rsid w:val="00DE5635"/>
    <w:rsid w:val="00E058D3"/>
    <w:rsid w:val="00E2236D"/>
    <w:rsid w:val="00E653B7"/>
    <w:rsid w:val="00E76AD9"/>
    <w:rsid w:val="00E91E2F"/>
    <w:rsid w:val="00EA3546"/>
    <w:rsid w:val="00EB47AE"/>
    <w:rsid w:val="00EC34E1"/>
    <w:rsid w:val="00F01B65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51925B6-120F-410F-9717-E09EB56B0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787F0B70.dotm</Template>
  <TotalTime>0</TotalTime>
  <Pages>1</Pages>
  <Words>126</Words>
  <Characters>703</Characters>
  <Application>Microsoft Office Word</Application>
  <DocSecurity>0</DocSecurity>
  <Lines>30</Lines>
  <Paragraphs>6</Paragraphs>
  <ScaleCrop>false</ScaleCrop>
  <Company> 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1330 Text of Previous Version (May 19, 2016) - South Carolina Legislature Online</dc:title>
  <dc:subject/>
  <dc:creator>%USERNAME%</dc:creator>
  <cp:keywords/>
  <dc:description/>
  <cp:lastModifiedBy>S Volk</cp:lastModifiedBy>
  <cp:revision>2</cp:revision>
  <dcterms:created xsi:type="dcterms:W3CDTF">2016-05-19T16:08:00Z</dcterms:created>
  <dcterms:modified xsi:type="dcterms:W3CDTF">2016-05-19T16:08:00Z</dcterms:modified>
</cp:coreProperties>
</file>