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1DE" w:rsidRDefault="001C0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B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77" w:rsidRDefault="00566626" w:rsidP="00A9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92877">
        <w:t>RECOGNIZE AND HONOR THE RIGHT REVEREND DR. KENNETH MONROE AT THE QUADRENNIAL CELEBRATION OF HIS MINISTRY AS PRESIDING PRELATE OF THE SOUTH ATLANTIC EPISCOPAL DISTRICT OF THE AFRICAN METHODIST EPISCOPAL ZION CHURCH.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1A1" w:rsidRDefault="00955B7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31A1">
        <w:t xml:space="preserve">the South Carolina </w:t>
      </w:r>
      <w:r w:rsidR="006E5130">
        <w:t>Senate</w:t>
      </w:r>
      <w:r w:rsidR="002831A1">
        <w:t xml:space="preserve"> is pleased to learn that the Right Reverend Dr. Kenneth Monroe will be honored at the quadrennial celebration of his ministry as presiding prelate of the South Atlantic Episcopal District of the African Methodist Episcopal Zion Church on Saturday, June 25, 2016, in Rock Hill;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greatly loved by his flock, Bishop Monroe </w:t>
      </w:r>
      <w:r>
        <w:rPr>
          <w:rFonts w:eastAsiaTheme="minorHAnsi"/>
          <w:color w:val="000000" w:themeColor="text1"/>
          <w:szCs w:val="22"/>
          <w:u w:color="000000" w:themeColor="text1"/>
        </w:rPr>
        <w:t xml:space="preserve">deservedly bears the reputation of an </w:t>
      </w:r>
      <w:r w:rsidRPr="003607B7">
        <w:rPr>
          <w:rFonts w:eastAsiaTheme="minorHAnsi"/>
          <w:color w:val="000000" w:themeColor="text1"/>
          <w:szCs w:val="22"/>
          <w:u w:color="000000" w:themeColor="text1"/>
        </w:rPr>
        <w:t xml:space="preserve">outstanding minister of the Gospel, one much admired </w:t>
      </w:r>
      <w:r>
        <w:rPr>
          <w:rFonts w:eastAsiaTheme="minorHAnsi"/>
          <w:color w:val="000000" w:themeColor="text1"/>
          <w:szCs w:val="22"/>
          <w:u w:color="000000" w:themeColor="text1"/>
        </w:rPr>
        <w:t>by all who know him; an</w:t>
      </w:r>
      <w:r w:rsidRPr="003607B7">
        <w:rPr>
          <w:rFonts w:eastAsiaTheme="minorHAnsi"/>
          <w:color w:val="000000" w:themeColor="text1"/>
          <w:szCs w:val="22"/>
          <w:u w:color="000000" w:themeColor="text1"/>
        </w:rPr>
        <w:t>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Bishop </w:t>
      </w:r>
      <w:r w:rsidRPr="00CE3E17">
        <w:rPr>
          <w:color w:val="000000" w:themeColor="text1"/>
          <w:u w:color="000000" w:themeColor="text1"/>
        </w:rPr>
        <w:t>Monroe began his life and ministry in the small town of Red Springs, N</w:t>
      </w:r>
      <w:r>
        <w:rPr>
          <w:color w:val="000000" w:themeColor="text1"/>
          <w:u w:color="000000" w:themeColor="text1"/>
        </w:rPr>
        <w:t xml:space="preserve">orth Carolina, where he </w:t>
      </w:r>
      <w:r w:rsidRPr="00CE3E17">
        <w:rPr>
          <w:color w:val="000000" w:themeColor="text1"/>
          <w:u w:color="000000" w:themeColor="text1"/>
        </w:rPr>
        <w:t xml:space="preserve">received his </w:t>
      </w:r>
      <w:r>
        <w:rPr>
          <w:color w:val="000000" w:themeColor="text1"/>
          <w:u w:color="000000" w:themeColor="text1"/>
        </w:rPr>
        <w:t>early e</w:t>
      </w:r>
      <w:r w:rsidRPr="00CE3E17">
        <w:rPr>
          <w:color w:val="000000" w:themeColor="text1"/>
          <w:u w:color="000000" w:themeColor="text1"/>
        </w:rPr>
        <w:t>ducation.</w:t>
      </w:r>
      <w:r>
        <w:rPr>
          <w:color w:val="000000" w:themeColor="text1"/>
          <w:u w:color="000000" w:themeColor="text1"/>
        </w:rPr>
        <w:t xml:space="preserve"> </w:t>
      </w:r>
      <w:r w:rsidRPr="00CE3E17">
        <w:rPr>
          <w:color w:val="000000" w:themeColor="text1"/>
          <w:u w:color="000000" w:themeColor="text1"/>
        </w:rPr>
        <w:t>He was baptized and became a member of the St. James African Methodist Episcopal Zion Church of Red Springs and was</w:t>
      </w:r>
      <w:r>
        <w:rPr>
          <w:color w:val="000000" w:themeColor="text1"/>
          <w:u w:color="000000" w:themeColor="text1"/>
        </w:rPr>
        <w:t xml:space="preserve"> </w:t>
      </w:r>
      <w:r w:rsidRPr="00CE3E17">
        <w:rPr>
          <w:color w:val="000000" w:themeColor="text1"/>
          <w:u w:color="000000" w:themeColor="text1"/>
        </w:rPr>
        <w:t>called to preach at the age of seventeen</w:t>
      </w:r>
      <w:r>
        <w:rPr>
          <w:color w:val="000000" w:themeColor="text1"/>
          <w:u w:color="000000" w:themeColor="text1"/>
        </w:rPr>
        <w:t>;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E3E17">
        <w:rPr>
          <w:color w:val="000000" w:themeColor="text1"/>
          <w:u w:color="000000" w:themeColor="text1"/>
        </w:rPr>
        <w:t>esiring to continue his education, he attend</w:t>
      </w:r>
      <w:r>
        <w:rPr>
          <w:color w:val="000000" w:themeColor="text1"/>
          <w:u w:color="000000" w:themeColor="text1"/>
        </w:rPr>
        <w:t>ed</w:t>
      </w:r>
      <w:r w:rsidRPr="00CE3E17">
        <w:rPr>
          <w:color w:val="000000" w:themeColor="text1"/>
          <w:u w:color="000000" w:themeColor="text1"/>
        </w:rPr>
        <w:t xml:space="preserve"> Livingstone College</w:t>
      </w:r>
      <w:r>
        <w:rPr>
          <w:color w:val="000000" w:themeColor="text1"/>
          <w:u w:color="000000" w:themeColor="text1"/>
        </w:rPr>
        <w:t xml:space="preserve"> in </w:t>
      </w:r>
      <w:r w:rsidRPr="00CE3E17">
        <w:rPr>
          <w:color w:val="000000" w:themeColor="text1"/>
          <w:u w:color="000000" w:themeColor="text1"/>
        </w:rPr>
        <w:t>Salisbury, N</w:t>
      </w:r>
      <w:r>
        <w:rPr>
          <w:color w:val="000000" w:themeColor="text1"/>
          <w:u w:color="000000" w:themeColor="text1"/>
        </w:rPr>
        <w:t>orth Carolina, and i</w:t>
      </w:r>
      <w:r w:rsidRPr="00CE3E17">
        <w:rPr>
          <w:color w:val="000000" w:themeColor="text1"/>
          <w:u w:color="000000" w:themeColor="text1"/>
        </w:rPr>
        <w:t>n 1972 and 1974</w:t>
      </w:r>
      <w:r>
        <w:rPr>
          <w:color w:val="000000" w:themeColor="text1"/>
          <w:u w:color="000000" w:themeColor="text1"/>
        </w:rPr>
        <w:t>,</w:t>
      </w:r>
      <w:r w:rsidRPr="00CE3E17">
        <w:rPr>
          <w:color w:val="000000" w:themeColor="text1"/>
          <w:u w:color="000000" w:themeColor="text1"/>
        </w:rPr>
        <w:t xml:space="preserve"> respectively</w:t>
      </w:r>
      <w:r>
        <w:rPr>
          <w:color w:val="000000" w:themeColor="text1"/>
          <w:u w:color="000000" w:themeColor="text1"/>
        </w:rPr>
        <w:t>, h</w:t>
      </w:r>
      <w:r w:rsidRPr="00CE3E17">
        <w:rPr>
          <w:color w:val="000000" w:themeColor="text1"/>
          <w:u w:color="000000" w:themeColor="text1"/>
        </w:rPr>
        <w:t xml:space="preserve">e </w:t>
      </w:r>
      <w:r>
        <w:rPr>
          <w:color w:val="000000" w:themeColor="text1"/>
          <w:u w:color="000000" w:themeColor="text1"/>
        </w:rPr>
        <w:t xml:space="preserve">was ordained </w:t>
      </w:r>
      <w:r w:rsidRPr="00CE3E17">
        <w:rPr>
          <w:color w:val="000000" w:themeColor="text1"/>
          <w:u w:color="000000" w:themeColor="text1"/>
        </w:rPr>
        <w:t>both deacon and elder</w:t>
      </w:r>
      <w:r>
        <w:rPr>
          <w:color w:val="000000" w:themeColor="text1"/>
          <w:u w:color="000000" w:themeColor="text1"/>
        </w:rPr>
        <w:t xml:space="preserve">. </w:t>
      </w:r>
      <w:r w:rsidRPr="00CE3E17">
        <w:rPr>
          <w:color w:val="000000" w:themeColor="text1"/>
          <w:u w:color="000000" w:themeColor="text1"/>
        </w:rPr>
        <w:t xml:space="preserve">Upon </w:t>
      </w:r>
      <w:r>
        <w:rPr>
          <w:color w:val="000000" w:themeColor="text1"/>
          <w:u w:color="000000" w:themeColor="text1"/>
        </w:rPr>
        <w:t>receiving his bachelor</w:t>
      </w:r>
      <w:r w:rsidR="00B016EA" w:rsidRPr="00B016EA">
        <w:rPr>
          <w:color w:val="000000" w:themeColor="text1"/>
          <w:u w:color="000000" w:themeColor="text1"/>
        </w:rPr>
        <w:t>’</w:t>
      </w:r>
      <w:r>
        <w:rPr>
          <w:color w:val="000000" w:themeColor="text1"/>
          <w:u w:color="000000" w:themeColor="text1"/>
        </w:rPr>
        <w:t xml:space="preserve">s degree in social studies from </w:t>
      </w:r>
      <w:r w:rsidRPr="00CE3E17">
        <w:rPr>
          <w:color w:val="000000" w:themeColor="text1"/>
          <w:u w:color="000000" w:themeColor="text1"/>
        </w:rPr>
        <w:t>Livingstone College</w:t>
      </w:r>
      <w:r>
        <w:rPr>
          <w:color w:val="000000" w:themeColor="text1"/>
          <w:u w:color="000000" w:themeColor="text1"/>
        </w:rPr>
        <w:t xml:space="preserve">, </w:t>
      </w:r>
      <w:r w:rsidRPr="00CE3E17">
        <w:rPr>
          <w:color w:val="000000" w:themeColor="text1"/>
          <w:u w:color="000000" w:themeColor="text1"/>
        </w:rPr>
        <w:t>he entered Duke University Divinity School</w:t>
      </w:r>
      <w:r>
        <w:rPr>
          <w:color w:val="000000" w:themeColor="text1"/>
          <w:u w:color="000000" w:themeColor="text1"/>
        </w:rPr>
        <w:t xml:space="preserve"> in D</w:t>
      </w:r>
      <w:r w:rsidRPr="00CE3E17">
        <w:rPr>
          <w:color w:val="000000" w:themeColor="text1"/>
          <w:u w:color="000000" w:themeColor="text1"/>
        </w:rPr>
        <w:t xml:space="preserve">urham, </w:t>
      </w:r>
      <w:r>
        <w:rPr>
          <w:color w:val="000000" w:themeColor="text1"/>
          <w:u w:color="000000" w:themeColor="text1"/>
        </w:rPr>
        <w:t>North Carolina, and graduated from this institution i</w:t>
      </w:r>
      <w:r w:rsidRPr="00CE3E17">
        <w:rPr>
          <w:color w:val="000000" w:themeColor="text1"/>
          <w:u w:color="000000" w:themeColor="text1"/>
        </w:rPr>
        <w:t>n 1976</w:t>
      </w:r>
      <w:r>
        <w:rPr>
          <w:color w:val="000000" w:themeColor="text1"/>
          <w:u w:color="000000" w:themeColor="text1"/>
        </w:rPr>
        <w:t xml:space="preserve"> </w:t>
      </w:r>
      <w:r w:rsidRPr="00CE3E17">
        <w:rPr>
          <w:color w:val="000000" w:themeColor="text1"/>
          <w:u w:color="000000" w:themeColor="text1"/>
        </w:rPr>
        <w:t xml:space="preserve">with a </w:t>
      </w:r>
      <w:r>
        <w:rPr>
          <w:color w:val="000000" w:themeColor="text1"/>
          <w:u w:color="000000" w:themeColor="text1"/>
        </w:rPr>
        <w:t>m</w:t>
      </w:r>
      <w:r w:rsidRPr="00CE3E17">
        <w:rPr>
          <w:color w:val="000000" w:themeColor="text1"/>
          <w:u w:color="000000" w:themeColor="text1"/>
        </w:rPr>
        <w:t xml:space="preserve">aster of </w:t>
      </w:r>
      <w:r>
        <w:rPr>
          <w:color w:val="000000" w:themeColor="text1"/>
          <w:u w:color="000000" w:themeColor="text1"/>
        </w:rPr>
        <w:t>d</w:t>
      </w:r>
      <w:r w:rsidRPr="00CE3E17">
        <w:rPr>
          <w:color w:val="000000" w:themeColor="text1"/>
          <w:u w:color="000000" w:themeColor="text1"/>
        </w:rPr>
        <w:t>ivinity.</w:t>
      </w:r>
      <w:r>
        <w:rPr>
          <w:color w:val="000000" w:themeColor="text1"/>
          <w:u w:color="000000" w:themeColor="text1"/>
        </w:rPr>
        <w:t xml:space="preserve"> </w:t>
      </w:r>
      <w:r w:rsidRPr="00CE3E17">
        <w:rPr>
          <w:color w:val="000000" w:themeColor="text1"/>
          <w:u w:color="000000" w:themeColor="text1"/>
        </w:rPr>
        <w:t xml:space="preserve">Later in his ministry, he received </w:t>
      </w:r>
      <w:r>
        <w:rPr>
          <w:color w:val="000000" w:themeColor="text1"/>
          <w:u w:color="000000" w:themeColor="text1"/>
        </w:rPr>
        <w:t>a d</w:t>
      </w:r>
      <w:r w:rsidRPr="00CE3E17">
        <w:rPr>
          <w:color w:val="000000" w:themeColor="text1"/>
          <w:u w:color="000000" w:themeColor="text1"/>
        </w:rPr>
        <w:t>octor</w:t>
      </w:r>
      <w:r>
        <w:rPr>
          <w:color w:val="000000" w:themeColor="text1"/>
          <w:u w:color="000000" w:themeColor="text1"/>
        </w:rPr>
        <w:t>ate in m</w:t>
      </w:r>
      <w:r w:rsidRPr="00CE3E17">
        <w:rPr>
          <w:color w:val="000000" w:themeColor="text1"/>
          <w:u w:color="000000" w:themeColor="text1"/>
        </w:rPr>
        <w:t>inistry</w:t>
      </w:r>
      <w:r>
        <w:rPr>
          <w:color w:val="000000" w:themeColor="text1"/>
          <w:u w:color="000000" w:themeColor="text1"/>
        </w:rPr>
        <w:t xml:space="preserve"> fr</w:t>
      </w:r>
      <w:r w:rsidRPr="00CE3E17">
        <w:rPr>
          <w:color w:val="000000" w:themeColor="text1"/>
          <w:u w:color="000000" w:themeColor="text1"/>
        </w:rPr>
        <w:t>om Hartford Seminary</w:t>
      </w:r>
      <w:r>
        <w:rPr>
          <w:color w:val="000000" w:themeColor="text1"/>
          <w:u w:color="000000" w:themeColor="text1"/>
        </w:rPr>
        <w:t xml:space="preserve"> in Connecticut;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of wide pastoral experience, Kenneth Monroe has served as pastor for numerous churches in North Carolina, Missouri, and Connecticut. Further, h</w:t>
      </w:r>
      <w:r w:rsidRPr="00397052">
        <w:rPr>
          <w:color w:val="000000" w:themeColor="text1"/>
          <w:u w:color="000000" w:themeColor="text1"/>
        </w:rPr>
        <w:t xml:space="preserve">e has served the church as </w:t>
      </w:r>
      <w:r>
        <w:rPr>
          <w:color w:val="000000" w:themeColor="text1"/>
          <w:u w:color="000000" w:themeColor="text1"/>
        </w:rPr>
        <w:t>pr</w:t>
      </w:r>
      <w:r w:rsidRPr="00397052">
        <w:rPr>
          <w:color w:val="000000" w:themeColor="text1"/>
          <w:u w:color="000000" w:themeColor="text1"/>
        </w:rPr>
        <w:t xml:space="preserve">esiding </w:t>
      </w:r>
      <w:r>
        <w:rPr>
          <w:color w:val="000000" w:themeColor="text1"/>
          <w:u w:color="000000" w:themeColor="text1"/>
        </w:rPr>
        <w:t>e</w:t>
      </w:r>
      <w:r w:rsidRPr="00397052">
        <w:rPr>
          <w:color w:val="000000" w:themeColor="text1"/>
          <w:u w:color="000000" w:themeColor="text1"/>
        </w:rPr>
        <w:t>lder of the Kansas City District, which include</w:t>
      </w:r>
      <w:r>
        <w:rPr>
          <w:color w:val="000000" w:themeColor="text1"/>
          <w:u w:color="000000" w:themeColor="text1"/>
        </w:rPr>
        <w:t>d</w:t>
      </w:r>
      <w:r w:rsidRPr="00397052">
        <w:rPr>
          <w:color w:val="000000" w:themeColor="text1"/>
          <w:u w:color="000000" w:themeColor="text1"/>
        </w:rPr>
        <w:t xml:space="preserve"> congregations in </w:t>
      </w:r>
      <w:r>
        <w:rPr>
          <w:color w:val="000000" w:themeColor="text1"/>
          <w:u w:color="000000" w:themeColor="text1"/>
        </w:rPr>
        <w:t xml:space="preserve">four states. From </w:t>
      </w:r>
      <w:r w:rsidRPr="00397052">
        <w:rPr>
          <w:color w:val="000000" w:themeColor="text1"/>
          <w:u w:color="000000" w:themeColor="text1"/>
        </w:rPr>
        <w:t>2001</w:t>
      </w:r>
      <w:r>
        <w:rPr>
          <w:color w:val="000000" w:themeColor="text1"/>
          <w:u w:color="000000" w:themeColor="text1"/>
        </w:rPr>
        <w:t xml:space="preserve"> to </w:t>
      </w:r>
      <w:r w:rsidRPr="00397052">
        <w:rPr>
          <w:color w:val="000000" w:themeColor="text1"/>
          <w:u w:color="000000" w:themeColor="text1"/>
        </w:rPr>
        <w:t>2004</w:t>
      </w:r>
      <w:r>
        <w:rPr>
          <w:color w:val="000000" w:themeColor="text1"/>
          <w:u w:color="000000" w:themeColor="text1"/>
        </w:rPr>
        <w:t>,</w:t>
      </w:r>
      <w:r w:rsidRPr="00397052">
        <w:rPr>
          <w:color w:val="000000" w:themeColor="text1"/>
          <w:u w:color="000000" w:themeColor="text1"/>
        </w:rPr>
        <w:t xml:space="preserve"> he </w:t>
      </w:r>
      <w:r>
        <w:rPr>
          <w:color w:val="000000" w:themeColor="text1"/>
          <w:u w:color="000000" w:themeColor="text1"/>
        </w:rPr>
        <w:t xml:space="preserve">also </w:t>
      </w:r>
      <w:r w:rsidRPr="00397052">
        <w:rPr>
          <w:color w:val="000000" w:themeColor="text1"/>
          <w:u w:color="000000" w:themeColor="text1"/>
        </w:rPr>
        <w:t xml:space="preserve">served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e</w:t>
      </w:r>
      <w:r w:rsidRPr="00397052">
        <w:rPr>
          <w:color w:val="000000" w:themeColor="text1"/>
          <w:u w:color="000000" w:themeColor="text1"/>
        </w:rPr>
        <w:t>lder of the Nassau District of the B</w:t>
      </w:r>
      <w:r>
        <w:rPr>
          <w:color w:val="000000" w:themeColor="text1"/>
          <w:u w:color="000000" w:themeColor="text1"/>
        </w:rPr>
        <w:t>ahamas Island Annual Conference;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Pr="00397052"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97052">
        <w:rPr>
          <w:color w:val="000000" w:themeColor="text1"/>
          <w:u w:color="000000" w:themeColor="text1"/>
        </w:rPr>
        <w:t xml:space="preserve">n 2004, he was elected the </w:t>
      </w:r>
      <w:r>
        <w:rPr>
          <w:color w:val="000000" w:themeColor="text1"/>
          <w:u w:color="000000" w:themeColor="text1"/>
        </w:rPr>
        <w:t>ninety</w:t>
      </w:r>
      <w:r w:rsidR="00B016EA">
        <w:rPr>
          <w:color w:val="000000" w:themeColor="text1"/>
          <w:u w:color="000000" w:themeColor="text1"/>
        </w:rPr>
        <w:noBreakHyphen/>
      </w:r>
      <w:r>
        <w:rPr>
          <w:color w:val="000000" w:themeColor="text1"/>
          <w:u w:color="000000" w:themeColor="text1"/>
        </w:rPr>
        <w:t>fifth</w:t>
      </w:r>
      <w:r w:rsidRPr="00397052">
        <w:rPr>
          <w:color w:val="000000" w:themeColor="text1"/>
          <w:u w:color="000000" w:themeColor="text1"/>
        </w:rPr>
        <w:t xml:space="preserve"> </w:t>
      </w:r>
      <w:r>
        <w:rPr>
          <w:color w:val="000000" w:themeColor="text1"/>
          <w:u w:color="000000" w:themeColor="text1"/>
        </w:rPr>
        <w:t>b</w:t>
      </w:r>
      <w:r w:rsidRPr="00397052">
        <w:rPr>
          <w:color w:val="000000" w:themeColor="text1"/>
          <w:u w:color="000000" w:themeColor="text1"/>
        </w:rPr>
        <w:t>ishop in succession of the African Methodist Episcopal Zion Church</w:t>
      </w:r>
      <w:r>
        <w:rPr>
          <w:color w:val="000000" w:themeColor="text1"/>
          <w:u w:color="000000" w:themeColor="text1"/>
        </w:rPr>
        <w:t xml:space="preserve"> and </w:t>
      </w:r>
      <w:r w:rsidRPr="00397052">
        <w:rPr>
          <w:color w:val="000000" w:themeColor="text1"/>
          <w:u w:color="000000" w:themeColor="text1"/>
        </w:rPr>
        <w:t>was assigned the Western West Africa Episcopal District</w:t>
      </w:r>
      <w:r>
        <w:rPr>
          <w:color w:val="000000" w:themeColor="text1"/>
          <w:u w:color="000000" w:themeColor="text1"/>
        </w:rPr>
        <w:t>,</w:t>
      </w:r>
      <w:r w:rsidRPr="00397052">
        <w:rPr>
          <w:color w:val="000000" w:themeColor="text1"/>
          <w:u w:color="000000" w:themeColor="text1"/>
        </w:rPr>
        <w:t xml:space="preserve"> which included over </w:t>
      </w:r>
      <w:r>
        <w:rPr>
          <w:color w:val="000000" w:themeColor="text1"/>
          <w:u w:color="000000" w:themeColor="text1"/>
        </w:rPr>
        <w:t xml:space="preserve">four </w:t>
      </w:r>
      <w:r>
        <w:rPr>
          <w:color w:val="000000" w:themeColor="text1"/>
          <w:u w:color="000000" w:themeColor="text1"/>
        </w:rPr>
        <w:lastRenderedPageBreak/>
        <w:t>hundred fifty</w:t>
      </w:r>
      <w:r w:rsidRPr="00397052">
        <w:rPr>
          <w:color w:val="000000" w:themeColor="text1"/>
          <w:u w:color="000000" w:themeColor="text1"/>
        </w:rPr>
        <w:t xml:space="preserve"> congregations</w:t>
      </w:r>
      <w:r>
        <w:rPr>
          <w:color w:val="000000" w:themeColor="text1"/>
          <w:u w:color="000000" w:themeColor="text1"/>
        </w:rPr>
        <w:t xml:space="preserve"> and many schools and colleges, as well as </w:t>
      </w:r>
      <w:r w:rsidRPr="00397052">
        <w:rPr>
          <w:color w:val="000000" w:themeColor="text1"/>
          <w:u w:color="000000" w:themeColor="text1"/>
        </w:rPr>
        <w:t xml:space="preserve">hospitals </w:t>
      </w:r>
      <w:r>
        <w:rPr>
          <w:color w:val="000000" w:themeColor="text1"/>
          <w:u w:color="000000" w:themeColor="text1"/>
        </w:rPr>
        <w:t xml:space="preserve">located </w:t>
      </w:r>
      <w:r w:rsidRPr="00397052">
        <w:rPr>
          <w:color w:val="000000" w:themeColor="text1"/>
          <w:u w:color="000000" w:themeColor="text1"/>
        </w:rPr>
        <w:t xml:space="preserve">in </w:t>
      </w:r>
      <w:r>
        <w:rPr>
          <w:color w:val="000000" w:themeColor="text1"/>
          <w:u w:color="000000" w:themeColor="text1"/>
        </w:rPr>
        <w:t>four countries</w:t>
      </w:r>
      <w:r w:rsidRPr="00397052">
        <w:rPr>
          <w:color w:val="000000" w:themeColor="text1"/>
          <w:u w:color="000000" w:themeColor="text1"/>
        </w:rPr>
        <w:t>.</w:t>
      </w:r>
      <w:r>
        <w:rPr>
          <w:color w:val="000000" w:themeColor="text1"/>
          <w:u w:color="000000" w:themeColor="text1"/>
        </w:rPr>
        <w:t xml:space="preserve"> </w:t>
      </w:r>
      <w:r w:rsidRPr="00397052">
        <w:rPr>
          <w:color w:val="000000" w:themeColor="text1"/>
          <w:u w:color="000000" w:themeColor="text1"/>
        </w:rPr>
        <w:t xml:space="preserve">In 2005, he was </w:t>
      </w:r>
      <w:r>
        <w:rPr>
          <w:color w:val="000000" w:themeColor="text1"/>
          <w:u w:color="000000" w:themeColor="text1"/>
        </w:rPr>
        <w:t xml:space="preserve">appointed to </w:t>
      </w:r>
      <w:r w:rsidRPr="00397052">
        <w:rPr>
          <w:color w:val="000000" w:themeColor="text1"/>
          <w:u w:color="000000" w:themeColor="text1"/>
        </w:rPr>
        <w:t xml:space="preserve">supervise the Kentucky </w:t>
      </w:r>
      <w:r>
        <w:rPr>
          <w:color w:val="000000" w:themeColor="text1"/>
          <w:u w:color="000000" w:themeColor="text1"/>
        </w:rPr>
        <w:t>and Missouri annual conferences; and</w:t>
      </w:r>
    </w:p>
    <w:p w:rsidR="002831A1" w:rsidRPr="00397052"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Kenneth Monroe</w:t>
      </w:r>
      <w:r w:rsidRPr="00397052">
        <w:rPr>
          <w:color w:val="000000" w:themeColor="text1"/>
          <w:u w:color="000000" w:themeColor="text1"/>
        </w:rPr>
        <w:t xml:space="preserve"> currently serves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b</w:t>
      </w:r>
      <w:r w:rsidRPr="00397052">
        <w:rPr>
          <w:color w:val="000000" w:themeColor="text1"/>
          <w:u w:color="000000" w:themeColor="text1"/>
        </w:rPr>
        <w:t>ishop of the South Atlantic Episcopal District</w:t>
      </w:r>
      <w:r>
        <w:rPr>
          <w:color w:val="000000" w:themeColor="text1"/>
          <w:u w:color="000000" w:themeColor="text1"/>
        </w:rPr>
        <w:t xml:space="preserve"> of the </w:t>
      </w:r>
      <w:r>
        <w:t>African Methodist Episcopal</w:t>
      </w:r>
      <w:r w:rsidRPr="00397052">
        <w:rPr>
          <w:color w:val="000000" w:themeColor="text1"/>
          <w:u w:color="000000" w:themeColor="text1"/>
        </w:rPr>
        <w:t xml:space="preserve"> Zion Church</w:t>
      </w:r>
      <w:r>
        <w:rPr>
          <w:color w:val="000000" w:themeColor="text1"/>
          <w:u w:color="000000" w:themeColor="text1"/>
        </w:rPr>
        <w:t>.</w:t>
      </w:r>
      <w:r w:rsidRPr="00397052">
        <w:rPr>
          <w:color w:val="000000" w:themeColor="text1"/>
          <w:u w:color="000000" w:themeColor="text1"/>
        </w:rPr>
        <w:t xml:space="preserve"> He also serves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b</w:t>
      </w:r>
      <w:r w:rsidRPr="00397052">
        <w:rPr>
          <w:color w:val="000000" w:themeColor="text1"/>
          <w:u w:color="000000" w:themeColor="text1"/>
        </w:rPr>
        <w:t>ishop of the Central North Carolina and Virgin Island</w:t>
      </w:r>
      <w:r>
        <w:rPr>
          <w:color w:val="000000" w:themeColor="text1"/>
          <w:u w:color="000000" w:themeColor="text1"/>
        </w:rPr>
        <w:t>s</w:t>
      </w:r>
      <w:r w:rsidRPr="00397052">
        <w:rPr>
          <w:color w:val="000000" w:themeColor="text1"/>
          <w:u w:color="000000" w:themeColor="text1"/>
        </w:rPr>
        <w:t xml:space="preserve"> </w:t>
      </w:r>
      <w:r>
        <w:rPr>
          <w:color w:val="000000" w:themeColor="text1"/>
          <w:u w:color="000000" w:themeColor="text1"/>
        </w:rPr>
        <w:t>a</w:t>
      </w:r>
      <w:r w:rsidRPr="00397052">
        <w:rPr>
          <w:color w:val="000000" w:themeColor="text1"/>
          <w:u w:color="000000" w:themeColor="text1"/>
        </w:rPr>
        <w:t xml:space="preserve">nnual </w:t>
      </w:r>
      <w:r>
        <w:rPr>
          <w:color w:val="000000" w:themeColor="text1"/>
          <w:u w:color="000000" w:themeColor="text1"/>
        </w:rPr>
        <w:t>c</w:t>
      </w:r>
      <w:r w:rsidRPr="00397052">
        <w:rPr>
          <w:color w:val="000000" w:themeColor="text1"/>
          <w:u w:color="000000" w:themeColor="text1"/>
        </w:rPr>
        <w:t>onferences of the Eastern North Carolina Episcopal District</w:t>
      </w:r>
      <w:r>
        <w:rPr>
          <w:color w:val="000000" w:themeColor="text1"/>
          <w:u w:color="000000" w:themeColor="text1"/>
        </w:rPr>
        <w:t>. Other positions include service as s</w:t>
      </w:r>
      <w:r w:rsidRPr="00397052">
        <w:rPr>
          <w:color w:val="000000" w:themeColor="text1"/>
          <w:u w:color="000000" w:themeColor="text1"/>
        </w:rPr>
        <w:t>ecretary</w:t>
      </w:r>
      <w:r>
        <w:rPr>
          <w:color w:val="000000" w:themeColor="text1"/>
          <w:u w:color="000000" w:themeColor="text1"/>
        </w:rPr>
        <w:t xml:space="preserve"> of the </w:t>
      </w:r>
      <w:r>
        <w:t>African Methodist Episcopal</w:t>
      </w:r>
      <w:r w:rsidRPr="00397052">
        <w:rPr>
          <w:color w:val="000000" w:themeColor="text1"/>
          <w:u w:color="000000" w:themeColor="text1"/>
        </w:rPr>
        <w:t xml:space="preserve"> Zion Church</w:t>
      </w:r>
      <w:r>
        <w:rPr>
          <w:color w:val="000000" w:themeColor="text1"/>
          <w:u w:color="000000" w:themeColor="text1"/>
        </w:rPr>
        <w:t xml:space="preserve"> </w:t>
      </w:r>
      <w:r w:rsidRPr="00397052">
        <w:rPr>
          <w:color w:val="000000" w:themeColor="text1"/>
          <w:u w:color="000000" w:themeColor="text1"/>
        </w:rPr>
        <w:t>Board of Bishops</w:t>
      </w:r>
      <w:r>
        <w:rPr>
          <w:color w:val="000000" w:themeColor="text1"/>
          <w:u w:color="000000" w:themeColor="text1"/>
        </w:rPr>
        <w:t>, c</w:t>
      </w:r>
      <w:r w:rsidRPr="00397052">
        <w:rPr>
          <w:color w:val="000000" w:themeColor="text1"/>
          <w:u w:color="000000" w:themeColor="text1"/>
        </w:rPr>
        <w:t>hair of the Clinton College</w:t>
      </w:r>
      <w:r>
        <w:rPr>
          <w:color w:val="000000" w:themeColor="text1"/>
          <w:u w:color="000000" w:themeColor="text1"/>
        </w:rPr>
        <w:t xml:space="preserve"> </w:t>
      </w:r>
      <w:r w:rsidRPr="00397052">
        <w:rPr>
          <w:color w:val="000000" w:themeColor="text1"/>
          <w:u w:color="000000" w:themeColor="text1"/>
        </w:rPr>
        <w:t xml:space="preserve">Board of Trustees </w:t>
      </w:r>
      <w:r>
        <w:rPr>
          <w:color w:val="000000" w:themeColor="text1"/>
          <w:u w:color="000000" w:themeColor="text1"/>
        </w:rPr>
        <w:t xml:space="preserve">in </w:t>
      </w:r>
      <w:r w:rsidRPr="00397052">
        <w:rPr>
          <w:color w:val="000000" w:themeColor="text1"/>
          <w:u w:color="000000" w:themeColor="text1"/>
        </w:rPr>
        <w:t xml:space="preserve">Rock Hill, </w:t>
      </w:r>
      <w:r>
        <w:rPr>
          <w:color w:val="000000" w:themeColor="text1"/>
          <w:u w:color="000000" w:themeColor="text1"/>
        </w:rPr>
        <w:t>and mem</w:t>
      </w:r>
      <w:r w:rsidRPr="00397052">
        <w:rPr>
          <w:color w:val="000000" w:themeColor="text1"/>
          <w:u w:color="000000" w:themeColor="text1"/>
        </w:rPr>
        <w:t>ber of the Hood Theological Seminary</w:t>
      </w:r>
      <w:r>
        <w:rPr>
          <w:color w:val="000000" w:themeColor="text1"/>
          <w:u w:color="000000" w:themeColor="text1"/>
        </w:rPr>
        <w:t xml:space="preserve"> </w:t>
      </w:r>
      <w:r w:rsidRPr="00397052">
        <w:rPr>
          <w:color w:val="000000" w:themeColor="text1"/>
          <w:u w:color="000000" w:themeColor="text1"/>
        </w:rPr>
        <w:t>Board of Trustees</w:t>
      </w:r>
      <w:r>
        <w:rPr>
          <w:color w:val="000000" w:themeColor="text1"/>
          <w:u w:color="000000" w:themeColor="text1"/>
        </w:rPr>
        <w:t xml:space="preserve"> and</w:t>
      </w:r>
      <w:r w:rsidRPr="00397052">
        <w:rPr>
          <w:color w:val="000000" w:themeColor="text1"/>
          <w:u w:color="000000" w:themeColor="text1"/>
        </w:rPr>
        <w:t xml:space="preserve"> Livingstone College</w:t>
      </w:r>
      <w:r>
        <w:rPr>
          <w:color w:val="000000" w:themeColor="text1"/>
          <w:u w:color="000000" w:themeColor="text1"/>
        </w:rPr>
        <w:t xml:space="preserve"> </w:t>
      </w:r>
      <w:r w:rsidRPr="00397052">
        <w:rPr>
          <w:color w:val="000000" w:themeColor="text1"/>
          <w:u w:color="000000" w:themeColor="text1"/>
        </w:rPr>
        <w:t>Board of Trustees</w:t>
      </w:r>
      <w:r>
        <w:rPr>
          <w:color w:val="000000" w:themeColor="text1"/>
          <w:u w:color="000000" w:themeColor="text1"/>
        </w:rPr>
        <w:t xml:space="preserve">, both in </w:t>
      </w:r>
      <w:r w:rsidRPr="00397052">
        <w:rPr>
          <w:color w:val="000000" w:themeColor="text1"/>
          <w:u w:color="000000" w:themeColor="text1"/>
        </w:rPr>
        <w:t>N</w:t>
      </w:r>
      <w:r>
        <w:rPr>
          <w:color w:val="000000" w:themeColor="text1"/>
          <w:u w:color="000000" w:themeColor="text1"/>
        </w:rPr>
        <w:t>orth Carolina. H</w:t>
      </w:r>
      <w:r w:rsidRPr="00397052">
        <w:rPr>
          <w:color w:val="000000" w:themeColor="text1"/>
          <w:u w:color="000000" w:themeColor="text1"/>
        </w:rPr>
        <w:t xml:space="preserve">e is also a </w:t>
      </w:r>
      <w:r>
        <w:rPr>
          <w:color w:val="000000" w:themeColor="text1"/>
          <w:u w:color="000000" w:themeColor="text1"/>
        </w:rPr>
        <w:t>l</w:t>
      </w:r>
      <w:r w:rsidRPr="00397052">
        <w:rPr>
          <w:color w:val="000000" w:themeColor="text1"/>
          <w:u w:color="000000" w:themeColor="text1"/>
        </w:rPr>
        <w:t xml:space="preserve">ife </w:t>
      </w:r>
      <w:r>
        <w:rPr>
          <w:color w:val="000000" w:themeColor="text1"/>
          <w:u w:color="000000" w:themeColor="text1"/>
        </w:rPr>
        <w:t>m</w:t>
      </w:r>
      <w:r w:rsidRPr="00397052">
        <w:rPr>
          <w:color w:val="000000" w:themeColor="text1"/>
          <w:u w:color="000000" w:themeColor="text1"/>
        </w:rPr>
        <w:t>ember of the NAACP</w:t>
      </w:r>
      <w:r>
        <w:rPr>
          <w:color w:val="000000" w:themeColor="text1"/>
          <w:u w:color="000000" w:themeColor="text1"/>
        </w:rPr>
        <w:t>;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the home front, Bishop Monroe has been the proud husband of </w:t>
      </w:r>
      <w:r w:rsidRPr="00397052">
        <w:rPr>
          <w:color w:val="000000" w:themeColor="text1"/>
          <w:u w:color="000000" w:themeColor="text1"/>
        </w:rPr>
        <w:t>the former Sheila Wells since 1975</w:t>
      </w:r>
      <w:r>
        <w:rPr>
          <w:color w:val="000000" w:themeColor="text1"/>
          <w:u w:color="000000" w:themeColor="text1"/>
        </w:rPr>
        <w:t xml:space="preserve">. God has blessed the couple with </w:t>
      </w:r>
      <w:r w:rsidRPr="00397052">
        <w:rPr>
          <w:color w:val="000000" w:themeColor="text1"/>
          <w:u w:color="000000" w:themeColor="text1"/>
        </w:rPr>
        <w:t>three children</w:t>
      </w:r>
      <w:r>
        <w:rPr>
          <w:color w:val="000000" w:themeColor="text1"/>
          <w:u w:color="000000" w:themeColor="text1"/>
        </w:rPr>
        <w:t xml:space="preserve"> and </w:t>
      </w:r>
      <w:r w:rsidRPr="00397052">
        <w:rPr>
          <w:color w:val="000000" w:themeColor="text1"/>
          <w:u w:color="000000" w:themeColor="text1"/>
        </w:rPr>
        <w:t>seven grandchildren</w:t>
      </w:r>
      <w:r>
        <w:rPr>
          <w:color w:val="000000" w:themeColor="text1"/>
          <w:u w:color="000000" w:themeColor="text1"/>
        </w:rPr>
        <w:t>;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6E5130">
        <w:t>Senate</w:t>
      </w:r>
      <w:r>
        <w:rPr>
          <w:rFonts w:eastAsiaTheme="minorHAnsi"/>
          <w:color w:val="000000" w:themeColor="text1"/>
          <w:szCs w:val="22"/>
          <w:u w:color="000000" w:themeColor="text1"/>
        </w:rPr>
        <w:t>, cognizant of his many years of ministering spiritual nourishment to the people of this State and far beyond, takes great pleasure in commending Bishop Monroe and in wishing him God</w:t>
      </w:r>
      <w:r w:rsidR="00B016EA" w:rsidRPr="00B016E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130" w:rsidRDefault="006E5130" w:rsidP="006E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6E5130">
        <w:t>Senate</w:t>
      </w:r>
      <w:r>
        <w:rPr>
          <w:color w:val="000000" w:themeColor="text1"/>
        </w:rPr>
        <w:t xml:space="preserve">, by this resolution, </w:t>
      </w:r>
      <w:r>
        <w:t>recognize and honor the Right Reverend Dr. Kenneth Monroe at the quadrennial celebration of his ministry as presiding prelate of the South Atlantic Episcopal District of the African Methodist Episcopal Zion Church.</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Right Reverend Dr. Kenneth Monroe.</w:t>
      </w:r>
    </w:p>
    <w:p w:rsidR="006070A7" w:rsidRDefault="00B016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1DE" w:rsidRDefault="001C01DE" w:rsidP="001C01DE">
      <w:pPr>
        <w:suppressAutoHyphens/>
      </w:pPr>
    </w:p>
    <w:sectPr w:rsidR="001C01DE" w:rsidSect="001C01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B71" w:rsidRDefault="00955B71" w:rsidP="009F0C77">
      <w:r>
        <w:separator/>
      </w:r>
    </w:p>
  </w:endnote>
  <w:endnote w:type="continuationSeparator" w:id="0">
    <w:p w:rsidR="00955B71" w:rsidRDefault="00955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FDCEBD-63A1-476C-96E5-5AE2F0785A46}"/>
    <w:embedBold r:id="rId2" w:fontKey="{455DBC8A-7F59-4097-9F1B-71F4E569554E}"/>
  </w:font>
  <w:font w:name="Calibri">
    <w:panose1 w:val="020F0502020204030204"/>
    <w:charset w:val="00"/>
    <w:family w:val="swiss"/>
    <w:pitch w:val="variable"/>
    <w:sig w:usb0="E00002FF" w:usb1="4000ACFF" w:usb2="00000001" w:usb3="00000000" w:csb0="0000019F" w:csb1="00000000"/>
    <w:embedRegular r:id="rId3" w:fontKey="{4158C54D-841E-4B3B-8942-68BD2FB2DA5C}"/>
  </w:font>
  <w:font w:name="Segoe UI">
    <w:panose1 w:val="020B0502040204020203"/>
    <w:charset w:val="00"/>
    <w:family w:val="swiss"/>
    <w:pitch w:val="variable"/>
    <w:sig w:usb0="E10022FF" w:usb1="C000E47F" w:usb2="00000029" w:usb3="00000000" w:csb0="000001DF" w:csb1="00000000"/>
    <w:embedRegular r:id="rId4" w:fontKey="{8D8CD831-0168-4448-B94F-ECEC9EB66E1B}"/>
  </w:font>
  <w:font w:name="Cambria">
    <w:panose1 w:val="02040503050406030204"/>
    <w:charset w:val="00"/>
    <w:family w:val="roman"/>
    <w:pitch w:val="variable"/>
    <w:sig w:usb0="E00002FF" w:usb1="400004FF" w:usb2="00000000" w:usb3="00000000" w:csb0="0000019F" w:csb1="00000000"/>
    <w:embedRegular r:id="rId5" w:fontKey="{9A1FAA69-8376-4A07-AED6-4EFABCB2DA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0A7" w:rsidRPr="001C01DE" w:rsidRDefault="001C01DE" w:rsidP="001C01DE">
    <w:pPr>
      <w:pStyle w:val="Footer"/>
      <w:tabs>
        <w:tab w:val="clear" w:pos="4680"/>
        <w:tab w:val="clear" w:pos="9360"/>
        <w:tab w:val="center" w:pos="2995"/>
      </w:tabs>
      <w:spacing w:before="120"/>
    </w:pPr>
    <w:r>
      <w:t>[1343]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B71" w:rsidRDefault="00955B71" w:rsidP="009F0C77">
      <w:r>
        <w:separator/>
      </w:r>
    </w:p>
  </w:footnote>
  <w:footnote w:type="continuationSeparator" w:id="0">
    <w:p w:rsidR="00955B71" w:rsidRDefault="00955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52CZ16"/>
    <w:docVar w:name="CoverBillType" w:val="r"/>
    <w:docVar w:name="docpath" w:val="L:\Council\bills\RM\1652CZ16.DOCX"/>
    <w:docVar w:name="dvBillNumber" w:val="1343"/>
    <w:docVar w:name="dvBillNumberPrefix" w:val="S. "/>
    <w:docVar w:name="dvOriginalBody" w:val="Senate"/>
    <w:docVar w:name="dvSteno" w:val="RM"/>
    <w:docVar w:name="NameofBody" w:val="s"/>
    <w:docVar w:name="vgroup2" w:val="Council"/>
  </w:docVars>
  <w:rsids>
    <w:rsidRoot w:val="00955B71"/>
    <w:rsid w:val="00026C9A"/>
    <w:rsid w:val="000965A1"/>
    <w:rsid w:val="000E1785"/>
    <w:rsid w:val="000F39F2"/>
    <w:rsid w:val="001023A4"/>
    <w:rsid w:val="0010776B"/>
    <w:rsid w:val="00133E66"/>
    <w:rsid w:val="00134ACF"/>
    <w:rsid w:val="00144E15"/>
    <w:rsid w:val="001A4A62"/>
    <w:rsid w:val="001A681E"/>
    <w:rsid w:val="001C01DE"/>
    <w:rsid w:val="001D08F2"/>
    <w:rsid w:val="002037CA"/>
    <w:rsid w:val="002047A2"/>
    <w:rsid w:val="002213B5"/>
    <w:rsid w:val="002321B6"/>
    <w:rsid w:val="0023696B"/>
    <w:rsid w:val="00250967"/>
    <w:rsid w:val="002759C5"/>
    <w:rsid w:val="00277DEE"/>
    <w:rsid w:val="00280D88"/>
    <w:rsid w:val="002831A1"/>
    <w:rsid w:val="00294ABE"/>
    <w:rsid w:val="002A3EB4"/>
    <w:rsid w:val="00325348"/>
    <w:rsid w:val="00393688"/>
    <w:rsid w:val="003D411E"/>
    <w:rsid w:val="003E3C1E"/>
    <w:rsid w:val="003E6148"/>
    <w:rsid w:val="00400EAA"/>
    <w:rsid w:val="004066D5"/>
    <w:rsid w:val="0041760A"/>
    <w:rsid w:val="004203D7"/>
    <w:rsid w:val="004809EE"/>
    <w:rsid w:val="00511EE9"/>
    <w:rsid w:val="00521E00"/>
    <w:rsid w:val="00566626"/>
    <w:rsid w:val="00577C6C"/>
    <w:rsid w:val="0058501B"/>
    <w:rsid w:val="006070A7"/>
    <w:rsid w:val="0061228A"/>
    <w:rsid w:val="006215AA"/>
    <w:rsid w:val="006340D9"/>
    <w:rsid w:val="00643B8E"/>
    <w:rsid w:val="00665EBC"/>
    <w:rsid w:val="0069470D"/>
    <w:rsid w:val="006A476C"/>
    <w:rsid w:val="006C6A93"/>
    <w:rsid w:val="006E02F9"/>
    <w:rsid w:val="006E5130"/>
    <w:rsid w:val="0074267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49F"/>
    <w:rsid w:val="008F4429"/>
    <w:rsid w:val="00932670"/>
    <w:rsid w:val="009352BB"/>
    <w:rsid w:val="00955B71"/>
    <w:rsid w:val="00990668"/>
    <w:rsid w:val="009B397B"/>
    <w:rsid w:val="009F0C77"/>
    <w:rsid w:val="009F4DD1"/>
    <w:rsid w:val="00A64E80"/>
    <w:rsid w:val="00A741D9"/>
    <w:rsid w:val="00A92877"/>
    <w:rsid w:val="00A9741D"/>
    <w:rsid w:val="00AD4B17"/>
    <w:rsid w:val="00B016E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52ABCF-5051-413F-A856-E11C8A1C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1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3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9BBFE-09CC-4B6B-90B3-173F01B92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3</Pages>
  <Words>619</Words>
  <Characters>3255</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1343 Text of Previous Version (May 25, 2016) - South Carolina Legislature Online</dc:title>
  <dc:subject/>
  <dc:creator>McDowell</dc:creator>
  <cp:keywords/>
  <dc:description/>
  <cp:lastModifiedBy>S Volk</cp:lastModifiedBy>
  <cp:revision>2</cp:revision>
  <cp:lastPrinted>2016-05-24T18:11:00Z</cp:lastPrinted>
  <dcterms:created xsi:type="dcterms:W3CDTF">2016-05-25T15:36:00Z</dcterms:created>
  <dcterms:modified xsi:type="dcterms:W3CDTF">2016-05-25T15:36:00Z</dcterms:modified>
</cp:coreProperties>
</file>