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AF4" w:rsidRPr="00522CE0" w:rsidRDefault="00655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2E4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27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</w:t>
      </w:r>
      <w:r w:rsidR="00F913F1">
        <w:rPr>
          <w:rFonts w:eastAsia="Times New Roman"/>
        </w:rPr>
        <w:noBreakHyphen/>
      </w:r>
      <w:r>
        <w:rPr>
          <w:rFonts w:eastAsia="Times New Roman"/>
        </w:rPr>
        <w:t>67</w:t>
      </w:r>
      <w:r w:rsidR="00F913F1">
        <w:rPr>
          <w:rFonts w:eastAsia="Times New Roman"/>
        </w:rPr>
        <w:noBreakHyphen/>
      </w:r>
      <w:r>
        <w:rPr>
          <w:rFonts w:eastAsia="Times New Roman"/>
        </w:rPr>
        <w:t xml:space="preserve">20 OF THE 1976 CODE, RELATING TO THE </w:t>
      </w:r>
      <w:r w:rsidR="00B35212">
        <w:rPr>
          <w:rFonts w:eastAsia="Times New Roman"/>
        </w:rPr>
        <w:t xml:space="preserve">SOUTH CAROLINA </w:t>
      </w:r>
      <w:r>
        <w:rPr>
          <w:rFonts w:eastAsia="Times New Roman"/>
        </w:rPr>
        <w:t xml:space="preserve">MEDAL OF VALOR, TO </w:t>
      </w:r>
      <w:r w:rsidR="00F913F1">
        <w:rPr>
          <w:rFonts w:eastAsia="Times New Roman"/>
        </w:rPr>
        <w:t>PROVIDE THAT MEMBERS OF THE UNITED STATES ARMED FORCES WHO HAVE RECEIVED SEPARATION, RETIREMENT, OR DISCHARGE FORMS ARE ALSO ELIGIBLE TO RECEIVE THE SOUTH CAROLINA MEDAL OF VALOR.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E2E4B" w:rsidRDefault="007E2E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2E4B" w:rsidRDefault="007E2E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E4B" w:rsidRDefault="007E2E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27AFE">
        <w:rPr>
          <w:rFonts w:eastAsia="Times New Roman"/>
        </w:rPr>
        <w:t>Section 2</w:t>
      </w:r>
      <w:r w:rsidR="00F913F1">
        <w:rPr>
          <w:rFonts w:eastAsia="Times New Roman"/>
        </w:rPr>
        <w:noBreakHyphen/>
      </w:r>
      <w:r w:rsidR="00627AFE">
        <w:rPr>
          <w:rFonts w:eastAsia="Times New Roman"/>
        </w:rPr>
        <w:t>67</w:t>
      </w:r>
      <w:r w:rsidR="00F913F1">
        <w:rPr>
          <w:rFonts w:eastAsia="Times New Roman"/>
        </w:rPr>
        <w:noBreakHyphen/>
      </w:r>
      <w:r w:rsidR="00627AFE">
        <w:rPr>
          <w:rFonts w:eastAsia="Times New Roman"/>
        </w:rPr>
        <w:t>20(D) of the 1976 Code is amended to read:</w:t>
      </w:r>
    </w:p>
    <w:p w:rsidR="00627AFE" w:rsidRDefault="00627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7AFE" w:rsidRDefault="00F913F1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rFonts w:eastAsia="Times New Roman"/>
        </w:rPr>
        <w:tab/>
      </w:r>
      <w:r w:rsidR="00627AFE">
        <w:rPr>
          <w:color w:val="000000"/>
        </w:rPr>
        <w:t>“(D)</w:t>
      </w:r>
      <w:r w:rsidR="00627AFE">
        <w:rPr>
          <w:color w:val="000000"/>
        </w:rPr>
        <w:tab/>
      </w:r>
      <w:r w:rsidR="00627AFE" w:rsidRPr="006B35EB">
        <w:rPr>
          <w:color w:val="000000"/>
        </w:rPr>
        <w:t>Individuals eligible to receive the South Carolina Medal of Valor include: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(1)</w:t>
      </w:r>
      <w:r>
        <w:rPr>
          <w:color w:val="000000"/>
        </w:rPr>
        <w:tab/>
      </w:r>
      <w:r w:rsidRPr="006B35EB">
        <w:rPr>
          <w:color w:val="000000"/>
        </w:rPr>
        <w:t>members of the South Carolina National Guard who were legal residents of South Carolina at the time of their death;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6B35EB">
        <w:rPr>
          <w:color w:val="000000"/>
        </w:rPr>
        <w:t>members of a Reserve Component of the United States Armed Forces who were legal residents of South Carolina at the time of their death;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6B35EB">
        <w:rPr>
          <w:color w:val="000000"/>
        </w:rPr>
        <w:t>members of the regular United States Armed Forces who were: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6B35EB">
        <w:rPr>
          <w:color w:val="000000"/>
        </w:rPr>
        <w:tab/>
      </w:r>
      <w:r w:rsidRPr="006B35EB">
        <w:rPr>
          <w:color w:val="000000"/>
        </w:rPr>
        <w:tab/>
      </w:r>
      <w:r w:rsidRPr="006B35EB">
        <w:rPr>
          <w:color w:val="000000"/>
        </w:rPr>
        <w:tab/>
        <w:t>(a)</w:t>
      </w:r>
      <w:r>
        <w:rPr>
          <w:color w:val="000000"/>
        </w:rPr>
        <w:tab/>
      </w:r>
      <w:r w:rsidRPr="006B35EB">
        <w:rPr>
          <w:color w:val="000000"/>
        </w:rPr>
        <w:t>legal residents of South Carolina at the time of their death;  or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(b)</w:t>
      </w:r>
      <w:r>
        <w:rPr>
          <w:color w:val="000000"/>
        </w:rPr>
        <w:tab/>
      </w:r>
      <w:r w:rsidRPr="006B35EB">
        <w:rPr>
          <w:color w:val="000000"/>
        </w:rPr>
        <w:t>stationed in South Carolina by a proper order of the United States Department of Defense at the time they were killed in action;  or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(4)</w:t>
      </w:r>
      <w:r>
        <w:rPr>
          <w:color w:val="000000"/>
        </w:rPr>
        <w:tab/>
      </w:r>
      <w:r w:rsidRPr="006B35EB">
        <w:rPr>
          <w:color w:val="000000"/>
        </w:rPr>
        <w:t>members of the South Carolina National Guard, a regular or reserve component of the United States Armed Forces who:</w:t>
      </w:r>
    </w:p>
    <w:p w:rsid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6B35EB">
        <w:rPr>
          <w:color w:val="000000"/>
        </w:rPr>
        <w:lastRenderedPageBreak/>
        <w:tab/>
      </w:r>
      <w:r w:rsidRPr="006B35EB">
        <w:rPr>
          <w:color w:val="000000"/>
        </w:rPr>
        <w:tab/>
      </w:r>
      <w:r w:rsidRPr="006B35EB">
        <w:rPr>
          <w:color w:val="000000"/>
        </w:rPr>
        <w:tab/>
        <w:t>(a)</w:t>
      </w:r>
      <w:r>
        <w:rPr>
          <w:color w:val="000000"/>
        </w:rPr>
        <w:tab/>
      </w:r>
      <w:r w:rsidRPr="006B35EB">
        <w:rPr>
          <w:color w:val="000000"/>
        </w:rPr>
        <w:t>attended a public or private educational institution in South Carolina at some period during their lives;  and</w:t>
      </w:r>
    </w:p>
    <w:p w:rsidR="00627AFE" w:rsidRP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(b)</w:t>
      </w:r>
      <w:r>
        <w:rPr>
          <w:color w:val="000000"/>
        </w:rPr>
        <w:tab/>
      </w:r>
      <w:r w:rsidRPr="006B35EB">
        <w:rPr>
          <w:color w:val="000000"/>
        </w:rPr>
        <w:t>were killed or died as described in subsection (B)</w:t>
      </w:r>
      <w:r w:rsidRPr="00627AFE">
        <w:rPr>
          <w:strike/>
          <w:color w:val="000000"/>
        </w:rPr>
        <w:t>.</w:t>
      </w:r>
      <w:r w:rsidRPr="00627AFE">
        <w:rPr>
          <w:color w:val="000000"/>
          <w:u w:val="single"/>
        </w:rPr>
        <w:t>; or</w:t>
      </w:r>
    </w:p>
    <w:p w:rsidR="00627AFE" w:rsidRPr="00627AFE" w:rsidRDefault="00627AFE" w:rsidP="0062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u w:val="single"/>
        </w:rPr>
        <w:t>(5)</w:t>
      </w:r>
      <w:r>
        <w:rPr>
          <w:color w:val="000000"/>
        </w:rPr>
        <w:tab/>
      </w:r>
      <w:r>
        <w:rPr>
          <w:color w:val="000000"/>
          <w:u w:val="single"/>
        </w:rPr>
        <w:t>members</w:t>
      </w:r>
      <w:r w:rsidR="00F913F1">
        <w:rPr>
          <w:color w:val="000000"/>
          <w:u w:val="single"/>
        </w:rPr>
        <w:t xml:space="preserve"> of the United States Armed Forces</w:t>
      </w:r>
      <w:r>
        <w:rPr>
          <w:color w:val="000000"/>
          <w:u w:val="single"/>
        </w:rPr>
        <w:t xml:space="preserve"> who have received </w:t>
      </w:r>
      <w:r w:rsidR="00F913F1">
        <w:rPr>
          <w:color w:val="000000"/>
          <w:u w:val="single"/>
        </w:rPr>
        <w:t>a D</w:t>
      </w:r>
      <w:r w:rsidR="00B35212">
        <w:rPr>
          <w:color w:val="000000"/>
          <w:u w:val="single"/>
        </w:rPr>
        <w:t>D Form 214, or a previous version</w:t>
      </w:r>
      <w:r w:rsidR="00F913F1">
        <w:rPr>
          <w:color w:val="000000"/>
          <w:u w:val="single"/>
        </w:rPr>
        <w:t xml:space="preserve"> of the DD Form 214, including</w:t>
      </w:r>
      <w:r>
        <w:rPr>
          <w:color w:val="000000"/>
          <w:u w:val="single"/>
        </w:rPr>
        <w:t xml:space="preserve"> a WD AGO </w:t>
      </w:r>
      <w:r w:rsidR="00F913F1">
        <w:rPr>
          <w:color w:val="000000"/>
          <w:u w:val="single"/>
        </w:rPr>
        <w:t>53, WD AGO 55, WD 53</w:t>
      </w:r>
      <w:r w:rsidR="00F913F1">
        <w:rPr>
          <w:color w:val="000000"/>
          <w:u w:val="single"/>
        </w:rPr>
        <w:noBreakHyphen/>
      </w:r>
      <w:r w:rsidR="00B35212">
        <w:rPr>
          <w:color w:val="000000"/>
          <w:u w:val="single"/>
        </w:rPr>
        <w:t>55, NAVPERS 553, NAVMC 78PD, or</w:t>
      </w:r>
      <w:r w:rsidR="00F913F1">
        <w:rPr>
          <w:color w:val="000000"/>
          <w:u w:val="single"/>
        </w:rPr>
        <w:t xml:space="preserve"> NAVCG 553</w:t>
      </w:r>
      <w:r w:rsidR="00B35212">
        <w:rPr>
          <w:color w:val="000000"/>
          <w:u w:val="single"/>
        </w:rPr>
        <w:t xml:space="preserve"> form</w:t>
      </w:r>
      <w:r w:rsidR="00F913F1">
        <w:rPr>
          <w:color w:val="000000"/>
          <w:u w:val="single"/>
        </w:rPr>
        <w:t>.</w:t>
      </w:r>
      <w:r w:rsidR="00F913F1" w:rsidRPr="00F913F1">
        <w:rPr>
          <w:color w:val="000000"/>
        </w:rPr>
        <w:t>”</w:t>
      </w:r>
    </w:p>
    <w:p w:rsidR="007E2E4B" w:rsidRDefault="007E2E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E4B" w:rsidRPr="00522CE0" w:rsidRDefault="007E2E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27AF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D7DAD" w:rsidRDefault="00F913F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55AF4" w:rsidRDefault="00655AF4" w:rsidP="00655AF4">
      <w:pPr>
        <w:suppressAutoHyphens/>
        <w:jc w:val="both"/>
        <w:rPr>
          <w:rFonts w:eastAsia="Times New Roman"/>
        </w:rPr>
      </w:pPr>
    </w:p>
    <w:sectPr w:rsidR="00655AF4" w:rsidSect="00655AF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AFE" w:rsidRDefault="00627AFE" w:rsidP="00522CE0">
      <w:r>
        <w:separator/>
      </w:r>
    </w:p>
  </w:endnote>
  <w:endnote w:type="continuationSeparator" w:id="0">
    <w:p w:rsidR="00627AFE" w:rsidRDefault="00627AF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B7B032-6774-4BEF-BB24-6704301D69F1}"/>
    <w:embedBold r:id="rId2" w:fontKey="{2993DCD1-F153-4733-9863-846FEDF6E7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BBAEF9-D239-4C50-961A-252B201302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7D85BB5-628D-4FBF-A7C3-F960DF06CD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DAD" w:rsidRPr="00655AF4" w:rsidRDefault="00655AF4" w:rsidP="00655A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AFE" w:rsidRDefault="00627AFE" w:rsidP="00522CE0">
      <w:r>
        <w:separator/>
      </w:r>
    </w:p>
  </w:footnote>
  <w:footnote w:type="continuationSeparator" w:id="0">
    <w:p w:rsidR="00627AFE" w:rsidRDefault="00627AF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MEDA.KMM.TCA"/>
    <w:docVar w:name="CoverAttorneyInitials" w:val="KMM"/>
    <w:docVar w:name="CoverAttorneyLastName" w:val="Moffitt"/>
    <w:docVar w:name="CoverBillType" w:val="b"/>
    <w:docVar w:name="CoverSenator" w:val="TCA"/>
    <w:docVar w:name="dvBillNumber" w:val="300"/>
    <w:docVar w:name="dvBillNumberPrefix" w:val="S. "/>
    <w:docVar w:name="dvOriginalBody" w:val="Senate"/>
    <w:docVar w:name="fulldraftpath" w:val="L:\S-RES\TCA\007MEDA.KMM.TCA.DOCX"/>
    <w:docVar w:name="NameofBody" w:val="S"/>
    <w:docVar w:name="vgroup2" w:val="S-RES"/>
  </w:docVars>
  <w:rsids>
    <w:rsidRoot w:val="007E2E4B"/>
    <w:rsid w:val="00042AC1"/>
    <w:rsid w:val="00046516"/>
    <w:rsid w:val="0007601D"/>
    <w:rsid w:val="000B0720"/>
    <w:rsid w:val="000B5EAF"/>
    <w:rsid w:val="001315B2"/>
    <w:rsid w:val="00170561"/>
    <w:rsid w:val="00173ABE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DAD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27AFE"/>
    <w:rsid w:val="00655AF4"/>
    <w:rsid w:val="006A1802"/>
    <w:rsid w:val="006C74EA"/>
    <w:rsid w:val="00720D40"/>
    <w:rsid w:val="007318D4"/>
    <w:rsid w:val="00765784"/>
    <w:rsid w:val="007A4390"/>
    <w:rsid w:val="007E2E4B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5212"/>
    <w:rsid w:val="00B5790D"/>
    <w:rsid w:val="00B945C5"/>
    <w:rsid w:val="00BA20EA"/>
    <w:rsid w:val="00BB5AFC"/>
    <w:rsid w:val="00BC0A56"/>
    <w:rsid w:val="00C45366"/>
    <w:rsid w:val="00C57023"/>
    <w:rsid w:val="00C6789A"/>
    <w:rsid w:val="00C74052"/>
    <w:rsid w:val="00CB187A"/>
    <w:rsid w:val="00CC0EC7"/>
    <w:rsid w:val="00D1088B"/>
    <w:rsid w:val="00D14DE6"/>
    <w:rsid w:val="00D156D2"/>
    <w:rsid w:val="00D35486"/>
    <w:rsid w:val="00D3737D"/>
    <w:rsid w:val="00D53E29"/>
    <w:rsid w:val="00D86943"/>
    <w:rsid w:val="00DA47B9"/>
    <w:rsid w:val="00DE5635"/>
    <w:rsid w:val="00E058D3"/>
    <w:rsid w:val="00E76AD9"/>
    <w:rsid w:val="00E91E2F"/>
    <w:rsid w:val="00EA3546"/>
    <w:rsid w:val="00EB2EA5"/>
    <w:rsid w:val="00EB47AE"/>
    <w:rsid w:val="00EC34E1"/>
    <w:rsid w:val="00F0234A"/>
    <w:rsid w:val="00F05CF2"/>
    <w:rsid w:val="00F51241"/>
    <w:rsid w:val="00F52959"/>
    <w:rsid w:val="00F55884"/>
    <w:rsid w:val="00F913F1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D1FE4F5-D4A9-4A5D-AEE7-8BE410CA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283</Words>
  <Characters>1323</Characters>
  <Application>Microsoft Office Word</Application>
  <DocSecurity>0</DocSecurity>
  <Lines>50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300 Text of Previous Version (Jan. 13,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2015-01-13T19:36:00Z</dcterms:created>
  <dcterms:modified xsi:type="dcterms:W3CDTF">2015-01-13T19:36:00Z</dcterms:modified>
</cp:coreProperties>
</file>