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9A8" w:rsidRDefault="00150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8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AE8" w:rsidP="0076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8" w:rsidRDefault="003208B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373AE8">
        <w:rPr>
          <w:rFonts w:eastAsiaTheme="minorHAnsi"/>
          <w:szCs w:val="22"/>
        </w:rPr>
        <w:t>It is proposed that Section 9, Article III of the Constitution of this State be amended to read:</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w:t>
      </w:r>
      <w:r w:rsidRPr="00C1344F">
        <w:rPr>
          <w:u w:val="single"/>
        </w:rPr>
        <w:t>and must adjourn sine die not later than the first Thursday in May each year</w:t>
      </w:r>
      <w:r w:rsidRPr="00C1344F">
        <w:t>.</w:t>
      </w:r>
      <w:r w:rsidRPr="00C1344F">
        <w:rPr>
          <w:u w:val="single"/>
        </w:rPr>
        <w:t xml:space="preserve">  The General Assembly may convene in lo</w:t>
      </w:r>
      <w:r>
        <w:rPr>
          <w:u w:val="single"/>
        </w:rPr>
        <w:t>cal session and for the purpose</w:t>
      </w:r>
      <w:r w:rsidRPr="00C1344F">
        <w:rPr>
          <w:u w:val="single"/>
        </w:rPr>
        <w:t xml:space="preserve"> of beginning committee meetings or hearings</w:t>
      </w:r>
      <w:r>
        <w:rPr>
          <w:u w:val="single"/>
        </w:rPr>
        <w:t xml:space="preserve"> on the second Tuesday of January of each year</w:t>
      </w:r>
      <w:r w:rsidRPr="00C1344F">
        <w:rPr>
          <w:u w:val="single"/>
        </w:rPr>
        <w:t>.</w:t>
      </w:r>
      <w:r>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w:t>
      </w:r>
      <w:r>
        <w:lastRenderedPageBreak/>
        <w:t>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first Thursday in May each year, and to allow the General Assembly to convene in local session and begin committee meetings or hearings on the second Tuesday in January each year?</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373AE8"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73AE8" w:rsidRPr="0022538F" w:rsidRDefault="00373AE8" w:rsidP="0037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 xml:space="preserve">Those voting in favor of the question shall deposit a ballot with a check or cross mark in the square after the word </w:t>
      </w:r>
      <w:r w:rsidRPr="00C1344F">
        <w:rPr>
          <w:rFonts w:eastAsiaTheme="minorHAnsi"/>
          <w:szCs w:val="22"/>
        </w:rPr>
        <w:t>‘</w:t>
      </w:r>
      <w:r>
        <w:rPr>
          <w:rFonts w:eastAsiaTheme="minorHAnsi"/>
          <w:szCs w:val="22"/>
        </w:rPr>
        <w:t>Yes</w:t>
      </w:r>
      <w:r w:rsidRPr="00C1344F">
        <w:rPr>
          <w:rFonts w:eastAsiaTheme="minorHAnsi"/>
          <w:szCs w:val="22"/>
        </w:rPr>
        <w:t>’</w:t>
      </w:r>
      <w:r>
        <w:rPr>
          <w:rFonts w:eastAsiaTheme="minorHAnsi"/>
          <w:szCs w:val="22"/>
        </w:rPr>
        <w:t xml:space="preserve">, and those voting against the question shall deposit a ballot with a check or cross mark in the square after the word </w:t>
      </w:r>
      <w:r w:rsidRPr="00C1344F">
        <w:rPr>
          <w:rFonts w:eastAsiaTheme="minorHAnsi"/>
          <w:szCs w:val="22"/>
        </w:rPr>
        <w:t>‘</w:t>
      </w:r>
      <w:r>
        <w:rPr>
          <w:rFonts w:eastAsiaTheme="minorHAnsi"/>
          <w:szCs w:val="22"/>
        </w:rPr>
        <w:t>No</w:t>
      </w:r>
      <w:r w:rsidRPr="00C1344F">
        <w:rPr>
          <w:rFonts w:eastAsiaTheme="minorHAnsi"/>
          <w:szCs w:val="22"/>
        </w:rPr>
        <w:t>’</w:t>
      </w:r>
      <w:r>
        <w:rPr>
          <w:rFonts w:eastAsiaTheme="minorHAnsi"/>
          <w:szCs w:val="22"/>
        </w:rPr>
        <w:t>.”</w:t>
      </w:r>
    </w:p>
    <w:p w:rsidR="003B7B88" w:rsidRDefault="0010776B" w:rsidP="00CA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09A8" w:rsidRDefault="001509A8" w:rsidP="001509A8">
      <w:pPr>
        <w:suppressAutoHyphens/>
      </w:pPr>
    </w:p>
    <w:sectPr w:rsidR="001509A8" w:rsidSect="00150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53" w:rsidRDefault="00944953" w:rsidP="009F0C77">
      <w:r>
        <w:separator/>
      </w:r>
    </w:p>
  </w:endnote>
  <w:endnote w:type="continuationSeparator" w:id="0">
    <w:p w:rsidR="00944953" w:rsidRDefault="00944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78DAD5-3C3F-4C45-ACF7-E22D88C5CE3D}"/>
    <w:embedBold r:id="rId2" w:fontKey="{0A278FA5-D26C-419D-8336-FD25FC190817}"/>
  </w:font>
  <w:font w:name="Calibri">
    <w:panose1 w:val="020F0502020204030204"/>
    <w:charset w:val="00"/>
    <w:family w:val="swiss"/>
    <w:pitch w:val="variable"/>
    <w:sig w:usb0="E10002FF" w:usb1="4000ACFF" w:usb2="00000009" w:usb3="00000000" w:csb0="0000019F" w:csb1="00000000"/>
    <w:embedRegular r:id="rId3" w:fontKey="{9AC2F3EC-2199-4C11-B6B2-C79DC0FD59DF}"/>
  </w:font>
  <w:font w:name="Tahoma">
    <w:panose1 w:val="020B0604030504040204"/>
    <w:charset w:val="00"/>
    <w:family w:val="swiss"/>
    <w:pitch w:val="variable"/>
    <w:sig w:usb0="21002A87" w:usb1="80000000" w:usb2="00000008" w:usb3="00000000" w:csb0="000101FF" w:csb1="00000000"/>
    <w:embedRegular r:id="rId4" w:fontKey="{24E4A225-DE7E-419D-85CB-093272BE826C}"/>
  </w:font>
  <w:font w:name="Wingdings">
    <w:panose1 w:val="05000000000000000000"/>
    <w:charset w:val="02"/>
    <w:family w:val="auto"/>
    <w:pitch w:val="variable"/>
    <w:sig w:usb0="00000000" w:usb1="10000000" w:usb2="00000000" w:usb3="00000000" w:csb0="80000000" w:csb1="00000000"/>
    <w:embedRegular r:id="rId5" w:fontKey="{26CC2DAF-EAFE-4FEA-BC06-A1882063C31F}"/>
  </w:font>
  <w:font w:name="Cambria">
    <w:panose1 w:val="02040503050406030204"/>
    <w:charset w:val="00"/>
    <w:family w:val="roman"/>
    <w:pitch w:val="variable"/>
    <w:sig w:usb0="E00002FF" w:usb1="400004FF" w:usb2="00000000" w:usb3="00000000" w:csb0="0000019F" w:csb1="00000000"/>
    <w:embedRegular r:id="rId6" w:fontKey="{7E5D0360-A83D-41A7-B49F-4062B3811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B88" w:rsidRPr="001509A8" w:rsidRDefault="001509A8" w:rsidP="001509A8">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767F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53" w:rsidRDefault="00944953" w:rsidP="009F0C77">
      <w:r>
        <w:separator/>
      </w:r>
    </w:p>
  </w:footnote>
  <w:footnote w:type="continuationSeparator" w:id="0">
    <w:p w:rsidR="00944953" w:rsidRDefault="00944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0AHB15"/>
    <w:docVar w:name="CoverBillType" w:val="j"/>
    <w:docVar w:name="docpath" w:val="L:\Council\bills\MS\7000AHB15.DOCX"/>
    <w:docVar w:name="dvBillNumber" w:val="3014"/>
    <w:docVar w:name="dvBillNumberPrefix" w:val="H. "/>
    <w:docVar w:name="dvOriginalBody" w:val="House"/>
    <w:docVar w:name="dvSteno" w:val="MS"/>
    <w:docVar w:name="NameofBody" w:val="h"/>
    <w:docVar w:name="vgroup2" w:val="Council"/>
  </w:docVars>
  <w:rsids>
    <w:rsidRoot w:val="00596E44"/>
    <w:rsid w:val="00011869"/>
    <w:rsid w:val="000250C6"/>
    <w:rsid w:val="000E1785"/>
    <w:rsid w:val="000F40FA"/>
    <w:rsid w:val="0010776B"/>
    <w:rsid w:val="00133E66"/>
    <w:rsid w:val="001435A3"/>
    <w:rsid w:val="001509A8"/>
    <w:rsid w:val="00170DD4"/>
    <w:rsid w:val="001C364E"/>
    <w:rsid w:val="001D08F2"/>
    <w:rsid w:val="001D525B"/>
    <w:rsid w:val="001D7F4F"/>
    <w:rsid w:val="002321B6"/>
    <w:rsid w:val="00250967"/>
    <w:rsid w:val="002543C8"/>
    <w:rsid w:val="00261C6C"/>
    <w:rsid w:val="00284AAE"/>
    <w:rsid w:val="002B708B"/>
    <w:rsid w:val="002E5912"/>
    <w:rsid w:val="00301B21"/>
    <w:rsid w:val="003208B8"/>
    <w:rsid w:val="003220BD"/>
    <w:rsid w:val="00325348"/>
    <w:rsid w:val="0032732C"/>
    <w:rsid w:val="00336AD0"/>
    <w:rsid w:val="0037079A"/>
    <w:rsid w:val="00373AE8"/>
    <w:rsid w:val="003B7B88"/>
    <w:rsid w:val="003D01E8"/>
    <w:rsid w:val="003E5288"/>
    <w:rsid w:val="003F6D79"/>
    <w:rsid w:val="0041760A"/>
    <w:rsid w:val="00417C01"/>
    <w:rsid w:val="00447FD0"/>
    <w:rsid w:val="004809EE"/>
    <w:rsid w:val="004B2A0C"/>
    <w:rsid w:val="004E7D54"/>
    <w:rsid w:val="005273C6"/>
    <w:rsid w:val="00530A69"/>
    <w:rsid w:val="00545593"/>
    <w:rsid w:val="00577C6C"/>
    <w:rsid w:val="005918E6"/>
    <w:rsid w:val="00596E44"/>
    <w:rsid w:val="005C2FE2"/>
    <w:rsid w:val="005E2BC9"/>
    <w:rsid w:val="00605102"/>
    <w:rsid w:val="006215AA"/>
    <w:rsid w:val="006913C9"/>
    <w:rsid w:val="0069470D"/>
    <w:rsid w:val="006976DA"/>
    <w:rsid w:val="00734F00"/>
    <w:rsid w:val="00767F3E"/>
    <w:rsid w:val="007A70AE"/>
    <w:rsid w:val="007D7037"/>
    <w:rsid w:val="008362E8"/>
    <w:rsid w:val="008A1768"/>
    <w:rsid w:val="008F0F33"/>
    <w:rsid w:val="008F4429"/>
    <w:rsid w:val="00930737"/>
    <w:rsid w:val="0094021A"/>
    <w:rsid w:val="00944953"/>
    <w:rsid w:val="009A19F5"/>
    <w:rsid w:val="009B44AF"/>
    <w:rsid w:val="009C6A0B"/>
    <w:rsid w:val="009F0C77"/>
    <w:rsid w:val="009F4DD1"/>
    <w:rsid w:val="00A174D7"/>
    <w:rsid w:val="00A41684"/>
    <w:rsid w:val="00A64E80"/>
    <w:rsid w:val="00A72BCD"/>
    <w:rsid w:val="00A741D9"/>
    <w:rsid w:val="00A833AB"/>
    <w:rsid w:val="00A9741D"/>
    <w:rsid w:val="00AD4B17"/>
    <w:rsid w:val="00B02FC7"/>
    <w:rsid w:val="00B0598C"/>
    <w:rsid w:val="00B246B4"/>
    <w:rsid w:val="00B412D4"/>
    <w:rsid w:val="00BE3C22"/>
    <w:rsid w:val="00BF4E6E"/>
    <w:rsid w:val="00C0345E"/>
    <w:rsid w:val="00C3483A"/>
    <w:rsid w:val="00C74E9D"/>
    <w:rsid w:val="00C82FD3"/>
    <w:rsid w:val="00C92819"/>
    <w:rsid w:val="00CA2C4B"/>
    <w:rsid w:val="00CC6B7B"/>
    <w:rsid w:val="00CD2089"/>
    <w:rsid w:val="00D73A67"/>
    <w:rsid w:val="00D970A9"/>
    <w:rsid w:val="00DF3845"/>
    <w:rsid w:val="00E41911"/>
    <w:rsid w:val="00E92EEF"/>
    <w:rsid w:val="00F24442"/>
    <w:rsid w:val="00F36CE3"/>
    <w:rsid w:val="00F50AE3"/>
    <w:rsid w:val="00F67CF1"/>
    <w:rsid w:val="00F840F0"/>
    <w:rsid w:val="00FB0D0D"/>
    <w:rsid w:val="00FB43B4"/>
    <w:rsid w:val="00FB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7A6A0-F01E-4EFE-BDB9-7AFA6BDF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E8"/>
    <w:rPr>
      <w:rFonts w:ascii="Tahoma" w:hAnsi="Tahoma" w:cs="Tahoma"/>
      <w:sz w:val="16"/>
      <w:szCs w:val="16"/>
    </w:rPr>
  </w:style>
  <w:style w:type="character" w:customStyle="1" w:styleId="BalloonTextChar">
    <w:name w:val="Balloon Text Char"/>
    <w:basedOn w:val="DefaultParagraphFont"/>
    <w:link w:val="BalloonText"/>
    <w:uiPriority w:val="99"/>
    <w:semiHidden/>
    <w:rsid w:val="00373A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3D8B2-8830-4293-BECD-026A68EF8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3014 Text of Previous Version (Dec. 11, 2014) - South Carolina Legislature Online</dc:title>
  <dc:creator>MarthaSanders</dc:creator>
  <cp:lastModifiedBy>N Cumfer</cp:lastModifiedBy>
  <cp:revision>3</cp:revision>
  <cp:lastPrinted>2014-12-10T18:00:00Z</cp:lastPrinted>
  <dcterms:created xsi:type="dcterms:W3CDTF">2014-12-11T21:54:00Z</dcterms:created>
  <dcterms:modified xsi:type="dcterms:W3CDTF">2015-01-07T21:17:00Z</dcterms:modified>
</cp:coreProperties>
</file>