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D4E" w:rsidRDefault="00697D4E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strike/>
        </w:rPr>
        <w:t>Indicates Matter Stricken</w:t>
      </w:r>
    </w:p>
    <w:p w:rsidR="00697D4E" w:rsidRPr="00697D4E" w:rsidRDefault="00697D4E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u w:val="single"/>
        </w:rPr>
        <w:t>Indicates New Matter</w:t>
      </w:r>
    </w:p>
    <w:p w:rsidR="00697D4E" w:rsidRDefault="00697D4E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97D4E" w:rsidRDefault="00697D4E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COMMITTEE REPORT</w:t>
      </w:r>
    </w:p>
    <w:p w:rsidR="00697D4E" w:rsidRDefault="00697D4E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February 17, 2015</w:t>
      </w:r>
    </w:p>
    <w:p w:rsidR="00697D4E" w:rsidRDefault="00697D4E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97D4E" w:rsidRPr="00697D4E" w:rsidRDefault="00697D4E" w:rsidP="00697D4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3165</w:t>
      </w:r>
    </w:p>
    <w:p w:rsidR="00697D4E" w:rsidRDefault="00697D4E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97D4E" w:rsidRDefault="00697D4E" w:rsidP="006F6083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Introduced by Reps. Tallon, Cole, Allison, Forrester and G.R. Smith</w:t>
      </w:r>
    </w:p>
    <w:p w:rsidR="00697D4E" w:rsidRDefault="00697D4E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97D4E" w:rsidRDefault="00697D4E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S. Printed 2/17/15--H.</w:t>
      </w:r>
    </w:p>
    <w:p w:rsidR="00697D4E" w:rsidRDefault="00697D4E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Read the first time January 13, 2015.</w:t>
      </w:r>
    </w:p>
    <w:p w:rsidR="00697D4E" w:rsidRPr="00697D4E" w:rsidRDefault="00697D4E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u w:val="single"/>
        </w:rPr>
        <w:t>            </w:t>
      </w:r>
    </w:p>
    <w:p w:rsidR="00697D4E" w:rsidRDefault="00697D4E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97D4E" w:rsidRPr="00697D4E" w:rsidRDefault="00697D4E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b/>
        </w:rPr>
        <w:t>THE COMMITTEE ON EDUCATION AND PUBLIC WORKS</w:t>
      </w:r>
    </w:p>
    <w:p w:rsidR="00697D4E" w:rsidRDefault="00697D4E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To whom was referred a Bill (H. 3165) to amend Sections 56</w:t>
      </w:r>
      <w:r>
        <w:noBreakHyphen/>
        <w:t>5</w:t>
      </w:r>
      <w:r>
        <w:noBreakHyphen/>
        <w:t>130 and 56</w:t>
      </w:r>
      <w:r>
        <w:noBreakHyphen/>
        <w:t>5</w:t>
      </w:r>
      <w:r>
        <w:noBreakHyphen/>
        <w:t>140, Code of Laws of South Carolina, 1976, relating to the definition of the terms “motor vehicle”, etc., respectfully</w:t>
      </w:r>
    </w:p>
    <w:p w:rsidR="00697D4E" w:rsidRPr="00697D4E" w:rsidRDefault="00697D4E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b/>
        </w:rPr>
        <w:t>REPORT:</w:t>
      </w:r>
    </w:p>
    <w:p w:rsidR="00697D4E" w:rsidRDefault="00697D4E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That they have duly and carefully considered the same and recommend that the same do pass:</w:t>
      </w:r>
    </w:p>
    <w:p w:rsidR="00697D4E" w:rsidRDefault="00697D4E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97D4E" w:rsidRDefault="00697D4E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MERITA A. ALLISON for Committee.</w:t>
      </w:r>
    </w:p>
    <w:p w:rsidR="00697D4E" w:rsidRPr="00697D4E" w:rsidRDefault="00697D4E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u w:val="single"/>
        </w:rPr>
        <w:t>            </w:t>
      </w:r>
    </w:p>
    <w:p w:rsidR="00697D4E" w:rsidRDefault="00697D4E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697D4E" w:rsidSect="00697D4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362E9" w:rsidRDefault="00C362E9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10776B" w:rsidP="00697D4E">
      <w:pPr>
        <w:pStyle w:val="Numbersforbill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10776B" w:rsidP="00697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697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697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697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697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697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62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702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C3C78" w:rsidP="00B118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SECTIONS 56</w:t>
      </w:r>
      <w:r>
        <w:noBreakHyphen/>
        <w:t>5</w:t>
      </w:r>
      <w:r>
        <w:noBreakHyphen/>
        <w:t>130 AND 56</w:t>
      </w:r>
      <w:r>
        <w:noBreakHyphen/>
        <w:t>5</w:t>
      </w:r>
      <w:r>
        <w:noBreakHyphen/>
        <w:t>140, CODE OF LAWS OF SOUTH CAROLINA, 1976, RELATING TO THE DEFINITION OF THE TERMS “MOTOR VEHICLE” AND “MOTORCYCLE”, SO AS TO PROVIDE THAT MOPEDS ARE MOTOR VEHICLES AND NOT MOTORCYCLES.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7024" w:rsidRDefault="00CD70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D7024" w:rsidRDefault="00CD70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3C78" w:rsidRDefault="00CD7024" w:rsidP="002C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C3C78">
        <w:t>Section 56</w:t>
      </w:r>
      <w:r w:rsidR="002C3C78">
        <w:noBreakHyphen/>
        <w:t>5</w:t>
      </w:r>
      <w:r w:rsidR="002C3C78">
        <w:noBreakHyphen/>
        <w:t>130 of the 1976 Code is amended to read:</w:t>
      </w:r>
    </w:p>
    <w:p w:rsidR="002C3C78" w:rsidRDefault="002C3C78" w:rsidP="002C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3C78" w:rsidRDefault="002C3C78" w:rsidP="002C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130.</w:t>
      </w:r>
      <w:r>
        <w:tab/>
      </w:r>
      <w:r w:rsidRPr="008B2509">
        <w:t>Every vehicle which is self</w:t>
      </w:r>
      <w:r>
        <w:noBreakHyphen/>
      </w:r>
      <w:r w:rsidRPr="008B2509">
        <w:t>propelled</w:t>
      </w:r>
      <w:r w:rsidRPr="003765BE">
        <w:rPr>
          <w:strike/>
        </w:rPr>
        <w:t>, except mopeds,</w:t>
      </w:r>
      <w:r w:rsidRPr="008B2509">
        <w:t xml:space="preserve"> and every vehicle which is propelled by electric power obtained from overhead trolley wires, but not operated upon rails, is a </w:t>
      </w:r>
      <w:r w:rsidRPr="002C3C78">
        <w:t>‘</w:t>
      </w:r>
      <w:r w:rsidRPr="00D44DC1">
        <w:t>motor vehicle</w:t>
      </w:r>
      <w:r w:rsidRPr="002C3C78">
        <w:t>’</w:t>
      </w:r>
      <w:r>
        <w:t>.”</w:t>
      </w:r>
    </w:p>
    <w:p w:rsidR="002C3C78" w:rsidRDefault="002C3C78" w:rsidP="002C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3C78" w:rsidRDefault="002C3C78" w:rsidP="002C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56</w:t>
      </w:r>
      <w:r>
        <w:noBreakHyphen/>
        <w:t>5</w:t>
      </w:r>
      <w:r>
        <w:noBreakHyphen/>
        <w:t>140 of the 1976 Code is amended to read:</w:t>
      </w:r>
    </w:p>
    <w:p w:rsidR="002C3C78" w:rsidRDefault="002C3C78" w:rsidP="002C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3C78" w:rsidRDefault="002C3C78" w:rsidP="002C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140.</w:t>
      </w:r>
      <w:r>
        <w:tab/>
      </w:r>
      <w:r w:rsidRPr="008B2509">
        <w:t>Every motor vehicle having no more than two permanent functional wheels in contact with the ground or trailer and having a saddle for the use of the rider, but excluding a tractor</w:t>
      </w:r>
      <w:r>
        <w:t xml:space="preserve"> </w:t>
      </w:r>
      <w:r w:rsidRPr="003765BE">
        <w:rPr>
          <w:u w:val="single"/>
        </w:rPr>
        <w:t>or</w:t>
      </w:r>
      <w:r>
        <w:rPr>
          <w:u w:val="single"/>
        </w:rPr>
        <w:t xml:space="preserve"> a</w:t>
      </w:r>
      <w:r w:rsidRPr="003765BE">
        <w:rPr>
          <w:u w:val="single"/>
        </w:rPr>
        <w:t xml:space="preserve"> moped</w:t>
      </w:r>
      <w:r w:rsidRPr="008B2509">
        <w:t xml:space="preserve">, is a </w:t>
      </w:r>
      <w:r w:rsidRPr="002C3C78">
        <w:t>‘</w:t>
      </w:r>
      <w:r w:rsidRPr="008B2509">
        <w:t>motorcycle</w:t>
      </w:r>
      <w:r w:rsidRPr="002C3C78">
        <w:t>’</w:t>
      </w:r>
      <w:r>
        <w:t>.”</w:t>
      </w:r>
    </w:p>
    <w:p w:rsidR="002C3C78" w:rsidRDefault="002C3C78" w:rsidP="002C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024" w:rsidRDefault="002C3C78" w:rsidP="002C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C74601" w:rsidRDefault="002C3C78" w:rsidP="00650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0BE5" w:rsidRDefault="00CC0BE5" w:rsidP="00CC0BE5">
      <w:pPr>
        <w:suppressAutoHyphens/>
      </w:pPr>
    </w:p>
    <w:sectPr w:rsidR="00CC0BE5" w:rsidSect="00697D4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7024" w:rsidRDefault="00CD7024" w:rsidP="009F0C77">
      <w:r>
        <w:separator/>
      </w:r>
    </w:p>
  </w:endnote>
  <w:endnote w:type="continuationSeparator" w:id="0">
    <w:p w:rsidR="00CD7024" w:rsidRDefault="00CD702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210BBE-D8A0-4ED5-83F0-FC2C7739F4C4}"/>
    <w:embedBold r:id="rId2" w:fontKey="{F4F46842-42C1-4A05-93A9-F884B0C337B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CF77DA3-CC3D-4A14-AC3A-07C83A694D8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2E0BC7E-BA8C-4F87-9512-85A42E8C2B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551C409-134A-46D2-874E-DE93956960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601" w:rsidRPr="00C362E9" w:rsidRDefault="00C362E9" w:rsidP="00C362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[3165</w:t>
    </w:r>
    <w:r w:rsidR="00697D4E">
      <w:t>-</w:t>
    </w:r>
    <w:r w:rsidR="00697D4E">
      <w:fldChar w:fldCharType="begin"/>
    </w:r>
    <w:r w:rsidR="00697D4E">
      <w:instrText xml:space="preserve"> PAGE  \* MERGEFORMAT </w:instrText>
    </w:r>
    <w:r w:rsidR="00697D4E">
      <w:fldChar w:fldCharType="separate"/>
    </w:r>
    <w:r w:rsidR="00CC0BE5">
      <w:rPr>
        <w:noProof/>
      </w:rPr>
      <w:t>1</w:t>
    </w:r>
    <w:r w:rsidR="00697D4E">
      <w:fldChar w:fldCharType="end"/>
    </w:r>
    <w:r w:rsidR="00697D4E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7D4E" w:rsidRPr="00C362E9" w:rsidRDefault="00697D4E" w:rsidP="00C362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C0BE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7024" w:rsidRDefault="00CD7024" w:rsidP="009F0C77">
      <w:r>
        <w:separator/>
      </w:r>
    </w:p>
  </w:footnote>
  <w:footnote w:type="continuationSeparator" w:id="0">
    <w:p w:rsidR="00CD7024" w:rsidRDefault="00CD702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89CM15"/>
    <w:docVar w:name="CoverBillType" w:val="b"/>
    <w:docVar w:name="docpath" w:val="L:\Council\bills\SWB\5189CM15.DOCX"/>
    <w:docVar w:name="dvBillNumber" w:val="316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CD7024"/>
    <w:rsid w:val="00011869"/>
    <w:rsid w:val="00015CD6"/>
    <w:rsid w:val="000E1785"/>
    <w:rsid w:val="000F40FA"/>
    <w:rsid w:val="0010776B"/>
    <w:rsid w:val="00116B4F"/>
    <w:rsid w:val="00133E66"/>
    <w:rsid w:val="001435A3"/>
    <w:rsid w:val="001D08F2"/>
    <w:rsid w:val="001D525B"/>
    <w:rsid w:val="001D7F4F"/>
    <w:rsid w:val="002321B6"/>
    <w:rsid w:val="00250967"/>
    <w:rsid w:val="002543C8"/>
    <w:rsid w:val="002749BE"/>
    <w:rsid w:val="00284AAE"/>
    <w:rsid w:val="002C3C78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212D"/>
    <w:rsid w:val="005C2FE2"/>
    <w:rsid w:val="005E2BC9"/>
    <w:rsid w:val="00605102"/>
    <w:rsid w:val="006215AA"/>
    <w:rsid w:val="006506D7"/>
    <w:rsid w:val="006913C9"/>
    <w:rsid w:val="0069470D"/>
    <w:rsid w:val="006976DA"/>
    <w:rsid w:val="00697D4E"/>
    <w:rsid w:val="006F6083"/>
    <w:rsid w:val="00734F00"/>
    <w:rsid w:val="007A70AE"/>
    <w:rsid w:val="008362E8"/>
    <w:rsid w:val="00891B93"/>
    <w:rsid w:val="008A1768"/>
    <w:rsid w:val="008F0F33"/>
    <w:rsid w:val="008F4429"/>
    <w:rsid w:val="0094021A"/>
    <w:rsid w:val="009B44AF"/>
    <w:rsid w:val="009C6A0B"/>
    <w:rsid w:val="009F0C77"/>
    <w:rsid w:val="009F4DD1"/>
    <w:rsid w:val="00A2731A"/>
    <w:rsid w:val="00A41684"/>
    <w:rsid w:val="00A64E80"/>
    <w:rsid w:val="00A72BCD"/>
    <w:rsid w:val="00A741D9"/>
    <w:rsid w:val="00A833AB"/>
    <w:rsid w:val="00A9741D"/>
    <w:rsid w:val="00AD4B17"/>
    <w:rsid w:val="00B11835"/>
    <w:rsid w:val="00B412D4"/>
    <w:rsid w:val="00BE3C22"/>
    <w:rsid w:val="00C0345E"/>
    <w:rsid w:val="00C3483A"/>
    <w:rsid w:val="00C362E9"/>
    <w:rsid w:val="00C74601"/>
    <w:rsid w:val="00C74E9D"/>
    <w:rsid w:val="00C82FD3"/>
    <w:rsid w:val="00C92819"/>
    <w:rsid w:val="00CC0BE5"/>
    <w:rsid w:val="00CC503F"/>
    <w:rsid w:val="00CC6B7B"/>
    <w:rsid w:val="00CD2089"/>
    <w:rsid w:val="00CD7024"/>
    <w:rsid w:val="00D6609B"/>
    <w:rsid w:val="00D73A67"/>
    <w:rsid w:val="00D7530C"/>
    <w:rsid w:val="00D970A9"/>
    <w:rsid w:val="00DC0918"/>
    <w:rsid w:val="00DF3845"/>
    <w:rsid w:val="00E41911"/>
    <w:rsid w:val="00E74FC7"/>
    <w:rsid w:val="00E92EEF"/>
    <w:rsid w:val="00EB596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D9127D-3B5D-4CC2-821B-A923B05D0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3C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C7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CCF9D-BC94-494C-8ADA-8F3623D32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E04E1DF0.dotm</Template>
  <TotalTime>0</TotalTime>
  <Pages>2</Pages>
  <Words>255</Words>
  <Characters>1288</Characters>
  <Application>Microsoft Office Word</Application>
  <DocSecurity>0</DocSecurity>
  <Lines>65</Lines>
  <Paragraphs>22</Paragraphs>
  <ScaleCrop>false</ScaleCrop>
  <Company>LPITS</Company>
  <LinksUpToDate>false</LinksUpToDate>
  <CharactersWithSpaces>1547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3165 Text of Previous Version (Feb. 17, 2015) - South Carolina Legislature Online</dc:title>
  <dc:creator>SandyBarden</dc:creator>
  <cp:lastModifiedBy>Miriam Cook</cp:lastModifiedBy>
  <cp:revision>2</cp:revision>
  <cp:lastPrinted>2014-12-03T21:13:00Z</cp:lastPrinted>
  <dcterms:created xsi:type="dcterms:W3CDTF">2015-02-17T23:04:00Z</dcterms:created>
  <dcterms:modified xsi:type="dcterms:W3CDTF">2015-02-17T23:04:00Z</dcterms:modified>
</cp:coreProperties>
</file>