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7C8" w:rsidRDefault="00F507C8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F50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22B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28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ZION CHAPEL BAPTIST CHURCH </w:t>
      </w:r>
      <w:r w:rsidR="000C6297">
        <w:t xml:space="preserve">NUMBER ONE </w:t>
      </w:r>
      <w:r>
        <w:t xml:space="preserve">FOR ITS </w:t>
      </w:r>
      <w:r w:rsidR="00775B81">
        <w:t>DEEP</w:t>
      </w:r>
      <w:r>
        <w:t xml:space="preserve"> HERITAGE IN RICHLAND COUNTY AND TO CON</w:t>
      </w:r>
      <w:r w:rsidR="00AB5BA4">
        <w:t xml:space="preserve">GRATULATE THE CONGREGATION AND ITS </w:t>
      </w:r>
      <w:r>
        <w:t>PASTOR UPON THE CELEBRATION OF THE CHURCH</w:t>
      </w:r>
      <w:r w:rsidR="00A22724" w:rsidRPr="00A22724">
        <w:t>’</w:t>
      </w:r>
      <w:r>
        <w:t>S ONE HUNDRED FIFTIETH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6297" w:rsidRDefault="005E22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A7CDE">
        <w:t xml:space="preserve">the members of the South Carolina House of Representatives are pleased to learn that </w:t>
      </w:r>
      <w:r w:rsidR="006A7CDE" w:rsidRPr="00A238E5">
        <w:rPr>
          <w:color w:val="000000" w:themeColor="text1"/>
          <w:u w:color="000000" w:themeColor="text1"/>
        </w:rPr>
        <w:t>Zion Chapel Baptist Church N</w:t>
      </w:r>
      <w:r w:rsidR="006A7CDE">
        <w:t>umber One wi</w:t>
      </w:r>
      <w:r w:rsidR="00A90537">
        <w:t>ll</w:t>
      </w:r>
      <w:r w:rsidR="006A7CDE">
        <w:t xml:space="preserve"> celebrate its sesquicentennial anniversary on Sunday, February 22, 2015; and</w:t>
      </w:r>
    </w:p>
    <w:p w:rsidR="000C6297" w:rsidRDefault="000C62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0537" w:rsidRDefault="000C62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A238E5">
        <w:rPr>
          <w:color w:val="000000" w:themeColor="text1"/>
          <w:u w:color="000000" w:themeColor="text1"/>
        </w:rPr>
        <w:t>organ</w:t>
      </w:r>
      <w:r>
        <w:rPr>
          <w:color w:val="000000" w:themeColor="text1"/>
          <w:u w:color="000000" w:themeColor="text1"/>
        </w:rPr>
        <w:t>ized around</w:t>
      </w:r>
      <w:r w:rsidRPr="00A238E5">
        <w:rPr>
          <w:color w:val="000000" w:themeColor="text1"/>
          <w:u w:color="000000" w:themeColor="text1"/>
        </w:rPr>
        <w:t xml:space="preserve"> 1865</w:t>
      </w:r>
      <w:r>
        <w:rPr>
          <w:color w:val="000000" w:themeColor="text1"/>
          <w:u w:color="000000" w:themeColor="text1"/>
        </w:rPr>
        <w:t xml:space="preserve">, </w:t>
      </w:r>
      <w:r>
        <w:t xml:space="preserve">Zion Chapel Baptist Church Number One </w:t>
      </w:r>
      <w:r w:rsidR="00A90537">
        <w:t>sits as a Christian beacon on a hill near Crane Creek four miles north of downtown Columbia; and</w:t>
      </w:r>
    </w:p>
    <w:p w:rsidR="00A90537" w:rsidRDefault="00A905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797F" w:rsidRPr="00A238E5" w:rsidRDefault="006C797F" w:rsidP="006C7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238E5">
        <w:rPr>
          <w:color w:val="000000" w:themeColor="text1"/>
          <w:u w:color="000000" w:themeColor="text1"/>
        </w:rPr>
        <w:t>he church</w:t>
      </w:r>
      <w:r w:rsidR="00A22724" w:rsidRPr="00A22724">
        <w:rPr>
          <w:color w:val="000000" w:themeColor="text1"/>
          <w:u w:color="000000" w:themeColor="text1"/>
        </w:rPr>
        <w:t>’</w:t>
      </w:r>
      <w:r w:rsidR="00AB5BA4">
        <w:rPr>
          <w:color w:val="000000" w:themeColor="text1"/>
          <w:u w:color="000000" w:themeColor="text1"/>
        </w:rPr>
        <w:t xml:space="preserve">s historic </w:t>
      </w:r>
      <w:r w:rsidRPr="00A238E5">
        <w:rPr>
          <w:color w:val="000000" w:themeColor="text1"/>
          <w:u w:color="000000" w:themeColor="text1"/>
        </w:rPr>
        <w:t xml:space="preserve">cemetery </w:t>
      </w:r>
      <w:r>
        <w:rPr>
          <w:color w:val="000000" w:themeColor="text1"/>
          <w:u w:color="000000" w:themeColor="text1"/>
        </w:rPr>
        <w:t>dates to the 1880s, and early death certificates refer to the burial site as Crane Creek Cemetery; and</w:t>
      </w:r>
    </w:p>
    <w:p w:rsidR="006C797F" w:rsidRDefault="006C797F" w:rsidP="006C7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6297" w:rsidRDefault="00A905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oldest </w:t>
      </w:r>
      <w:r w:rsidR="000C6297" w:rsidRPr="00A238E5">
        <w:rPr>
          <w:color w:val="000000" w:themeColor="text1"/>
          <w:u w:color="000000" w:themeColor="text1"/>
        </w:rPr>
        <w:t>African</w:t>
      </w:r>
      <w:r w:rsidR="00A22724">
        <w:rPr>
          <w:color w:val="000000" w:themeColor="text1"/>
          <w:u w:color="000000" w:themeColor="text1"/>
        </w:rPr>
        <w:noBreakHyphen/>
      </w:r>
      <w:r w:rsidR="000C6297" w:rsidRPr="00A238E5">
        <w:rPr>
          <w:color w:val="000000" w:themeColor="text1"/>
          <w:u w:color="000000" w:themeColor="text1"/>
        </w:rPr>
        <w:t>American church</w:t>
      </w:r>
      <w:r w:rsidR="000C62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the Columbia area, it </w:t>
      </w:r>
      <w:r w:rsidR="000C6297" w:rsidRPr="00A238E5">
        <w:rPr>
          <w:color w:val="000000" w:themeColor="text1"/>
          <w:u w:color="000000" w:themeColor="text1"/>
        </w:rPr>
        <w:t xml:space="preserve">was founded </w:t>
      </w:r>
      <w:r w:rsidR="000C6297">
        <w:rPr>
          <w:color w:val="000000" w:themeColor="text1"/>
          <w:u w:color="000000" w:themeColor="text1"/>
        </w:rPr>
        <w:t>by</w:t>
      </w:r>
      <w:r w:rsidR="000C6297" w:rsidRPr="00A238E5">
        <w:rPr>
          <w:color w:val="000000" w:themeColor="text1"/>
          <w:u w:color="000000" w:themeColor="text1"/>
        </w:rPr>
        <w:t xml:space="preserve"> four </w:t>
      </w:r>
      <w:r w:rsidR="000C6297">
        <w:rPr>
          <w:color w:val="000000" w:themeColor="text1"/>
          <w:u w:color="000000" w:themeColor="text1"/>
        </w:rPr>
        <w:t xml:space="preserve">former members of </w:t>
      </w:r>
      <w:r w:rsidR="000C6297" w:rsidRPr="00A238E5">
        <w:rPr>
          <w:color w:val="000000" w:themeColor="text1"/>
          <w:u w:color="000000" w:themeColor="text1"/>
        </w:rPr>
        <w:t>Sandy Level Baptist Church</w:t>
      </w:r>
      <w:r w:rsidR="000C6297">
        <w:rPr>
          <w:color w:val="000000" w:themeColor="text1"/>
          <w:u w:color="000000" w:themeColor="text1"/>
        </w:rPr>
        <w:t xml:space="preserve">, a congregation of </w:t>
      </w:r>
      <w:r w:rsidR="000C6297" w:rsidRPr="00A238E5">
        <w:rPr>
          <w:color w:val="000000" w:themeColor="text1"/>
          <w:u w:color="000000" w:themeColor="text1"/>
        </w:rPr>
        <w:t>both white and black members</w:t>
      </w:r>
      <w:r w:rsidR="000C6297">
        <w:rPr>
          <w:color w:val="000000" w:themeColor="text1"/>
          <w:u w:color="000000" w:themeColor="text1"/>
        </w:rPr>
        <w:t xml:space="preserve"> </w:t>
      </w:r>
      <w:r w:rsidR="000C6297" w:rsidRPr="00A238E5">
        <w:rPr>
          <w:color w:val="000000" w:themeColor="text1"/>
          <w:u w:color="000000" w:themeColor="text1"/>
        </w:rPr>
        <w:t>before the</w:t>
      </w:r>
      <w:r w:rsidR="000C6297">
        <w:rPr>
          <w:color w:val="000000" w:themeColor="text1"/>
          <w:u w:color="000000" w:themeColor="text1"/>
        </w:rPr>
        <w:t xml:space="preserve"> American</w:t>
      </w:r>
      <w:r w:rsidR="000C6297" w:rsidRPr="00A238E5">
        <w:rPr>
          <w:color w:val="000000" w:themeColor="text1"/>
          <w:u w:color="000000" w:themeColor="text1"/>
        </w:rPr>
        <w:t xml:space="preserve"> Revolution</w:t>
      </w:r>
      <w:r w:rsidR="000C6297">
        <w:rPr>
          <w:color w:val="000000" w:themeColor="text1"/>
          <w:u w:color="000000" w:themeColor="text1"/>
        </w:rPr>
        <w:t>; and</w:t>
      </w:r>
    </w:p>
    <w:p w:rsidR="000C6297" w:rsidRDefault="000C62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C6297" w:rsidRDefault="000C6297" w:rsidP="000C6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A238E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desiring </w:t>
      </w:r>
      <w:r w:rsidRPr="00A238E5">
        <w:rPr>
          <w:color w:val="000000" w:themeColor="text1"/>
          <w:u w:color="000000" w:themeColor="text1"/>
        </w:rPr>
        <w:t>to form their own congregation</w:t>
      </w:r>
      <w:r>
        <w:rPr>
          <w:color w:val="000000" w:themeColor="text1"/>
          <w:u w:color="000000" w:themeColor="text1"/>
        </w:rPr>
        <w:t xml:space="preserve">, the four men </w:t>
      </w:r>
      <w:r w:rsidRPr="00A238E5">
        <w:rPr>
          <w:color w:val="000000" w:themeColor="text1"/>
          <w:u w:color="000000" w:themeColor="text1"/>
        </w:rPr>
        <w:t>elected Rev</w:t>
      </w:r>
      <w:r>
        <w:rPr>
          <w:color w:val="000000" w:themeColor="text1"/>
          <w:u w:color="000000" w:themeColor="text1"/>
        </w:rPr>
        <w:t>erend</w:t>
      </w:r>
      <w:r w:rsidR="00AB5BA4">
        <w:rPr>
          <w:color w:val="000000" w:themeColor="text1"/>
          <w:u w:color="000000" w:themeColor="text1"/>
        </w:rPr>
        <w:t xml:space="preserve"> Joe Taylor as the </w:t>
      </w:r>
      <w:r w:rsidRPr="00A238E5">
        <w:rPr>
          <w:color w:val="000000" w:themeColor="text1"/>
          <w:u w:color="000000" w:themeColor="text1"/>
        </w:rPr>
        <w:t>first pastor and held early services in a brush arbor nearby</w:t>
      </w:r>
      <w:r>
        <w:rPr>
          <w:color w:val="000000" w:themeColor="text1"/>
          <w:u w:color="000000" w:themeColor="text1"/>
        </w:rPr>
        <w:t>; and</w:t>
      </w:r>
    </w:p>
    <w:p w:rsidR="000C6297" w:rsidRDefault="000C6297" w:rsidP="000C6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439DC" w:rsidRDefault="000C6297" w:rsidP="000C6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238E5">
        <w:rPr>
          <w:color w:val="000000" w:themeColor="text1"/>
          <w:u w:color="000000" w:themeColor="text1"/>
        </w:rPr>
        <w:t xml:space="preserve">he first permanent church </w:t>
      </w:r>
      <w:r>
        <w:rPr>
          <w:color w:val="000000" w:themeColor="text1"/>
          <w:u w:color="000000" w:themeColor="text1"/>
        </w:rPr>
        <w:t xml:space="preserve">on the original site </w:t>
      </w:r>
      <w:r w:rsidR="00775B81">
        <w:rPr>
          <w:color w:val="000000" w:themeColor="text1"/>
          <w:u w:color="000000" w:themeColor="text1"/>
        </w:rPr>
        <w:t xml:space="preserve">still occupied today </w:t>
      </w:r>
      <w:r>
        <w:rPr>
          <w:color w:val="000000" w:themeColor="text1"/>
          <w:u w:color="000000" w:themeColor="text1"/>
        </w:rPr>
        <w:t>was</w:t>
      </w:r>
      <w:r w:rsidRPr="00A238E5">
        <w:rPr>
          <w:color w:val="000000" w:themeColor="text1"/>
          <w:u w:color="000000" w:themeColor="text1"/>
        </w:rPr>
        <w:t xml:space="preserve"> a log building </w:t>
      </w:r>
      <w:r>
        <w:rPr>
          <w:color w:val="000000" w:themeColor="text1"/>
          <w:u w:color="000000" w:themeColor="text1"/>
        </w:rPr>
        <w:t xml:space="preserve">which </w:t>
      </w:r>
      <w:r w:rsidRPr="00A238E5">
        <w:rPr>
          <w:color w:val="000000" w:themeColor="text1"/>
          <w:u w:color="000000" w:themeColor="text1"/>
        </w:rPr>
        <w:t xml:space="preserve">was replaced by a frame church, </w:t>
      </w:r>
      <w:r w:rsidR="00A90537">
        <w:rPr>
          <w:color w:val="000000" w:themeColor="text1"/>
          <w:u w:color="000000" w:themeColor="text1"/>
        </w:rPr>
        <w:t>while</w:t>
      </w:r>
      <w:r w:rsidRPr="00A238E5">
        <w:rPr>
          <w:color w:val="000000" w:themeColor="text1"/>
          <w:u w:color="000000" w:themeColor="text1"/>
        </w:rPr>
        <w:t xml:space="preserve"> Rev</w:t>
      </w:r>
      <w:r>
        <w:rPr>
          <w:color w:val="000000" w:themeColor="text1"/>
          <w:u w:color="000000" w:themeColor="text1"/>
        </w:rPr>
        <w:t>erend</w:t>
      </w:r>
      <w:r w:rsidRPr="00A238E5">
        <w:rPr>
          <w:color w:val="000000" w:themeColor="text1"/>
          <w:u w:color="000000" w:themeColor="text1"/>
        </w:rPr>
        <w:t xml:space="preserve"> T. H. McNeal</w:t>
      </w:r>
      <w:r>
        <w:rPr>
          <w:color w:val="000000" w:themeColor="text1"/>
          <w:u w:color="000000" w:themeColor="text1"/>
        </w:rPr>
        <w:t xml:space="preserve"> </w:t>
      </w:r>
      <w:r w:rsidR="00A90537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as pastor</w:t>
      </w:r>
      <w:r w:rsidR="008439DC">
        <w:rPr>
          <w:color w:val="000000" w:themeColor="text1"/>
          <w:u w:color="000000" w:themeColor="text1"/>
        </w:rPr>
        <w:t xml:space="preserve"> from </w:t>
      </w:r>
      <w:r w:rsidR="008439DC" w:rsidRPr="00A238E5">
        <w:rPr>
          <w:color w:val="000000" w:themeColor="text1"/>
          <w:u w:color="000000" w:themeColor="text1"/>
        </w:rPr>
        <w:t>1907</w:t>
      </w:r>
      <w:r w:rsidR="008439DC">
        <w:rPr>
          <w:color w:val="000000" w:themeColor="text1"/>
          <w:u w:color="000000" w:themeColor="text1"/>
        </w:rPr>
        <w:t xml:space="preserve"> to </w:t>
      </w:r>
      <w:r w:rsidR="008439DC" w:rsidRPr="00A238E5">
        <w:rPr>
          <w:color w:val="000000" w:themeColor="text1"/>
          <w:u w:color="000000" w:themeColor="text1"/>
        </w:rPr>
        <w:t>1922</w:t>
      </w:r>
      <w:r>
        <w:rPr>
          <w:color w:val="000000" w:themeColor="text1"/>
          <w:u w:color="000000" w:themeColor="text1"/>
        </w:rPr>
        <w:t>.</w:t>
      </w:r>
      <w:r w:rsidRPr="00A238E5">
        <w:rPr>
          <w:color w:val="000000" w:themeColor="text1"/>
          <w:u w:color="000000" w:themeColor="text1"/>
        </w:rPr>
        <w:t xml:space="preserve"> </w:t>
      </w:r>
      <w:r w:rsidR="008439DC">
        <w:rPr>
          <w:color w:val="000000" w:themeColor="text1"/>
          <w:u w:color="000000" w:themeColor="text1"/>
        </w:rPr>
        <w:t xml:space="preserve"> That structure subsequently</w:t>
      </w:r>
      <w:r w:rsidRPr="00A238E5">
        <w:rPr>
          <w:color w:val="000000" w:themeColor="text1"/>
          <w:u w:color="000000" w:themeColor="text1"/>
        </w:rPr>
        <w:t xml:space="preserve"> </w:t>
      </w:r>
      <w:r w:rsidR="00AB5BA4">
        <w:rPr>
          <w:color w:val="000000" w:themeColor="text1"/>
          <w:u w:color="000000" w:themeColor="text1"/>
        </w:rPr>
        <w:t xml:space="preserve">was </w:t>
      </w:r>
      <w:r w:rsidRPr="00A238E5">
        <w:rPr>
          <w:color w:val="000000" w:themeColor="text1"/>
          <w:u w:color="000000" w:themeColor="text1"/>
        </w:rPr>
        <w:t xml:space="preserve">covered </w:t>
      </w:r>
      <w:r w:rsidR="008439DC">
        <w:rPr>
          <w:color w:val="000000" w:themeColor="text1"/>
          <w:u w:color="000000" w:themeColor="text1"/>
        </w:rPr>
        <w:t xml:space="preserve">with </w:t>
      </w:r>
      <w:r w:rsidRPr="00A238E5">
        <w:rPr>
          <w:color w:val="000000" w:themeColor="text1"/>
          <w:u w:color="000000" w:themeColor="text1"/>
        </w:rPr>
        <w:t xml:space="preserve">brick veneer in 1941, then extensively renovated </w:t>
      </w:r>
      <w:r w:rsidR="008439DC">
        <w:rPr>
          <w:color w:val="000000" w:themeColor="text1"/>
          <w:u w:color="000000" w:themeColor="text1"/>
        </w:rPr>
        <w:t>under the direction of</w:t>
      </w:r>
      <w:r w:rsidRPr="00A238E5">
        <w:rPr>
          <w:color w:val="000000" w:themeColor="text1"/>
          <w:u w:color="000000" w:themeColor="text1"/>
        </w:rPr>
        <w:t xml:space="preserve"> Rev</w:t>
      </w:r>
      <w:r w:rsidR="008439DC">
        <w:rPr>
          <w:color w:val="000000" w:themeColor="text1"/>
          <w:u w:color="000000" w:themeColor="text1"/>
        </w:rPr>
        <w:t xml:space="preserve">erend </w:t>
      </w:r>
      <w:r w:rsidRPr="00A238E5">
        <w:rPr>
          <w:color w:val="000000" w:themeColor="text1"/>
          <w:u w:color="000000" w:themeColor="text1"/>
        </w:rPr>
        <w:t>A.</w:t>
      </w:r>
      <w:r w:rsidR="008439DC">
        <w:rPr>
          <w:color w:val="000000" w:themeColor="text1"/>
          <w:u w:color="000000" w:themeColor="text1"/>
        </w:rPr>
        <w:t xml:space="preserve"> </w:t>
      </w:r>
      <w:r w:rsidRPr="00A238E5">
        <w:rPr>
          <w:color w:val="000000" w:themeColor="text1"/>
          <w:u w:color="000000" w:themeColor="text1"/>
        </w:rPr>
        <w:t>J. Grove, Sr.</w:t>
      </w:r>
      <w:r w:rsidR="00A90537">
        <w:rPr>
          <w:color w:val="000000" w:themeColor="text1"/>
          <w:u w:color="000000" w:themeColor="text1"/>
        </w:rPr>
        <w:t xml:space="preserve">, </w:t>
      </w:r>
      <w:r w:rsidR="00AB5BA4">
        <w:rPr>
          <w:color w:val="000000" w:themeColor="text1"/>
          <w:u w:color="000000" w:themeColor="text1"/>
        </w:rPr>
        <w:t xml:space="preserve">who served </w:t>
      </w:r>
      <w:r w:rsidR="00A90537">
        <w:rPr>
          <w:color w:val="000000" w:themeColor="text1"/>
          <w:u w:color="000000" w:themeColor="text1"/>
        </w:rPr>
        <w:t>as pastor</w:t>
      </w:r>
      <w:r w:rsidR="00AB5BA4">
        <w:rPr>
          <w:color w:val="000000" w:themeColor="text1"/>
          <w:u w:color="000000" w:themeColor="text1"/>
        </w:rPr>
        <w:t xml:space="preserve"> from 1964 to 1978</w:t>
      </w:r>
      <w:r w:rsidR="00A90537">
        <w:rPr>
          <w:color w:val="000000" w:themeColor="text1"/>
          <w:u w:color="000000" w:themeColor="text1"/>
        </w:rPr>
        <w:t>; and</w:t>
      </w:r>
    </w:p>
    <w:p w:rsidR="008439DC" w:rsidRDefault="008439DC" w:rsidP="000C6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858B8" w:rsidRDefault="006858B8" w:rsidP="000C6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the</w:t>
      </w:r>
      <w:r w:rsidR="00AB5BA4">
        <w:rPr>
          <w:color w:val="000000" w:themeColor="text1"/>
          <w:u w:color="000000" w:themeColor="text1"/>
        </w:rPr>
        <w:t xml:space="preserve"> direction of Dr. Andrew J. Chisholm, elected as the </w:t>
      </w:r>
      <w:r>
        <w:rPr>
          <w:color w:val="000000" w:themeColor="text1"/>
          <w:u w:color="000000" w:themeColor="text1"/>
        </w:rPr>
        <w:t>church</w:t>
      </w:r>
      <w:r w:rsidR="00A22724" w:rsidRPr="00A2272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ninth pastor </w:t>
      </w:r>
      <w:r w:rsidR="00AB5BA4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1990 </w:t>
      </w:r>
      <w:r w:rsidR="00AB5BA4">
        <w:rPr>
          <w:color w:val="000000" w:themeColor="text1"/>
          <w:u w:color="000000" w:themeColor="text1"/>
        </w:rPr>
        <w:t xml:space="preserve">and serving thirteen years, </w:t>
      </w:r>
      <w:r>
        <w:rPr>
          <w:color w:val="000000" w:themeColor="text1"/>
          <w:u w:color="000000" w:themeColor="text1"/>
        </w:rPr>
        <w:t>the church inaugurated many new programs and events, such as the Back</w:t>
      </w:r>
      <w:r w:rsidR="00A227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</w:t>
      </w:r>
      <w:r w:rsidR="00A227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School Fling, the Harvest Festival, and the Family and Friends Day; and</w:t>
      </w:r>
    </w:p>
    <w:p w:rsidR="006858B8" w:rsidRDefault="006858B8" w:rsidP="000C6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58B8" w:rsidRDefault="006858B8" w:rsidP="000C6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church purchased a forty</w:t>
      </w:r>
      <w:r w:rsidR="00A227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A227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acre tract of land less than a mile from the church in the early years of the twenty</w:t>
      </w:r>
      <w:r w:rsidR="00A227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</w:t>
      </w:r>
      <w:r w:rsidR="006C79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under the leadership of Doctor Carl R. Wells, the tenth pastor; and</w:t>
      </w:r>
    </w:p>
    <w:p w:rsidR="006858B8" w:rsidRDefault="006858B8" w:rsidP="000C6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797F" w:rsidRDefault="008439DC" w:rsidP="000C6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C797F">
        <w:rPr>
          <w:color w:val="000000" w:themeColor="text1"/>
          <w:u w:color="000000" w:themeColor="text1"/>
        </w:rPr>
        <w:t xml:space="preserve">in 2009, Reverend Jesse Washington began his ministry to the congregation as the eleventh pastor, guided by his favorite Scripture found in Isaiah 6:8:  “Also, I heard the voice of the Lord, saying, </w:t>
      </w:r>
      <w:r w:rsidR="00A22724" w:rsidRPr="00A22724">
        <w:rPr>
          <w:color w:val="000000" w:themeColor="text1"/>
          <w:u w:color="000000" w:themeColor="text1"/>
        </w:rPr>
        <w:t>‘</w:t>
      </w:r>
      <w:r w:rsidR="006C797F">
        <w:rPr>
          <w:color w:val="000000" w:themeColor="text1"/>
          <w:u w:color="000000" w:themeColor="text1"/>
        </w:rPr>
        <w:t>Whom shall I send, and who will go for us?</w:t>
      </w:r>
      <w:r w:rsidR="00A22724" w:rsidRPr="00A22724">
        <w:rPr>
          <w:color w:val="000000" w:themeColor="text1"/>
          <w:u w:color="000000" w:themeColor="text1"/>
        </w:rPr>
        <w:t>’</w:t>
      </w:r>
      <w:r w:rsidR="006C797F">
        <w:rPr>
          <w:color w:val="000000" w:themeColor="text1"/>
          <w:u w:color="000000" w:themeColor="text1"/>
        </w:rPr>
        <w:t xml:space="preserve">  Then said I, </w:t>
      </w:r>
      <w:r w:rsidR="00A22724" w:rsidRPr="00A22724">
        <w:rPr>
          <w:color w:val="000000" w:themeColor="text1"/>
          <w:u w:color="000000" w:themeColor="text1"/>
        </w:rPr>
        <w:t>‘</w:t>
      </w:r>
      <w:r w:rsidR="006C797F">
        <w:rPr>
          <w:color w:val="000000" w:themeColor="text1"/>
          <w:u w:color="000000" w:themeColor="text1"/>
        </w:rPr>
        <w:t>Here I am; send me</w:t>
      </w:r>
      <w:r w:rsidR="00A22724" w:rsidRPr="00A22724">
        <w:rPr>
          <w:color w:val="000000" w:themeColor="text1"/>
          <w:u w:color="000000" w:themeColor="text1"/>
        </w:rPr>
        <w:t>’</w:t>
      </w:r>
      <w:r w:rsidR="006C797F">
        <w:rPr>
          <w:color w:val="000000" w:themeColor="text1"/>
          <w:u w:color="000000" w:themeColor="text1"/>
        </w:rPr>
        <w:t>”; and</w:t>
      </w:r>
    </w:p>
    <w:p w:rsidR="006C797F" w:rsidRDefault="006C797F" w:rsidP="000C6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9DC" w:rsidRDefault="006C797F" w:rsidP="000C6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8439DC">
        <w:rPr>
          <w:color w:val="000000" w:themeColor="text1"/>
          <w:u w:color="000000" w:themeColor="text1"/>
        </w:rPr>
        <w:t xml:space="preserve">in 2013, </w:t>
      </w:r>
      <w:r>
        <w:t>Zion Chapel Baptist Church</w:t>
      </w:r>
      <w:r w:rsidR="000C6297" w:rsidRPr="00A238E5">
        <w:rPr>
          <w:color w:val="000000" w:themeColor="text1"/>
          <w:u w:color="000000" w:themeColor="text1"/>
        </w:rPr>
        <w:t xml:space="preserve"> sponsored the research and dedication of </w:t>
      </w:r>
      <w:r w:rsidR="008439D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state</w:t>
      </w:r>
      <w:r w:rsidR="008439DC">
        <w:rPr>
          <w:color w:val="000000" w:themeColor="text1"/>
          <w:u w:color="000000" w:themeColor="text1"/>
        </w:rPr>
        <w:t xml:space="preserve"> historical </w:t>
      </w:r>
      <w:r w:rsidR="000C6297" w:rsidRPr="00A238E5">
        <w:rPr>
          <w:color w:val="000000" w:themeColor="text1"/>
          <w:u w:color="000000" w:themeColor="text1"/>
        </w:rPr>
        <w:t>marker</w:t>
      </w:r>
      <w:r>
        <w:rPr>
          <w:color w:val="000000" w:themeColor="text1"/>
          <w:u w:color="000000" w:themeColor="text1"/>
        </w:rPr>
        <w:t xml:space="preserve"> at the site of the church</w:t>
      </w:r>
      <w:r w:rsidR="008439DC">
        <w:rPr>
          <w:color w:val="000000" w:themeColor="text1"/>
          <w:u w:color="000000" w:themeColor="text1"/>
        </w:rPr>
        <w:t>; and</w:t>
      </w:r>
    </w:p>
    <w:p w:rsidR="008439DC" w:rsidRDefault="008439DC" w:rsidP="000C6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2B4" w:rsidRDefault="006A7CDE" w:rsidP="006C7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775B81">
        <w:rPr>
          <w:color w:val="000000" w:themeColor="text1"/>
          <w:u w:color="000000" w:themeColor="text1"/>
        </w:rPr>
        <w:t>t</w:t>
      </w:r>
      <w:r w:rsidR="00622D07">
        <w:rPr>
          <w:color w:val="000000" w:themeColor="text1"/>
          <w:u w:color="000000" w:themeColor="text1"/>
        </w:rPr>
        <w:t xml:space="preserve">he House of Representatives celebrates this significant milestone of a century and a half of meaningful spiritual ministry to the congregation and </w:t>
      </w:r>
      <w:r w:rsidR="00775B81">
        <w:rPr>
          <w:color w:val="000000" w:themeColor="text1"/>
          <w:u w:color="000000" w:themeColor="text1"/>
        </w:rPr>
        <w:t xml:space="preserve">to the </w:t>
      </w:r>
      <w:r w:rsidR="00622D07">
        <w:rPr>
          <w:color w:val="000000" w:themeColor="text1"/>
          <w:u w:color="000000" w:themeColor="text1"/>
        </w:rPr>
        <w:t xml:space="preserve">community of </w:t>
      </w:r>
      <w:r w:rsidR="00622D07">
        <w:t>Zion Chapel Baptist Church Number One</w:t>
      </w:r>
      <w:r w:rsidR="005E22B4">
        <w:t>.  Now, therefore,</w:t>
      </w:r>
    </w:p>
    <w:p w:rsidR="005E22B4" w:rsidRDefault="005E22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2B4" w:rsidRDefault="005E22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E22B4" w:rsidRDefault="005E22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2B4" w:rsidRDefault="005E22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728E3">
        <w:t xml:space="preserve"> the members of the House of Representatives of the State of South Carolina, by this resolution, recognize and honor Zion Chapel Baptist Church </w:t>
      </w:r>
      <w:r w:rsidR="000C6297">
        <w:t xml:space="preserve">Number One </w:t>
      </w:r>
      <w:r w:rsidR="00775B81">
        <w:t>for its deep</w:t>
      </w:r>
      <w:r w:rsidR="009728E3">
        <w:t xml:space="preserve"> heritage in Richland County and congratulate the congregation and </w:t>
      </w:r>
      <w:r w:rsidR="00AB5BA4">
        <w:t xml:space="preserve">its </w:t>
      </w:r>
      <w:r w:rsidR="009728E3">
        <w:t xml:space="preserve">pastor upon the </w:t>
      </w:r>
      <w:r w:rsidR="00AB5BA4">
        <w:t>c</w:t>
      </w:r>
      <w:r w:rsidR="009728E3">
        <w:t>elebration of the church</w:t>
      </w:r>
      <w:r w:rsidR="00A22724" w:rsidRPr="00A22724">
        <w:t>’</w:t>
      </w:r>
      <w:r w:rsidR="009728E3">
        <w:t>s one hundred fiftieth anniversary.</w:t>
      </w:r>
    </w:p>
    <w:p w:rsidR="005E22B4" w:rsidRDefault="005E22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2B4" w:rsidRDefault="005E22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728E3">
        <w:t>present</w:t>
      </w:r>
      <w:r>
        <w:t>ed to</w:t>
      </w:r>
      <w:r w:rsidR="008439DC">
        <w:t xml:space="preserve"> </w:t>
      </w:r>
      <w:r w:rsidR="008439DC">
        <w:rPr>
          <w:color w:val="000000" w:themeColor="text1"/>
          <w:u w:color="000000" w:themeColor="text1"/>
        </w:rPr>
        <w:t>Reverend</w:t>
      </w:r>
      <w:r w:rsidR="008439DC" w:rsidRPr="00A238E5">
        <w:rPr>
          <w:color w:val="000000" w:themeColor="text1"/>
          <w:u w:color="000000" w:themeColor="text1"/>
        </w:rPr>
        <w:t xml:space="preserve"> Jesse Washington, Jr., </w:t>
      </w:r>
      <w:r w:rsidR="00775B81">
        <w:rPr>
          <w:color w:val="000000" w:themeColor="text1"/>
          <w:u w:color="000000" w:themeColor="text1"/>
        </w:rPr>
        <w:t>P</w:t>
      </w:r>
      <w:r w:rsidR="008439DC" w:rsidRPr="00A238E5">
        <w:rPr>
          <w:color w:val="000000" w:themeColor="text1"/>
          <w:u w:color="000000" w:themeColor="text1"/>
        </w:rPr>
        <w:t xml:space="preserve">astor of </w:t>
      </w:r>
      <w:r w:rsidR="008439DC">
        <w:rPr>
          <w:color w:val="000000" w:themeColor="text1"/>
          <w:u w:color="000000" w:themeColor="text1"/>
        </w:rPr>
        <w:t>Zion Chapel Baptist Church Number One.</w:t>
      </w:r>
    </w:p>
    <w:p w:rsidR="00AA32B4" w:rsidRDefault="00A227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07C8" w:rsidRDefault="00F507C8" w:rsidP="00F507C8">
      <w:pPr>
        <w:suppressAutoHyphens/>
      </w:pPr>
    </w:p>
    <w:sectPr w:rsidR="00F507C8" w:rsidSect="00F507C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D07" w:rsidRDefault="00622D07" w:rsidP="009F0C77">
      <w:r>
        <w:separator/>
      </w:r>
    </w:p>
  </w:endnote>
  <w:endnote w:type="continuationSeparator" w:id="0">
    <w:p w:rsidR="00622D07" w:rsidRDefault="00622D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1DA0B3-D241-4EDB-91A3-48EE2029A1BF}"/>
    <w:embedBold r:id="rId2" w:fontKey="{EC0AF1D9-F43A-46FE-9CAF-CD5386EAFB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8544184-EC40-4A77-9CFE-B4019E667E3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B64149C-6990-42A1-8859-E2B4B07F1D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56A35F-F1B2-4C8D-89A6-68E424FE7C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2B4" w:rsidRPr="00F507C8" w:rsidRDefault="00F507C8" w:rsidP="00F507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D07" w:rsidRDefault="00622D07" w:rsidP="009F0C77">
      <w:r>
        <w:separator/>
      </w:r>
    </w:p>
  </w:footnote>
  <w:footnote w:type="continuationSeparator" w:id="0">
    <w:p w:rsidR="00622D07" w:rsidRDefault="00622D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64VR15"/>
    <w:docVar w:name="CoverBillType" w:val="r"/>
    <w:docVar w:name="docpath" w:val="L:\Council\bills\GM\24164VR15.DOCX"/>
    <w:docVar w:name="dvBillNumber" w:val="33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E22B4"/>
    <w:rsid w:val="00011869"/>
    <w:rsid w:val="00015CD6"/>
    <w:rsid w:val="000C6297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2B4"/>
    <w:rsid w:val="005E2BC9"/>
    <w:rsid w:val="00605102"/>
    <w:rsid w:val="006215AA"/>
    <w:rsid w:val="00622D07"/>
    <w:rsid w:val="006858B8"/>
    <w:rsid w:val="006913C9"/>
    <w:rsid w:val="0069470D"/>
    <w:rsid w:val="006A7CDE"/>
    <w:rsid w:val="006C797F"/>
    <w:rsid w:val="00720727"/>
    <w:rsid w:val="00734F00"/>
    <w:rsid w:val="00775B81"/>
    <w:rsid w:val="007A70AE"/>
    <w:rsid w:val="008362E8"/>
    <w:rsid w:val="008439DC"/>
    <w:rsid w:val="008A1768"/>
    <w:rsid w:val="008F0F33"/>
    <w:rsid w:val="008F4429"/>
    <w:rsid w:val="0094021A"/>
    <w:rsid w:val="009728E3"/>
    <w:rsid w:val="009B44AF"/>
    <w:rsid w:val="009C6A0B"/>
    <w:rsid w:val="009F0C77"/>
    <w:rsid w:val="009F4DD1"/>
    <w:rsid w:val="00A22724"/>
    <w:rsid w:val="00A41684"/>
    <w:rsid w:val="00A64E80"/>
    <w:rsid w:val="00A72BCD"/>
    <w:rsid w:val="00A741D9"/>
    <w:rsid w:val="00A77CAC"/>
    <w:rsid w:val="00A833AB"/>
    <w:rsid w:val="00A90537"/>
    <w:rsid w:val="00A9741D"/>
    <w:rsid w:val="00AA32B4"/>
    <w:rsid w:val="00AB5BA4"/>
    <w:rsid w:val="00AD4B17"/>
    <w:rsid w:val="00B412D4"/>
    <w:rsid w:val="00BE3C22"/>
    <w:rsid w:val="00C0345E"/>
    <w:rsid w:val="00C3483A"/>
    <w:rsid w:val="00C74E9D"/>
    <w:rsid w:val="00C82FD3"/>
    <w:rsid w:val="00C92819"/>
    <w:rsid w:val="00CB06C0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7C8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3A35A0-F397-4AAB-8068-430DB3762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5B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B8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8506F-BEC0-4860-9BB9-982416F97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65D7BE7B.dotm</Template>
  <TotalTime>0</TotalTime>
  <Pages>2</Pages>
  <Words>525</Words>
  <Characters>2688</Characters>
  <Application>Microsoft Office Word</Application>
  <DocSecurity>0</DocSecurity>
  <Lines>84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3329 Text of Previous Version (Jan. 20, 2015) - South Carolina Legislature Online</dc:title>
  <dc:creator>%USERNAME%</dc:creator>
  <cp:lastModifiedBy>N Cumfer</cp:lastModifiedBy>
  <cp:revision>2</cp:revision>
  <cp:lastPrinted>2015-01-14T16:07:00Z</cp:lastPrinted>
  <dcterms:created xsi:type="dcterms:W3CDTF">2015-01-20T17:41:00Z</dcterms:created>
  <dcterms:modified xsi:type="dcterms:W3CDTF">2015-01-20T17:41:00Z</dcterms:modified>
</cp:coreProperties>
</file>