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EF4" w:rsidRDefault="00413EF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413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70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2F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ANDERSON FREE CLINIC ON THIRTY YEARS OF PROVIDING FREE MEDICAL CARE IN THE ANDERSON COMMUNITY AND</w:t>
      </w:r>
      <w:r w:rsidR="00410DD6">
        <w:t xml:space="preserve"> TO</w:t>
      </w:r>
      <w:r>
        <w:t xml:space="preserve"> WISH IT CONTINUED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F75" w:rsidRPr="00794D53"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members of the House of Representatives are pleased to learn that Anderson Free Clinic will be celebrating its thirtieth year of providing free medical care in its community at an event in Anderson on January 22, 2015; and </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94D53">
        <w:rPr>
          <w:color w:val="000000" w:themeColor="text1"/>
          <w:u w:color="000000" w:themeColor="text1"/>
        </w:rPr>
        <w:t>Anderson Free</w:t>
      </w:r>
      <w:r>
        <w:rPr>
          <w:color w:val="000000" w:themeColor="text1"/>
          <w:u w:color="000000" w:themeColor="text1"/>
        </w:rPr>
        <w:t xml:space="preserve"> Clinic was “born” in 1984 in a little house in downtown Anderson on John Street near St. John’s Methodist Church, when Dr.</w:t>
      </w:r>
      <w:r w:rsidRPr="00794D53">
        <w:rPr>
          <w:color w:val="000000" w:themeColor="text1"/>
          <w:u w:color="000000" w:themeColor="text1"/>
        </w:rPr>
        <w:t xml:space="preserve"> Harry Morse</w:t>
      </w:r>
      <w:r>
        <w:rPr>
          <w:color w:val="000000" w:themeColor="text1"/>
          <w:u w:color="000000" w:themeColor="text1"/>
        </w:rPr>
        <w:t xml:space="preserve"> with a small team of volunteers served the clinic’s first six patients; and </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794D53">
        <w:rPr>
          <w:color w:val="000000" w:themeColor="text1"/>
          <w:u w:color="000000" w:themeColor="text1"/>
        </w:rPr>
        <w:t>1985</w:t>
      </w:r>
      <w:r>
        <w:rPr>
          <w:color w:val="000000" w:themeColor="text1"/>
          <w:u w:color="000000" w:themeColor="text1"/>
        </w:rPr>
        <w:t xml:space="preserve">, Anderson Free Clinic opened a </w:t>
      </w:r>
      <w:r w:rsidRPr="00794D53">
        <w:rPr>
          <w:color w:val="000000" w:themeColor="text1"/>
          <w:u w:color="000000" w:themeColor="text1"/>
        </w:rPr>
        <w:t>pharmacy</w:t>
      </w:r>
      <w:r>
        <w:rPr>
          <w:color w:val="000000" w:themeColor="text1"/>
          <w:u w:color="000000" w:themeColor="text1"/>
        </w:rPr>
        <w:t>, which was</w:t>
      </w:r>
      <w:r w:rsidRPr="00794D53">
        <w:rPr>
          <w:color w:val="000000" w:themeColor="text1"/>
          <w:u w:color="000000" w:themeColor="text1"/>
        </w:rPr>
        <w:t xml:space="preserve"> divided between a walk</w:t>
      </w:r>
      <w:r w:rsidRPr="00794D53">
        <w:rPr>
          <w:color w:val="000000" w:themeColor="text1"/>
          <w:u w:color="000000" w:themeColor="text1"/>
        </w:rPr>
        <w:noBreakHyphen/>
        <w:t>in closet and the kitchen pantry in the John Street house</w:t>
      </w:r>
      <w:r>
        <w:rPr>
          <w:color w:val="000000" w:themeColor="text1"/>
          <w:u w:color="000000" w:themeColor="text1"/>
        </w:rPr>
        <w:t>; and</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March 18, 1989, Anderson Free Clinic held its </w:t>
      </w:r>
      <w:r w:rsidRPr="00794D53">
        <w:rPr>
          <w:color w:val="000000" w:themeColor="text1"/>
          <w:u w:color="000000" w:themeColor="text1"/>
        </w:rPr>
        <w:t xml:space="preserve">first </w:t>
      </w:r>
      <w:r>
        <w:rPr>
          <w:color w:val="000000" w:themeColor="text1"/>
          <w:u w:color="000000" w:themeColor="text1"/>
        </w:rPr>
        <w:t>annual “</w:t>
      </w:r>
      <w:r w:rsidRPr="00794D53">
        <w:rPr>
          <w:color w:val="000000" w:themeColor="text1"/>
          <w:u w:color="000000" w:themeColor="text1"/>
        </w:rPr>
        <w:t>Walk with the Docs</w:t>
      </w:r>
      <w:r>
        <w:rPr>
          <w:color w:val="000000" w:themeColor="text1"/>
          <w:u w:color="000000" w:themeColor="text1"/>
        </w:rPr>
        <w:t>”</w:t>
      </w:r>
      <w:r w:rsidRPr="00794D53">
        <w:rPr>
          <w:color w:val="000000" w:themeColor="text1"/>
          <w:u w:color="000000" w:themeColor="text1"/>
        </w:rPr>
        <w:t xml:space="preserve"> </w:t>
      </w:r>
      <w:r>
        <w:rPr>
          <w:color w:val="000000" w:themeColor="text1"/>
          <w:u w:color="000000" w:themeColor="text1"/>
        </w:rPr>
        <w:t>fundraiser. The clinic later would add a “Run with the Nurses” to the “Walk with the Doc</w:t>
      </w:r>
      <w:r w:rsidR="00731F2F">
        <w:rPr>
          <w:color w:val="000000" w:themeColor="text1"/>
          <w:u w:color="000000" w:themeColor="text1"/>
        </w:rPr>
        <w:t>s</w:t>
      </w:r>
      <w:r>
        <w:rPr>
          <w:color w:val="000000" w:themeColor="text1"/>
          <w:u w:color="000000" w:themeColor="text1"/>
        </w:rPr>
        <w:t>” event; and</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1992, the clinic began to offer free dental s</w:t>
      </w:r>
      <w:r w:rsidRPr="00794D53">
        <w:rPr>
          <w:color w:val="000000" w:themeColor="text1"/>
          <w:u w:color="000000" w:themeColor="text1"/>
        </w:rPr>
        <w:t>ervices</w:t>
      </w:r>
      <w:r>
        <w:rPr>
          <w:color w:val="000000" w:themeColor="text1"/>
          <w:u w:color="000000" w:themeColor="text1"/>
        </w:rPr>
        <w:t xml:space="preserve"> and would add free d</w:t>
      </w:r>
      <w:r w:rsidRPr="00794D53">
        <w:rPr>
          <w:color w:val="000000" w:themeColor="text1"/>
          <w:u w:color="000000" w:themeColor="text1"/>
        </w:rPr>
        <w:t xml:space="preserve">ental hygiene </w:t>
      </w:r>
      <w:r>
        <w:rPr>
          <w:color w:val="000000" w:themeColor="text1"/>
          <w:u w:color="000000" w:themeColor="text1"/>
        </w:rPr>
        <w:t>procedures in 2007</w:t>
      </w:r>
      <w:r w:rsidRPr="00794D53">
        <w:rPr>
          <w:color w:val="000000" w:themeColor="text1"/>
          <w:u w:color="000000" w:themeColor="text1"/>
        </w:rPr>
        <w:t>, doubling the number of patients</w:t>
      </w:r>
      <w:r>
        <w:rPr>
          <w:color w:val="000000" w:themeColor="text1"/>
          <w:u w:color="000000" w:themeColor="text1"/>
        </w:rPr>
        <w:t xml:space="preserve"> seen by the volunteer dentists; and</w:t>
      </w:r>
    </w:p>
    <w:p w:rsidR="00E62F75" w:rsidRPr="00794D53"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870F0">
        <w:rPr>
          <w:color w:val="000000" w:themeColor="text1"/>
          <w:u w:color="000000" w:themeColor="text1"/>
        </w:rPr>
        <w:t>in 1998, the Fant Street location was added with six m</w:t>
      </w:r>
      <w:r w:rsidR="00D870F0" w:rsidRPr="00794D53">
        <w:rPr>
          <w:color w:val="000000" w:themeColor="text1"/>
          <w:u w:color="000000" w:themeColor="text1"/>
        </w:rPr>
        <w:t xml:space="preserve">edical exam rooms, </w:t>
      </w:r>
      <w:r w:rsidR="00D870F0">
        <w:rPr>
          <w:color w:val="000000" w:themeColor="text1"/>
          <w:u w:color="000000" w:themeColor="text1"/>
        </w:rPr>
        <w:t xml:space="preserve">three dental exam rooms, and one lab, to better serve the needs of those unable to afford medical care, and </w:t>
      </w:r>
      <w:r>
        <w:rPr>
          <w:color w:val="000000" w:themeColor="text1"/>
          <w:u w:color="000000" w:themeColor="text1"/>
        </w:rPr>
        <w:t xml:space="preserve">in </w:t>
      </w:r>
      <w:r w:rsidRPr="00794D53">
        <w:rPr>
          <w:color w:val="000000" w:themeColor="text1"/>
          <w:u w:color="000000" w:themeColor="text1"/>
        </w:rPr>
        <w:t>2002</w:t>
      </w:r>
      <w:r>
        <w:rPr>
          <w:color w:val="000000" w:themeColor="text1"/>
          <w:u w:color="000000" w:themeColor="text1"/>
        </w:rPr>
        <w:t>, a satellite c</w:t>
      </w:r>
      <w:r w:rsidRPr="00794D53">
        <w:rPr>
          <w:color w:val="000000" w:themeColor="text1"/>
          <w:u w:color="000000" w:themeColor="text1"/>
        </w:rPr>
        <w:t xml:space="preserve">linic in Honea Path opened to serve </w:t>
      </w:r>
      <w:r>
        <w:rPr>
          <w:color w:val="000000" w:themeColor="text1"/>
          <w:u w:color="000000" w:themeColor="text1"/>
        </w:rPr>
        <w:t>rural Anderson County,; and</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794D53">
        <w:rPr>
          <w:color w:val="000000" w:themeColor="text1"/>
          <w:u w:color="000000" w:themeColor="text1"/>
        </w:rPr>
        <w:t>2009</w:t>
      </w:r>
      <w:r>
        <w:rPr>
          <w:color w:val="000000" w:themeColor="text1"/>
          <w:u w:color="000000" w:themeColor="text1"/>
        </w:rPr>
        <w:t>, the</w:t>
      </w:r>
      <w:r w:rsidR="007056C4">
        <w:rPr>
          <w:color w:val="000000" w:themeColor="text1"/>
          <w:u w:color="000000" w:themeColor="text1"/>
        </w:rPr>
        <w:t xml:space="preserve"> clinic’s</w:t>
      </w:r>
      <w:r>
        <w:rPr>
          <w:color w:val="000000" w:themeColor="text1"/>
          <w:u w:color="000000" w:themeColor="text1"/>
        </w:rPr>
        <w:t xml:space="preserve"> first executive director, </w:t>
      </w:r>
      <w:r w:rsidRPr="00794D53">
        <w:rPr>
          <w:color w:val="000000" w:themeColor="text1"/>
          <w:u w:color="000000" w:themeColor="text1"/>
        </w:rPr>
        <w:t xml:space="preserve">Maureen Sartini, </w:t>
      </w:r>
      <w:r>
        <w:rPr>
          <w:color w:val="000000" w:themeColor="text1"/>
          <w:u w:color="000000" w:themeColor="text1"/>
        </w:rPr>
        <w:t xml:space="preserve">retired after twenty-five </w:t>
      </w:r>
      <w:r w:rsidR="007056C4">
        <w:rPr>
          <w:color w:val="000000" w:themeColor="text1"/>
          <w:u w:color="000000" w:themeColor="text1"/>
        </w:rPr>
        <w:t>years</w:t>
      </w:r>
      <w:r>
        <w:rPr>
          <w:color w:val="000000" w:themeColor="text1"/>
          <w:u w:color="000000" w:themeColor="text1"/>
        </w:rPr>
        <w:t>; and</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2010, Anderson Free Clinic hired its current executive director </w:t>
      </w:r>
      <w:r w:rsidRPr="00794D53">
        <w:rPr>
          <w:color w:val="000000" w:themeColor="text1"/>
          <w:u w:color="000000" w:themeColor="text1"/>
        </w:rPr>
        <w:t>Barb Baptista</w:t>
      </w:r>
      <w:r>
        <w:rPr>
          <w:color w:val="000000" w:themeColor="text1"/>
          <w:u w:color="000000" w:themeColor="text1"/>
        </w:rPr>
        <w:t xml:space="preserve"> who has </w:t>
      </w:r>
      <w:r w:rsidRPr="00794D53">
        <w:rPr>
          <w:color w:val="000000" w:themeColor="text1"/>
          <w:u w:color="000000" w:themeColor="text1"/>
        </w:rPr>
        <w:t>navigate</w:t>
      </w:r>
      <w:r>
        <w:rPr>
          <w:color w:val="000000" w:themeColor="text1"/>
          <w:u w:color="000000" w:themeColor="text1"/>
        </w:rPr>
        <w:t xml:space="preserve">d the clinic through many challenges resulting from the “great </w:t>
      </w:r>
      <w:r w:rsidRPr="00794D53">
        <w:rPr>
          <w:color w:val="000000" w:themeColor="text1"/>
          <w:u w:color="000000" w:themeColor="text1"/>
        </w:rPr>
        <w:t>recession</w:t>
      </w:r>
      <w:r>
        <w:rPr>
          <w:color w:val="000000" w:themeColor="text1"/>
          <w:u w:color="000000" w:themeColor="text1"/>
        </w:rPr>
        <w:t xml:space="preserve">”, including an increase in the need for free healthcare; and </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2012, the clinic’s </w:t>
      </w:r>
      <w:r w:rsidRPr="00794D53">
        <w:rPr>
          <w:color w:val="000000" w:themeColor="text1"/>
          <w:u w:color="000000" w:themeColor="text1"/>
        </w:rPr>
        <w:t>pharmacy dispense</w:t>
      </w:r>
      <w:r>
        <w:rPr>
          <w:color w:val="000000" w:themeColor="text1"/>
          <w:u w:color="000000" w:themeColor="text1"/>
        </w:rPr>
        <w:t xml:space="preserve">d more than </w:t>
      </w:r>
      <w:r w:rsidRPr="00794D53">
        <w:rPr>
          <w:color w:val="000000" w:themeColor="text1"/>
          <w:u w:color="000000" w:themeColor="text1"/>
        </w:rPr>
        <w:t>38,</w:t>
      </w:r>
      <w:r>
        <w:rPr>
          <w:color w:val="000000" w:themeColor="text1"/>
          <w:u w:color="000000" w:themeColor="text1"/>
        </w:rPr>
        <w:t>000</w:t>
      </w:r>
      <w:r w:rsidRPr="00794D53">
        <w:rPr>
          <w:color w:val="000000" w:themeColor="text1"/>
          <w:u w:color="000000" w:themeColor="text1"/>
        </w:rPr>
        <w:t xml:space="preserve"> prescriptions, a volume comparable to or greater t</w:t>
      </w:r>
      <w:r>
        <w:rPr>
          <w:color w:val="000000" w:themeColor="text1"/>
          <w:u w:color="000000" w:themeColor="text1"/>
        </w:rPr>
        <w:t>han many stand</w:t>
      </w:r>
      <w:r>
        <w:rPr>
          <w:color w:val="000000" w:themeColor="text1"/>
          <w:u w:color="000000" w:themeColor="text1"/>
        </w:rPr>
        <w:noBreakHyphen/>
        <w:t>alone pharmacies; and</w:t>
      </w:r>
      <w:r w:rsidRPr="00794D53">
        <w:rPr>
          <w:color w:val="000000" w:themeColor="text1"/>
          <w:u w:color="000000" w:themeColor="text1"/>
        </w:rPr>
        <w:t xml:space="preserve"> </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794D53">
        <w:rPr>
          <w:color w:val="000000" w:themeColor="text1"/>
          <w:u w:color="000000" w:themeColor="text1"/>
        </w:rPr>
        <w:t>2013</w:t>
      </w:r>
      <w:r>
        <w:rPr>
          <w:color w:val="000000" w:themeColor="text1"/>
          <w:u w:color="000000" w:themeColor="text1"/>
        </w:rPr>
        <w:t xml:space="preserve">, </w:t>
      </w:r>
      <w:r w:rsidRPr="00794D53">
        <w:rPr>
          <w:color w:val="000000" w:themeColor="text1"/>
          <w:u w:color="000000" w:themeColor="text1"/>
        </w:rPr>
        <w:t>A</w:t>
      </w:r>
      <w:r>
        <w:rPr>
          <w:color w:val="000000" w:themeColor="text1"/>
          <w:u w:color="000000" w:themeColor="text1"/>
        </w:rPr>
        <w:t xml:space="preserve">nderson </w:t>
      </w:r>
      <w:r w:rsidRPr="00794D53">
        <w:rPr>
          <w:color w:val="000000" w:themeColor="text1"/>
          <w:u w:color="000000" w:themeColor="text1"/>
        </w:rPr>
        <w:t>F</w:t>
      </w:r>
      <w:r>
        <w:rPr>
          <w:color w:val="000000" w:themeColor="text1"/>
          <w:u w:color="000000" w:themeColor="text1"/>
        </w:rPr>
        <w:t xml:space="preserve">ree </w:t>
      </w:r>
      <w:r w:rsidRPr="00794D53">
        <w:rPr>
          <w:color w:val="000000" w:themeColor="text1"/>
          <w:u w:color="000000" w:themeColor="text1"/>
        </w:rPr>
        <w:t>C</w:t>
      </w:r>
      <w:r>
        <w:rPr>
          <w:color w:val="000000" w:themeColor="text1"/>
          <w:u w:color="000000" w:themeColor="text1"/>
        </w:rPr>
        <w:t>linic</w:t>
      </w:r>
      <w:r w:rsidRPr="00794D53">
        <w:rPr>
          <w:color w:val="000000" w:themeColor="text1"/>
          <w:u w:color="000000" w:themeColor="text1"/>
        </w:rPr>
        <w:t xml:space="preserve"> </w:t>
      </w:r>
      <w:r>
        <w:rPr>
          <w:color w:val="000000" w:themeColor="text1"/>
          <w:u w:color="000000" w:themeColor="text1"/>
        </w:rPr>
        <w:t>applied for and achieved the level two c</w:t>
      </w:r>
      <w:r w:rsidRPr="00794D53">
        <w:rPr>
          <w:color w:val="000000" w:themeColor="text1"/>
          <w:u w:color="000000" w:themeColor="text1"/>
        </w:rPr>
        <w:t xml:space="preserve">ertification </w:t>
      </w:r>
      <w:r>
        <w:rPr>
          <w:color w:val="000000" w:themeColor="text1"/>
          <w:u w:color="000000" w:themeColor="text1"/>
        </w:rPr>
        <w:t xml:space="preserve">from the South Carolina Free Clinic Association; and </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w:t>
      </w:r>
      <w:r w:rsidRPr="00794D53">
        <w:rPr>
          <w:color w:val="000000" w:themeColor="text1"/>
          <w:u w:color="000000" w:themeColor="text1"/>
        </w:rPr>
        <w:t>2014</w:t>
      </w:r>
      <w:r>
        <w:rPr>
          <w:color w:val="000000" w:themeColor="text1"/>
          <w:u w:color="000000" w:themeColor="text1"/>
        </w:rPr>
        <w:t>, Anderson Free C</w:t>
      </w:r>
      <w:r w:rsidRPr="00794D53">
        <w:rPr>
          <w:color w:val="000000" w:themeColor="text1"/>
          <w:u w:color="000000" w:themeColor="text1"/>
        </w:rPr>
        <w:t>linic add</w:t>
      </w:r>
      <w:r>
        <w:rPr>
          <w:color w:val="000000" w:themeColor="text1"/>
          <w:u w:color="000000" w:themeColor="text1"/>
        </w:rPr>
        <w:t>ed three</w:t>
      </w:r>
      <w:r w:rsidRPr="00794D53">
        <w:rPr>
          <w:color w:val="000000" w:themeColor="text1"/>
          <w:u w:color="000000" w:themeColor="text1"/>
        </w:rPr>
        <w:t xml:space="preserve"> new exam rooms </w:t>
      </w:r>
      <w:r>
        <w:rPr>
          <w:color w:val="000000" w:themeColor="text1"/>
          <w:u w:color="000000" w:themeColor="text1"/>
        </w:rPr>
        <w:t>increasing its</w:t>
      </w:r>
      <w:r w:rsidRPr="00794D53">
        <w:rPr>
          <w:color w:val="000000" w:themeColor="text1"/>
          <w:u w:color="000000" w:themeColor="text1"/>
        </w:rPr>
        <w:t xml:space="preserve"> capacity by </w:t>
      </w:r>
      <w:r>
        <w:rPr>
          <w:color w:val="000000" w:themeColor="text1"/>
          <w:u w:color="000000" w:themeColor="text1"/>
        </w:rPr>
        <w:t>thirty-three percent, and the clinic’s d</w:t>
      </w:r>
      <w:r w:rsidRPr="00794D53">
        <w:rPr>
          <w:color w:val="000000" w:themeColor="text1"/>
          <w:u w:color="000000" w:themeColor="text1"/>
        </w:rPr>
        <w:t>ental services</w:t>
      </w:r>
      <w:r>
        <w:rPr>
          <w:color w:val="000000" w:themeColor="text1"/>
          <w:u w:color="000000" w:themeColor="text1"/>
        </w:rPr>
        <w:t xml:space="preserve"> are now offered twelve to sixteen hours every week, including onsite root canal procedures. The clinic sees an increased number of young dentists volunteering; and </w:t>
      </w:r>
    </w:p>
    <w:p w:rsidR="00E62F75" w:rsidRPr="0022401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Pr="0022401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015">
        <w:rPr>
          <w:color w:val="000000" w:themeColor="text1"/>
          <w:u w:color="000000" w:themeColor="text1"/>
        </w:rPr>
        <w:t>Whereas, each year more than 150 health care professionals and more than 200 community volunteers donate time at the Anderson Free Clinic. Seventy</w:t>
      </w:r>
      <w:r>
        <w:rPr>
          <w:color w:val="000000" w:themeColor="text1"/>
          <w:u w:color="000000" w:themeColor="text1"/>
        </w:rPr>
        <w:t>-</w:t>
      </w:r>
      <w:r w:rsidRPr="00224015">
        <w:rPr>
          <w:color w:val="000000" w:themeColor="text1"/>
          <w:u w:color="000000" w:themeColor="text1"/>
        </w:rPr>
        <w:t>five percent of the clinic’s workforce is volunteers</w:t>
      </w:r>
      <w:r>
        <w:rPr>
          <w:color w:val="000000" w:themeColor="text1"/>
          <w:u w:color="000000" w:themeColor="text1"/>
        </w:rPr>
        <w:t>; and</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Pr="00325D29"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794D53">
        <w:rPr>
          <w:color w:val="000000" w:themeColor="text1"/>
          <w:u w:color="000000" w:themeColor="text1"/>
        </w:rPr>
        <w:t>uring 2014</w:t>
      </w:r>
      <w:r>
        <w:rPr>
          <w:color w:val="000000" w:themeColor="text1"/>
          <w:u w:color="000000" w:themeColor="text1"/>
        </w:rPr>
        <w:t>,</w:t>
      </w:r>
      <w:r w:rsidR="00463756">
        <w:rPr>
          <w:color w:val="000000" w:themeColor="text1"/>
          <w:u w:color="000000" w:themeColor="text1"/>
        </w:rPr>
        <w:t xml:space="preserve"> </w:t>
      </w:r>
      <w:r w:rsidRPr="00794D53">
        <w:rPr>
          <w:color w:val="000000" w:themeColor="text1"/>
          <w:u w:color="000000" w:themeColor="text1"/>
        </w:rPr>
        <w:t>Anderson Free Clinic served more than 2,000 patients, conducted over 5,500 medical visits, provided 1,646 dental procedures, dispensed nearly 37,000 prescriptions</w:t>
      </w:r>
      <w:r>
        <w:rPr>
          <w:color w:val="000000" w:themeColor="text1"/>
          <w:u w:color="000000" w:themeColor="text1"/>
        </w:rPr>
        <w:t>,</w:t>
      </w:r>
      <w:r w:rsidRPr="00794D53">
        <w:rPr>
          <w:color w:val="000000" w:themeColor="text1"/>
          <w:u w:color="000000" w:themeColor="text1"/>
        </w:rPr>
        <w:t xml:space="preserve"> and delivered over $4.5 million in services</w:t>
      </w:r>
      <w:r>
        <w:rPr>
          <w:color w:val="000000" w:themeColor="text1"/>
          <w:u w:color="000000" w:themeColor="text1"/>
        </w:rPr>
        <w:t xml:space="preserve">. </w:t>
      </w:r>
      <w:r>
        <w:t>Now, therefore,</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F75" w:rsidRPr="002B2B78"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w:t>
      </w:r>
      <w:r w:rsidR="00463756">
        <w:t xml:space="preserve"> South Carolina House of Representatives</w:t>
      </w:r>
      <w:r>
        <w:t>, by this resolution, recognize and congratulate Anderson Free Clinic on thirty years of providing free medical services in the Anderson community and</w:t>
      </w:r>
      <w:r w:rsidR="00410DD6">
        <w:t xml:space="preserve"> to</w:t>
      </w:r>
      <w:r>
        <w:t xml:space="preserve"> wish it continued success in the years to come.</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01B"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Anderson Free Clinic’s </w:t>
      </w:r>
      <w:r w:rsidR="00463756">
        <w:t>Executive Director</w:t>
      </w:r>
      <w:r>
        <w:t xml:space="preserve"> Barb Baptista.</w:t>
      </w:r>
    </w:p>
    <w:p w:rsidR="00656F3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3EF4" w:rsidRDefault="00413EF4" w:rsidP="00413EF4">
      <w:pPr>
        <w:suppressAutoHyphens/>
      </w:pPr>
    </w:p>
    <w:sectPr w:rsidR="00413EF4" w:rsidSect="00413E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01B" w:rsidRDefault="003B701B" w:rsidP="009F0C77">
      <w:r>
        <w:separator/>
      </w:r>
    </w:p>
  </w:endnote>
  <w:endnote w:type="continuationSeparator" w:id="0">
    <w:p w:rsidR="003B701B" w:rsidRDefault="003B70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2A9272-A833-47CE-97C0-163640F9BD53}"/>
    <w:embedBold r:id="rId2" w:fontKey="{73F03DE6-2560-4A0C-ADF8-85A5BF224BAD}"/>
  </w:font>
  <w:font w:name="Calibri">
    <w:panose1 w:val="020F0502020204030204"/>
    <w:charset w:val="00"/>
    <w:family w:val="swiss"/>
    <w:pitch w:val="variable"/>
    <w:sig w:usb0="E10002FF" w:usb1="4000ACFF" w:usb2="00000009" w:usb3="00000000" w:csb0="0000019F" w:csb1="00000000"/>
    <w:embedRegular r:id="rId3" w:fontKey="{282B4CCE-6A4F-4F7C-A579-4E9045D93A45}"/>
  </w:font>
  <w:font w:name="Segoe UI">
    <w:panose1 w:val="020B0502040204020203"/>
    <w:charset w:val="00"/>
    <w:family w:val="swiss"/>
    <w:pitch w:val="variable"/>
    <w:sig w:usb0="E10022FF" w:usb1="C000E47F" w:usb2="00000029" w:usb3="00000000" w:csb0="000001DF" w:csb1="00000000"/>
    <w:embedRegular r:id="rId4" w:fontKey="{B8463E4E-AEDD-42C5-9E79-FADED61A967B}"/>
  </w:font>
  <w:font w:name="Cambria">
    <w:panose1 w:val="02040503050406030204"/>
    <w:charset w:val="00"/>
    <w:family w:val="roman"/>
    <w:pitch w:val="variable"/>
    <w:sig w:usb0="E00002FF" w:usb1="400004FF" w:usb2="00000000" w:usb3="00000000" w:csb0="0000019F" w:csb1="00000000"/>
    <w:embedRegular r:id="rId5" w:fontKey="{792B56A2-04C6-4A25-9FB4-4C82D17FCB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F33" w:rsidRPr="00413EF4" w:rsidRDefault="00413EF4" w:rsidP="00413EF4">
    <w:pPr>
      <w:pStyle w:val="Footer"/>
      <w:tabs>
        <w:tab w:val="clear" w:pos="4680"/>
        <w:tab w:val="clear" w:pos="9360"/>
        <w:tab w:val="center" w:pos="2995"/>
      </w:tabs>
      <w:spacing w:before="120"/>
    </w:pPr>
    <w:r>
      <w:t>[3384]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01B" w:rsidRDefault="003B701B" w:rsidP="009F0C77">
      <w:r>
        <w:separator/>
      </w:r>
    </w:p>
  </w:footnote>
  <w:footnote w:type="continuationSeparator" w:id="0">
    <w:p w:rsidR="003B701B" w:rsidRDefault="003B70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0VR15"/>
    <w:docVar w:name="CoverBillType" w:val="r"/>
    <w:docVar w:name="docpath" w:val="L:\Council\bills\NBD\11050VR15.DOCX"/>
    <w:docVar w:name="dvBillNumber" w:val="3384"/>
    <w:docVar w:name="dvBillNumberPrefix" w:val="H. "/>
    <w:docVar w:name="dvOriginalBody" w:val="House"/>
    <w:docVar w:name="dvSteno" w:val="NBD"/>
    <w:docVar w:name="NameofBody" w:val="h"/>
    <w:docVar w:name="vgroup2" w:val="Council"/>
  </w:docVars>
  <w:rsids>
    <w:rsidRoot w:val="003B701B"/>
    <w:rsid w:val="00011869"/>
    <w:rsid w:val="00015CD6"/>
    <w:rsid w:val="00020BBE"/>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B701B"/>
    <w:rsid w:val="003C4DAB"/>
    <w:rsid w:val="003D01E8"/>
    <w:rsid w:val="003E5288"/>
    <w:rsid w:val="003F6D79"/>
    <w:rsid w:val="00410DD6"/>
    <w:rsid w:val="00413EF4"/>
    <w:rsid w:val="0041760A"/>
    <w:rsid w:val="00417C01"/>
    <w:rsid w:val="00463756"/>
    <w:rsid w:val="004809EE"/>
    <w:rsid w:val="004B35CF"/>
    <w:rsid w:val="004E7D54"/>
    <w:rsid w:val="005273C6"/>
    <w:rsid w:val="00530A69"/>
    <w:rsid w:val="00545593"/>
    <w:rsid w:val="00577C6C"/>
    <w:rsid w:val="005C2FE2"/>
    <w:rsid w:val="005E2BC9"/>
    <w:rsid w:val="00605102"/>
    <w:rsid w:val="006215AA"/>
    <w:rsid w:val="00635580"/>
    <w:rsid w:val="00656F33"/>
    <w:rsid w:val="006913C9"/>
    <w:rsid w:val="0069470D"/>
    <w:rsid w:val="007056C4"/>
    <w:rsid w:val="00731F2F"/>
    <w:rsid w:val="00734F00"/>
    <w:rsid w:val="007A70AE"/>
    <w:rsid w:val="008362E8"/>
    <w:rsid w:val="0089758B"/>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618F"/>
    <w:rsid w:val="00BE3C22"/>
    <w:rsid w:val="00C0345E"/>
    <w:rsid w:val="00C3483A"/>
    <w:rsid w:val="00C74E9D"/>
    <w:rsid w:val="00C82FD3"/>
    <w:rsid w:val="00C8445E"/>
    <w:rsid w:val="00C92819"/>
    <w:rsid w:val="00CC6B7B"/>
    <w:rsid w:val="00CD2089"/>
    <w:rsid w:val="00D71055"/>
    <w:rsid w:val="00D73A67"/>
    <w:rsid w:val="00D870F0"/>
    <w:rsid w:val="00D970A9"/>
    <w:rsid w:val="00DF3845"/>
    <w:rsid w:val="00E41911"/>
    <w:rsid w:val="00E62F75"/>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976A4B-4A54-4CEA-98C7-0A108373B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10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0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8F097-6CE9-472D-8C7F-127FEB4F8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3</Pages>
  <Words>532</Words>
  <Characters>2813</Characters>
  <Application>Microsoft Office Word</Application>
  <DocSecurity>0</DocSecurity>
  <Lines>85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3384 Text of Previous Version (Jan. 22, 2015) - South Carolina Legislature Online</dc:title>
  <dc:creator>%USERNAME%</dc:creator>
  <cp:lastModifiedBy>N Cumfer</cp:lastModifiedBy>
  <cp:revision>2</cp:revision>
  <cp:lastPrinted>2015-01-22T14:36:00Z</cp:lastPrinted>
  <dcterms:created xsi:type="dcterms:W3CDTF">2015-01-22T15:49:00Z</dcterms:created>
  <dcterms:modified xsi:type="dcterms:W3CDTF">2015-01-22T15:49:00Z</dcterms:modified>
</cp:coreProperties>
</file>