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2F0C" w:rsidRDefault="00262F0C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262F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44B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21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</w:t>
      </w:r>
      <w:r w:rsidR="0040512C">
        <w:t xml:space="preserve">EXCEPTIONAL </w:t>
      </w:r>
      <w:r>
        <w:t>WORK OF THE AUNTIE KAREN FOUNDATION TO EMPOWER, ENLIGHTEN, AND EDUCATE THROUGH THE ARTS</w:t>
      </w:r>
      <w:r w:rsidR="00371D66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1DD8" w:rsidRDefault="00B744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21DD8">
        <w:t xml:space="preserve">it is altogether fitting and proper that the members of the South Carolina General Assembly should pause in their deliberations to acknowledge the </w:t>
      </w:r>
      <w:r w:rsidR="0040512C">
        <w:t>remarkable</w:t>
      </w:r>
      <w:r w:rsidR="00721DD8">
        <w:t xml:space="preserve"> efforts of the Auntie Karen Foundation</w:t>
      </w:r>
      <w:r w:rsidR="009D41C9">
        <w:t xml:space="preserve"> to celebrate the arts and use them to teach </w:t>
      </w:r>
      <w:r w:rsidR="0040512C">
        <w:t xml:space="preserve">young people </w:t>
      </w:r>
      <w:r w:rsidR="009D41C9">
        <w:t>life skills</w:t>
      </w:r>
      <w:r w:rsidR="00721DD8">
        <w:t>; and</w:t>
      </w:r>
    </w:p>
    <w:p w:rsidR="00721DD8" w:rsidRDefault="00721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1DD8" w:rsidRDefault="00721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founded in October 2001 as a global eleemosynary organization certified by the State of South Carolina, the Auntie Karen Foundation seeks to create and implement a series of reproducible community outreach programs that teach through the arts; and</w:t>
      </w:r>
    </w:p>
    <w:p w:rsidR="00721DD8" w:rsidRDefault="00721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97A" w:rsidRDefault="00721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founder</w:t>
      </w:r>
      <w:r w:rsidR="0052197A">
        <w:t xml:space="preserve"> and</w:t>
      </w:r>
      <w:r>
        <w:t xml:space="preserve"> </w:t>
      </w:r>
      <w:r w:rsidR="0052197A">
        <w:t xml:space="preserve">chief executive officer </w:t>
      </w:r>
      <w:r>
        <w:t>Karen Alexander served as a first</w:t>
      </w:r>
      <w:r w:rsidR="00102A78">
        <w:noBreakHyphen/>
      </w:r>
      <w:r>
        <w:t>grade teacher at</w:t>
      </w:r>
      <w:r w:rsidR="0052197A">
        <w:t xml:space="preserve"> James B. Edwards Elementary School for six years and then in a corporate position with Xerox Corporation </w:t>
      </w:r>
      <w:r w:rsidR="00102A78">
        <w:t xml:space="preserve">for eleven years </w:t>
      </w:r>
      <w:r w:rsidR="0052197A">
        <w:t>before she left to pursue her passion to educate using the arts as a medium</w:t>
      </w:r>
      <w:r w:rsidR="0040512C">
        <w:t xml:space="preserve"> through a variety of community programs</w:t>
      </w:r>
      <w:r w:rsidR="0052197A">
        <w:t>; and</w:t>
      </w:r>
    </w:p>
    <w:p w:rsidR="0052197A" w:rsidRDefault="005219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197A" w:rsidRDefault="005219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F25430">
        <w:t>foundation</w:t>
      </w:r>
      <w:r w:rsidR="00102A78" w:rsidRPr="00102A78">
        <w:t>’</w:t>
      </w:r>
      <w:r w:rsidR="00F25430">
        <w:t xml:space="preserve">s </w:t>
      </w:r>
      <w:r>
        <w:t>Annual Young Entrepreneur</w:t>
      </w:r>
      <w:r w:rsidR="00102A78" w:rsidRPr="00102A78">
        <w:t>’</w:t>
      </w:r>
      <w:r>
        <w:t xml:space="preserve">s Conference, held on the campus of Benedict College, brings </w:t>
      </w:r>
      <w:r w:rsidR="003F0DA2">
        <w:t xml:space="preserve">together </w:t>
      </w:r>
      <w:r>
        <w:t xml:space="preserve">youth </w:t>
      </w:r>
      <w:r w:rsidR="00102A78">
        <w:t xml:space="preserve">from across the region, </w:t>
      </w:r>
      <w:r>
        <w:t>ranging</w:t>
      </w:r>
      <w:r w:rsidR="003F0DA2">
        <w:t xml:space="preserve"> in age </w:t>
      </w:r>
      <w:r>
        <w:t>from seven to twenty</w:t>
      </w:r>
      <w:r w:rsidR="00102A78">
        <w:noBreakHyphen/>
      </w:r>
      <w:r>
        <w:t>two</w:t>
      </w:r>
      <w:r w:rsidR="00102A78">
        <w:t>,</w:t>
      </w:r>
      <w:r>
        <w:t xml:space="preserve"> to foster economic empowerment; and</w:t>
      </w:r>
    </w:p>
    <w:p w:rsidR="0052197A" w:rsidRDefault="005219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430" w:rsidRDefault="005219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F0DA2">
        <w:t xml:space="preserve">since 2003, </w:t>
      </w:r>
      <w:r w:rsidR="00F25430">
        <w:t>the Artpreneur/Tec</w:t>
      </w:r>
      <w:r w:rsidR="00102A78">
        <w:t>h</w:t>
      </w:r>
      <w:r w:rsidR="00F25430">
        <w:t xml:space="preserve">nopreneur Classes </w:t>
      </w:r>
      <w:r w:rsidR="003F0DA2">
        <w:t xml:space="preserve">have been </w:t>
      </w:r>
      <w:r w:rsidR="00F25430">
        <w:t>sponsored by the foundation to inspire a new generation of business leaders through arts and technology; and</w:t>
      </w:r>
    </w:p>
    <w:p w:rsidR="00F25430" w:rsidRDefault="00F25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5430" w:rsidRDefault="00F25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 w:rsidR="0040512C">
        <w:t xml:space="preserve">the Auntie Karen Foundation formed </w:t>
      </w:r>
      <w:r>
        <w:t xml:space="preserve">Hugs from Carolina </w:t>
      </w:r>
      <w:r w:rsidR="003F0DA2">
        <w:t xml:space="preserve">in partnership with City Light Coalition, Inc., and Auntie Karen, Inc., to spread hugs to survivors of Hurricane Katrina, using </w:t>
      </w:r>
      <w:r w:rsidR="0040512C">
        <w:t xml:space="preserve">the antics of a hand puppet named </w:t>
      </w:r>
      <w:r w:rsidR="003F0DA2">
        <w:t>Olivia the Octopus; and</w:t>
      </w:r>
    </w:p>
    <w:p w:rsidR="00F25430" w:rsidRDefault="00F254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1C9" w:rsidRDefault="009D4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Gordon</w:t>
      </w:r>
      <w:r w:rsidR="00102A78" w:rsidRPr="00102A78">
        <w:t>’</w:t>
      </w:r>
      <w:r>
        <w:t>s Garden Program teaches children about healthy living skills and habits through an original Auntie Karen character: an overweight, purple Jamaican yam; and</w:t>
      </w:r>
    </w:p>
    <w:p w:rsidR="009D41C9" w:rsidRDefault="009D4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1C9" w:rsidRDefault="009D4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its twelfth year, the Legends of…Programs pay tribute to the contributions of African Americans to the arts during Black History Month in a variety of celebrations, culminating in The Legends of…Concert </w:t>
      </w:r>
      <w:r w:rsidR="003464F5">
        <w:t xml:space="preserve">Series </w:t>
      </w:r>
      <w:r>
        <w:t>and Silent Auction at the Koger Center</w:t>
      </w:r>
      <w:r w:rsidR="003464F5">
        <w:t xml:space="preserve"> in Columbia on February 20, 2015</w:t>
      </w:r>
      <w:r>
        <w:t>.  This year</w:t>
      </w:r>
      <w:r w:rsidR="00102A78" w:rsidRPr="00102A78">
        <w:t>’</w:t>
      </w:r>
      <w:r>
        <w:t>s concert will feature musician</w:t>
      </w:r>
      <w:r w:rsidR="003464F5">
        <w:t xml:space="preserve"> Chaka Khan</w:t>
      </w:r>
      <w:r>
        <w:t>; and</w:t>
      </w:r>
    </w:p>
    <w:p w:rsidR="009D41C9" w:rsidRDefault="009D4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4B7" w:rsidRDefault="009D4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</w:t>
      </w:r>
      <w:r w:rsidR="0040512C">
        <w:t xml:space="preserve"> are grateful for the exemplary work of the Auntie Karen Foundation to inspire young people to achieve through the medium of the visual </w:t>
      </w:r>
      <w:r w:rsidR="00102A78">
        <w:t xml:space="preserve">and performing </w:t>
      </w:r>
      <w:r w:rsidR="0040512C">
        <w:t>arts</w:t>
      </w:r>
      <w:r w:rsidR="00B744B7">
        <w:t xml:space="preserve">.  Now, therefore, </w:t>
      </w:r>
    </w:p>
    <w:p w:rsidR="00B744B7" w:rsidRDefault="00B744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4B7" w:rsidRDefault="00B744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744B7" w:rsidRDefault="00B744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4B7" w:rsidRDefault="00B744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71D66">
        <w:t xml:space="preserve"> </w:t>
      </w:r>
      <w:r w:rsidR="00721DD8">
        <w:t xml:space="preserve">the members of the South Carolina General Assembly, by this resolution, </w:t>
      </w:r>
      <w:r w:rsidR="00371D66">
        <w:t xml:space="preserve">recognize and honor the </w:t>
      </w:r>
      <w:r w:rsidR="0040512C">
        <w:t>exceptional</w:t>
      </w:r>
      <w:r w:rsidR="00371D66">
        <w:t xml:space="preserve"> work of the Auntie Karen Foundation to empower, enlighten, and educate through the arts.</w:t>
      </w:r>
    </w:p>
    <w:p w:rsidR="00B744B7" w:rsidRDefault="00B744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4B7" w:rsidRDefault="00B744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D41C9">
        <w:t>present</w:t>
      </w:r>
      <w:r>
        <w:t>ed to</w:t>
      </w:r>
      <w:r w:rsidR="009D41C9">
        <w:t xml:space="preserve"> Karen Alexander.</w:t>
      </w:r>
    </w:p>
    <w:p w:rsidR="004A3E0B" w:rsidRDefault="00102A7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62F0C" w:rsidRDefault="00262F0C" w:rsidP="00262F0C">
      <w:pPr>
        <w:suppressAutoHyphens/>
      </w:pPr>
    </w:p>
    <w:sectPr w:rsidR="00262F0C" w:rsidSect="00262F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512C" w:rsidRDefault="0040512C" w:rsidP="009F0C77">
      <w:r>
        <w:separator/>
      </w:r>
    </w:p>
  </w:endnote>
  <w:endnote w:type="continuationSeparator" w:id="0">
    <w:p w:rsidR="0040512C" w:rsidRDefault="004051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525B56-0B8F-4F86-BF5F-3721CF41DD4C}"/>
    <w:embedBold r:id="rId2" w:fontKey="{6510A410-D1AD-450E-9374-9DF2008E89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BECB86-5D9A-4F3E-8136-5F308622574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C1711F6-A800-4CCC-BF05-322C66097C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B8656A-F78C-43C6-B092-FE7C63711E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3E0B" w:rsidRPr="00262F0C" w:rsidRDefault="00262F0C" w:rsidP="00262F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512C" w:rsidRDefault="0040512C" w:rsidP="009F0C77">
      <w:r>
        <w:separator/>
      </w:r>
    </w:p>
  </w:footnote>
  <w:footnote w:type="continuationSeparator" w:id="0">
    <w:p w:rsidR="0040512C" w:rsidRDefault="004051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80DG15"/>
    <w:docVar w:name="CoverBillType" w:val="c"/>
    <w:docVar w:name="docpath" w:val="L:\Council\bills\GM\24180DG15.DOCX"/>
    <w:docVar w:name="dvBillNumber" w:val="35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744B7"/>
    <w:rsid w:val="00011869"/>
    <w:rsid w:val="00015CD6"/>
    <w:rsid w:val="000E1785"/>
    <w:rsid w:val="000F40FA"/>
    <w:rsid w:val="00102A78"/>
    <w:rsid w:val="0010776B"/>
    <w:rsid w:val="00133E66"/>
    <w:rsid w:val="001435A3"/>
    <w:rsid w:val="00146ED3"/>
    <w:rsid w:val="00151044"/>
    <w:rsid w:val="001657EA"/>
    <w:rsid w:val="001D08F2"/>
    <w:rsid w:val="001D525B"/>
    <w:rsid w:val="001D7F4F"/>
    <w:rsid w:val="002321B6"/>
    <w:rsid w:val="00250967"/>
    <w:rsid w:val="002543C8"/>
    <w:rsid w:val="0025541D"/>
    <w:rsid w:val="00262F0C"/>
    <w:rsid w:val="0028179F"/>
    <w:rsid w:val="00284AAE"/>
    <w:rsid w:val="002E5912"/>
    <w:rsid w:val="00301B21"/>
    <w:rsid w:val="00325348"/>
    <w:rsid w:val="0032732C"/>
    <w:rsid w:val="00336AD0"/>
    <w:rsid w:val="003464F5"/>
    <w:rsid w:val="0037079A"/>
    <w:rsid w:val="00371D66"/>
    <w:rsid w:val="003C4DAB"/>
    <w:rsid w:val="003D01E8"/>
    <w:rsid w:val="003E5288"/>
    <w:rsid w:val="003F0DA2"/>
    <w:rsid w:val="003F6D79"/>
    <w:rsid w:val="0040512C"/>
    <w:rsid w:val="0041760A"/>
    <w:rsid w:val="00417C01"/>
    <w:rsid w:val="004809EE"/>
    <w:rsid w:val="004A3E0B"/>
    <w:rsid w:val="004E7D54"/>
    <w:rsid w:val="0052197A"/>
    <w:rsid w:val="005273C6"/>
    <w:rsid w:val="00530A69"/>
    <w:rsid w:val="00545593"/>
    <w:rsid w:val="00577C6C"/>
    <w:rsid w:val="005C2FE2"/>
    <w:rsid w:val="005E2BC9"/>
    <w:rsid w:val="00605102"/>
    <w:rsid w:val="00614039"/>
    <w:rsid w:val="006215AA"/>
    <w:rsid w:val="006913C9"/>
    <w:rsid w:val="0069470D"/>
    <w:rsid w:val="00721DD8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D41C9"/>
    <w:rsid w:val="009E5E76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44B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25430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BD181E-BBA3-4532-ABAC-109A85287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2A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A7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FE272-CC6A-457A-9B07-E6259E9FB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54D648F6.dotm</Template>
  <TotalTime>0</TotalTime>
  <Pages>2</Pages>
  <Words>437</Words>
  <Characters>2376</Characters>
  <Application>Microsoft Office Word</Application>
  <DocSecurity>0</DocSecurity>
  <Lines>74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3506 Text of Previous Version (Feb. 4, 2015) - South Carolina Legislature Online</dc:title>
  <dc:creator>%USERNAME%</dc:creator>
  <cp:lastModifiedBy>N Cumfer</cp:lastModifiedBy>
  <cp:revision>2</cp:revision>
  <cp:lastPrinted>2015-02-03T18:29:00Z</cp:lastPrinted>
  <dcterms:created xsi:type="dcterms:W3CDTF">2015-02-04T15:58:00Z</dcterms:created>
  <dcterms:modified xsi:type="dcterms:W3CDTF">2015-02-04T15:58:00Z</dcterms:modified>
</cp:coreProperties>
</file>