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14B" w:rsidRPr="00522CE0" w:rsidRDefault="00672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B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746B" w:rsidRDefault="00EA020B" w:rsidP="0002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40579">
        <w:rPr>
          <w:color w:val="000000" w:themeColor="text1"/>
          <w:u w:color="000000" w:themeColor="text1"/>
        </w:rPr>
        <w:t xml:space="preserve">TO AMEND CHAPTER 5, TITLE 7 OF THE </w:t>
      </w:r>
      <w:r w:rsidR="00AC2CE9">
        <w:rPr>
          <w:color w:val="000000" w:themeColor="text1"/>
          <w:u w:color="000000" w:themeColor="text1"/>
        </w:rPr>
        <w:t>1976</w:t>
      </w:r>
      <w:r w:rsidRPr="00840579">
        <w:rPr>
          <w:color w:val="000000" w:themeColor="text1"/>
          <w:u w:color="000000" w:themeColor="text1"/>
        </w:rPr>
        <w:t xml:space="preserve"> CODE, </w:t>
      </w:r>
      <w:r>
        <w:rPr>
          <w:color w:val="000000" w:themeColor="text1"/>
          <w:u w:color="000000" w:themeColor="text1"/>
        </w:rPr>
        <w:t>RELATING TO THE REQUIREMENT OF AND QUALIFICATIONS FOR VOTER REGISTRATION</w:t>
      </w:r>
      <w:r w:rsidRPr="00840579">
        <w:rPr>
          <w:color w:val="000000" w:themeColor="text1"/>
          <w:u w:color="000000" w:themeColor="text1"/>
        </w:rPr>
        <w:t>, BY ADDING SECTION 7</w:t>
      </w:r>
      <w:r w:rsidR="00E86E82">
        <w:rPr>
          <w:color w:val="000000" w:themeColor="text1"/>
          <w:u w:color="000000" w:themeColor="text1"/>
        </w:rPr>
        <w:noBreakHyphen/>
      </w:r>
      <w:r w:rsidRPr="00840579">
        <w:rPr>
          <w:color w:val="000000" w:themeColor="text1"/>
          <w:u w:color="000000" w:themeColor="text1"/>
        </w:rPr>
        <w:t>5</w:t>
      </w:r>
      <w:r w:rsidR="00E86E82">
        <w:rPr>
          <w:color w:val="000000" w:themeColor="text1"/>
          <w:u w:color="000000" w:themeColor="text1"/>
        </w:rPr>
        <w:noBreakHyphen/>
      </w:r>
      <w:r w:rsidRPr="00840579">
        <w:rPr>
          <w:color w:val="000000" w:themeColor="text1"/>
          <w:u w:color="000000" w:themeColor="text1"/>
        </w:rPr>
        <w:t>115, SO AS TO PROVIDE THAT A PERSON IS NOT ALLOWED TO VOTE IN A PARTISAN PRIMARY ELECTION OR PARTISAN ADVISORY REFERENDUM UNLESS THE PERSON HAS REGISTERED AS</w:t>
      </w:r>
      <w:r>
        <w:rPr>
          <w:color w:val="000000" w:themeColor="text1"/>
          <w:u w:color="000000" w:themeColor="text1"/>
        </w:rPr>
        <w:t xml:space="preserve"> BEING A MEMBER OF THAT PARTY</w:t>
      </w:r>
      <w:r w:rsidR="00955CF6">
        <w:rPr>
          <w:color w:val="000000" w:themeColor="text1"/>
          <w:u w:color="000000" w:themeColor="text1"/>
        </w:rPr>
        <w:t xml:space="preserve">, </w:t>
      </w:r>
      <w:r w:rsidR="00AC2CE9">
        <w:rPr>
          <w:color w:val="000000" w:themeColor="text1"/>
          <w:u w:color="000000" w:themeColor="text1"/>
        </w:rPr>
        <w:t xml:space="preserve">TO </w:t>
      </w:r>
      <w:r w:rsidR="00AC2CE9" w:rsidRPr="00840579">
        <w:rPr>
          <w:color w:val="000000" w:themeColor="text1"/>
          <w:u w:color="000000" w:themeColor="text1"/>
        </w:rPr>
        <w:t xml:space="preserve">REQUIRE THE STATE ELECTION COMMISSION TO </w:t>
      </w:r>
      <w:r w:rsidR="00BA5331">
        <w:rPr>
          <w:color w:val="000000" w:themeColor="text1"/>
          <w:u w:color="000000" w:themeColor="text1"/>
        </w:rPr>
        <w:t>CREATE AND MAINTAIN A LIST OF ALL REGISTERED ELECTORS BY PARTY AFFILIATION</w:t>
      </w:r>
      <w:r w:rsidR="0002746B">
        <w:rPr>
          <w:color w:val="000000" w:themeColor="text1"/>
          <w:u w:color="000000" w:themeColor="text1"/>
        </w:rPr>
        <w:t>,</w:t>
      </w:r>
      <w:r w:rsidR="00955CF6">
        <w:rPr>
          <w:color w:val="000000" w:themeColor="text1"/>
          <w:u w:color="000000" w:themeColor="text1"/>
        </w:rPr>
        <w:t xml:space="preserve"> AND TO REQUIRE NOTIFICATION TO QUALIFIED ELECTORS</w:t>
      </w:r>
      <w:r>
        <w:rPr>
          <w:color w:val="000000" w:themeColor="text1"/>
          <w:u w:color="000000" w:themeColor="text1"/>
        </w:rPr>
        <w:t xml:space="preserve"> </w:t>
      </w:r>
      <w:r w:rsidR="00BA5331">
        <w:rPr>
          <w:color w:val="000000" w:themeColor="text1"/>
          <w:u w:color="000000" w:themeColor="text1"/>
        </w:rPr>
        <w:t xml:space="preserve">OF THE NEW PARTISAN PRIMARY VOTING PROCEDURES; </w:t>
      </w:r>
      <w:r w:rsidRPr="00840579">
        <w:rPr>
          <w:color w:val="000000" w:themeColor="text1"/>
          <w:u w:color="000000" w:themeColor="text1"/>
        </w:rPr>
        <w:t>TO AMEND SECTION 7</w:t>
      </w:r>
      <w:r w:rsidR="00E86E82">
        <w:rPr>
          <w:color w:val="000000" w:themeColor="text1"/>
          <w:u w:color="000000" w:themeColor="text1"/>
        </w:rPr>
        <w:noBreakHyphen/>
      </w:r>
      <w:r w:rsidRPr="00840579">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sidR="000A029F">
        <w:rPr>
          <w:color w:val="000000" w:themeColor="text1"/>
          <w:u w:color="000000" w:themeColor="text1"/>
        </w:rPr>
        <w:t>, RELATING TO WRITTEN APPLICATIONS FOR VOTER REGISTRATION</w:t>
      </w:r>
      <w:r w:rsidR="00AC2CE9">
        <w:rPr>
          <w:color w:val="000000" w:themeColor="text1"/>
          <w:u w:color="000000" w:themeColor="text1"/>
        </w:rPr>
        <w:t>,</w:t>
      </w:r>
      <w:r w:rsidRPr="00840579">
        <w:rPr>
          <w:color w:val="000000" w:themeColor="text1"/>
          <w:u w:color="000000" w:themeColor="text1"/>
        </w:rPr>
        <w:t xml:space="preserve"> SO AS TO PROVIDE THE REQUIREMENT OF STATING POLITICAL PARTY AFFILIATION, IF ANY, ON THE FORM AND INCLUDING </w:t>
      </w:r>
      <w:r w:rsidR="00AC2CE9">
        <w:rPr>
          <w:color w:val="000000" w:themeColor="text1"/>
          <w:u w:color="000000" w:themeColor="text1"/>
        </w:rPr>
        <w:t>THE POLITICAL PARTY AFFILIATION</w:t>
      </w:r>
      <w:r w:rsidR="00BA5331">
        <w:rPr>
          <w:color w:val="000000" w:themeColor="text1"/>
          <w:u w:color="000000" w:themeColor="text1"/>
        </w:rPr>
        <w:t xml:space="preserve"> IN THE OATH; AND TO AMEND SECTION 7</w:t>
      </w:r>
      <w:r w:rsidR="00E86E82">
        <w:rPr>
          <w:color w:val="000000" w:themeColor="text1"/>
          <w:u w:color="000000" w:themeColor="text1"/>
        </w:rPr>
        <w:noBreakHyphen/>
      </w:r>
      <w:r w:rsidR="00BA5331">
        <w:rPr>
          <w:color w:val="000000" w:themeColor="text1"/>
          <w:u w:color="000000" w:themeColor="text1"/>
        </w:rPr>
        <w:t>9</w:t>
      </w:r>
      <w:r w:rsidR="00E86E82">
        <w:rPr>
          <w:color w:val="000000" w:themeColor="text1"/>
          <w:u w:color="000000" w:themeColor="text1"/>
        </w:rPr>
        <w:noBreakHyphen/>
      </w:r>
      <w:r w:rsidR="00BA5331">
        <w:rPr>
          <w:color w:val="000000" w:themeColor="text1"/>
          <w:u w:color="000000" w:themeColor="text1"/>
        </w:rPr>
        <w:t>20</w:t>
      </w:r>
      <w:r w:rsidRPr="00840579">
        <w:rPr>
          <w:color w:val="000000" w:themeColor="text1"/>
          <w:u w:color="000000" w:themeColor="text1"/>
        </w:rPr>
        <w:t>, RELATING TO THE QUALIFICATIONS FOR VOTING IN PRIMARY ELECTIONS, SO AS TO INC</w:t>
      </w:r>
      <w:r w:rsidR="00BA5331">
        <w:rPr>
          <w:color w:val="000000" w:themeColor="text1"/>
          <w:u w:color="000000" w:themeColor="text1"/>
        </w:rPr>
        <w:t>LUDE, AS A REQUIREMENT, REGISTRATION</w:t>
      </w:r>
      <w:r w:rsidRPr="00840579">
        <w:rPr>
          <w:color w:val="000000" w:themeColor="text1"/>
          <w:u w:color="000000" w:themeColor="text1"/>
        </w:rPr>
        <w:t xml:space="preserve"> AS A MEMBER O</w:t>
      </w:r>
      <w:r w:rsidR="0002746B">
        <w:rPr>
          <w:color w:val="000000" w:themeColor="text1"/>
          <w:u w:color="000000" w:themeColor="text1"/>
        </w:rPr>
        <w:t>F</w:t>
      </w:r>
      <w:r w:rsidRPr="00840579">
        <w:rPr>
          <w:color w:val="000000" w:themeColor="text1"/>
          <w:u w:color="000000" w:themeColor="text1"/>
        </w:rPr>
        <w:t xml:space="preserve"> </w:t>
      </w:r>
      <w:r w:rsidR="00BA5331">
        <w:rPr>
          <w:color w:val="000000" w:themeColor="text1"/>
          <w:u w:color="000000" w:themeColor="text1"/>
        </w:rPr>
        <w:t xml:space="preserve">A CERTIFIED POLITICAL </w:t>
      </w:r>
      <w:r w:rsidRPr="00840579">
        <w:rPr>
          <w:color w:val="000000" w:themeColor="text1"/>
          <w:u w:color="000000" w:themeColor="text1"/>
        </w:rPr>
        <w:t>PARTY AND TO PROVIDE A PROCEDURE FOR CHANGING POLITICAL PARTY AFFILIATION OR NONAFFILIATION AFTER A SELECTION HAS BEEN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020B">
        <w:rPr>
          <w:rFonts w:eastAsia="Times New Roman"/>
        </w:rPr>
        <w:t>Chapter 5, Title 7 of the 1976 Code is amended by adding:</w:t>
      </w:r>
    </w:p>
    <w:p w:rsidR="00EA020B" w:rsidRDefault="00EA02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A6103">
        <w:rPr>
          <w:color w:val="000000" w:themeColor="text1"/>
          <w:u w:color="000000" w:themeColor="text1"/>
        </w:rPr>
        <w:t>Section 7</w:t>
      </w:r>
      <w:r w:rsidR="00E86E82">
        <w:rPr>
          <w:color w:val="000000" w:themeColor="text1"/>
          <w:u w:color="000000" w:themeColor="text1"/>
        </w:rPr>
        <w:noBreakHyphen/>
      </w:r>
      <w:r w:rsidRPr="00FA6103">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FA6103">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any certified political party and has advised the State Election Commission, in writing, not more than one hundred eighty</w:t>
      </w:r>
      <w:r w:rsidR="00AC2CE9">
        <w:rPr>
          <w:color w:val="000000" w:themeColor="text1"/>
          <w:u w:color="000000" w:themeColor="text1"/>
        </w:rPr>
        <w:t xml:space="preserve"> </w:t>
      </w:r>
      <w:r w:rsidRPr="00FA6103">
        <w:rPr>
          <w:color w:val="000000" w:themeColor="text1"/>
          <w:u w:color="000000" w:themeColor="text1"/>
        </w:rPr>
        <w:t>da</w:t>
      </w:r>
      <w:r w:rsidR="00AC2CE9">
        <w:rPr>
          <w:color w:val="000000" w:themeColor="text1"/>
          <w:u w:color="000000" w:themeColor="text1"/>
        </w:rPr>
        <w:t xml:space="preserve">ys and not less than sixty </w:t>
      </w:r>
      <w:r w:rsidRPr="00FA6103">
        <w:rPr>
          <w:color w:val="000000" w:themeColor="text1"/>
          <w:u w:color="000000" w:themeColor="text1"/>
        </w:rPr>
        <w:t>days in advance of the partisan primary election or partisan advis</w:t>
      </w:r>
      <w:r>
        <w:rPr>
          <w:color w:val="000000" w:themeColor="text1"/>
          <w:u w:color="000000" w:themeColor="text1"/>
        </w:rPr>
        <w:t xml:space="preserve">ory referendum of such action. </w:t>
      </w:r>
      <w:r w:rsidRPr="00FA6103">
        <w:rPr>
          <w:color w:val="000000" w:themeColor="text1"/>
          <w:u w:color="000000" w:themeColor="text1"/>
        </w:rPr>
        <w:t>In no event may an elector registered as a member of a certified political party vote in the partisan primary election or partisan advisory referendum of a certified political party with which that elector is not registered.</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6103">
        <w:rPr>
          <w:color w:val="000000" w:themeColor="text1"/>
          <w:u w:color="000000" w:themeColor="text1"/>
        </w:rPr>
        <w:t>The State Election Commission shall assist the county entities charged by law with registering electors with creating and maintaining a list of all electors re</w:t>
      </w:r>
      <w:r>
        <w:rPr>
          <w:color w:val="000000" w:themeColor="text1"/>
          <w:u w:color="000000" w:themeColor="text1"/>
        </w:rPr>
        <w:t xml:space="preserve">gistered by party affiliation. </w:t>
      </w:r>
      <w:r w:rsidRPr="00FA6103">
        <w:rPr>
          <w:color w:val="000000" w:themeColor="text1"/>
          <w:u w:color="000000" w:themeColor="text1"/>
        </w:rPr>
        <w:t>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2016, by having an elector sign the following statement before an election official overseeing the conduct of the partisan primary elec</w:t>
      </w:r>
      <w:r>
        <w:rPr>
          <w:color w:val="000000" w:themeColor="text1"/>
          <w:u w:color="000000" w:themeColor="text1"/>
        </w:rPr>
        <w:t>tion:</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02746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86E82" w:rsidRPr="00E86E82">
        <w:rPr>
          <w:color w:val="000000" w:themeColor="text1"/>
          <w:u w:color="000000" w:themeColor="text1"/>
        </w:rPr>
        <w:t>‘</w:t>
      </w:r>
      <w:r w:rsidR="00EA020B" w:rsidRPr="00FA6103">
        <w:rPr>
          <w:color w:val="000000" w:themeColor="text1"/>
          <w:u w:color="000000" w:themeColor="text1"/>
        </w:rPr>
        <w:t>I do solemnly swear (or affirm) that I am a resident of South Carolina and a regi</w:t>
      </w:r>
      <w:r w:rsidR="00EA020B">
        <w:rPr>
          <w:color w:val="000000" w:themeColor="text1"/>
          <w:u w:color="000000" w:themeColor="text1"/>
        </w:rPr>
        <w:t xml:space="preserve">stered voter in this precinct. </w:t>
      </w:r>
      <w:r w:rsidR="00EA020B" w:rsidRPr="00FA6103">
        <w:rPr>
          <w:color w:val="000000" w:themeColor="text1"/>
          <w:u w:color="000000" w:themeColor="text1"/>
        </w:rPr>
        <w:t>I further swear (or affirm) that I hereby choose to a) register as a member of a certified political party, specifically the ________________ Party, OR b) register as an independent voter, unaffiliated with any certified political party.</w:t>
      </w:r>
      <w:r w:rsidR="00E86E82" w:rsidRPr="00E86E82">
        <w:rPr>
          <w:color w:val="000000" w:themeColor="text1"/>
          <w:u w:color="000000" w:themeColor="text1"/>
        </w:rPr>
        <w:t>’</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Pr="00FA6103"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6103">
        <w:rPr>
          <w:color w:val="000000" w:themeColor="text1"/>
          <w:u w:color="000000" w:themeColor="text1"/>
        </w:rPr>
        <w:lastRenderedPageBreak/>
        <w:t xml:space="preserve">The form to be signed by the elector may specifically list all of the certified political parties from which the elector may choose and must contain the option for the elector to register as an independent voter unaffiliated with </w:t>
      </w:r>
      <w:r>
        <w:rPr>
          <w:color w:val="000000" w:themeColor="text1"/>
          <w:u w:color="000000" w:themeColor="text1"/>
        </w:rPr>
        <w:t xml:space="preserve">any certified political party. </w:t>
      </w:r>
      <w:r w:rsidRPr="00FA6103">
        <w:rPr>
          <w:color w:val="000000" w:themeColor="text1"/>
          <w:u w:color="000000" w:themeColor="text1"/>
        </w:rPr>
        <w:t>In any instance where an elector fails, for whatever reason, to select membership in one of the certified political parties, that elector shall be deemed to have chosen to be registered as an independent voter unaffiliated with</w:t>
      </w:r>
      <w:r>
        <w:rPr>
          <w:color w:val="000000" w:themeColor="text1"/>
          <w:u w:color="000000" w:themeColor="text1"/>
        </w:rPr>
        <w:t xml:space="preserve"> any certified political party.</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6103">
        <w:rPr>
          <w:color w:val="000000" w:themeColor="text1"/>
          <w:u w:color="000000" w:themeColor="text1"/>
        </w:rPr>
        <w:t>Prior to January 1, 2016, the entity charged by law with registering qualified electors shall contact the qualified electors of that county, by whatever method it determines to be appropriate, informing them of partisan primary voting procedures as provided in this section.</w:t>
      </w:r>
      <w:r>
        <w:rPr>
          <w:color w:val="000000" w:themeColor="text1"/>
          <w:u w:color="000000" w:themeColor="text1"/>
        </w:rPr>
        <w:t>”</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w:t>
      </w:r>
      <w:r w:rsidR="00E86E82">
        <w:rPr>
          <w:color w:val="000000" w:themeColor="text1"/>
          <w:u w:color="000000" w:themeColor="text1"/>
        </w:rPr>
        <w:noBreakHyphen/>
      </w:r>
      <w:r>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sidR="002266B8">
        <w:rPr>
          <w:color w:val="000000" w:themeColor="text1"/>
          <w:u w:color="000000" w:themeColor="text1"/>
        </w:rPr>
        <w:t xml:space="preserve"> of the 1976 Code is amended to read:</w:t>
      </w:r>
    </w:p>
    <w:p w:rsidR="002266B8" w:rsidRDefault="002266B8"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“Section 7</w:t>
      </w:r>
      <w:r w:rsidR="00E86E82">
        <w:rPr>
          <w:color w:val="000000" w:themeColor="text1"/>
          <w:u w:color="000000" w:themeColor="text1"/>
        </w:rPr>
        <w:noBreakHyphen/>
      </w:r>
      <w:r>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szCs w:val="18"/>
          <w:u w:color="000000" w:themeColor="text1"/>
        </w:rPr>
        <w:t>(1)</w:t>
      </w:r>
      <w:r>
        <w:rPr>
          <w:color w:val="000000" w:themeColor="text1"/>
          <w:szCs w:val="18"/>
          <w:u w:color="000000" w:themeColor="text1"/>
        </w:rPr>
        <w:tab/>
      </w:r>
      <w:r w:rsidRPr="003A3D26">
        <w:rPr>
          <w:color w:val="000000" w:themeColor="text1"/>
          <w:szCs w:val="18"/>
          <w:u w:color="000000" w:themeColor="text1"/>
        </w:rPr>
        <w:t xml:space="preserve">Written application required. </w:t>
      </w:r>
      <w:r w:rsidR="00E86E82">
        <w:rPr>
          <w:color w:val="000000" w:themeColor="text1"/>
          <w:szCs w:val="18"/>
          <w:u w:color="000000" w:themeColor="text1"/>
        </w:rPr>
        <w:noBreakHyphen/>
      </w:r>
      <w:r w:rsidRPr="003A3D26">
        <w:rPr>
          <w:color w:val="000000" w:themeColor="text1"/>
          <w:szCs w:val="18"/>
          <w:u w:color="000000" w:themeColor="text1"/>
        </w:rPr>
        <w:t xml:space="preserve"> A person may not be registered to vote except upon written application or electronic application pursuant to Section 7</w:t>
      </w:r>
      <w:r w:rsidR="00E86E82">
        <w:rPr>
          <w:color w:val="000000" w:themeColor="text1"/>
          <w:szCs w:val="18"/>
          <w:u w:color="000000" w:themeColor="text1"/>
        </w:rPr>
        <w:noBreakHyphen/>
      </w:r>
      <w:r w:rsidRPr="003A3D26">
        <w:rPr>
          <w:color w:val="000000" w:themeColor="text1"/>
          <w:szCs w:val="18"/>
          <w:u w:color="000000" w:themeColor="text1"/>
        </w:rPr>
        <w:t>5</w:t>
      </w:r>
      <w:r w:rsidR="00E86E82">
        <w:rPr>
          <w:color w:val="000000" w:themeColor="text1"/>
          <w:szCs w:val="18"/>
          <w:u w:color="000000" w:themeColor="text1"/>
        </w:rPr>
        <w:noBreakHyphen/>
      </w:r>
      <w:r w:rsidRPr="003A3D26">
        <w:rPr>
          <w:color w:val="000000" w:themeColor="text1"/>
          <w:szCs w:val="18"/>
          <w:u w:color="000000" w:themeColor="text1"/>
        </w:rPr>
        <w:t>185, which shall become a part of the permanent records of the board to which it is presented and which must be open to public inspection. However, the social security number contained in the application must not</w:t>
      </w:r>
      <w:r>
        <w:rPr>
          <w:color w:val="000000" w:themeColor="text1"/>
          <w:szCs w:val="18"/>
          <w:u w:color="000000" w:themeColor="text1"/>
        </w:rPr>
        <w:t xml:space="preserve"> be open to public inspection.</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(2)</w:t>
      </w:r>
      <w:r>
        <w:rPr>
          <w:color w:val="000000" w:themeColor="text1"/>
          <w:szCs w:val="18"/>
          <w:u w:color="000000" w:themeColor="text1"/>
        </w:rPr>
        <w:tab/>
      </w:r>
      <w:r w:rsidRPr="003A3D26">
        <w:rPr>
          <w:color w:val="000000" w:themeColor="text1"/>
          <w:szCs w:val="18"/>
          <w:u w:color="000000" w:themeColor="text1"/>
        </w:rPr>
        <w:t xml:space="preserve">Form of application. </w:t>
      </w:r>
      <w:r w:rsidR="00E86E82">
        <w:rPr>
          <w:color w:val="000000" w:themeColor="text1"/>
          <w:szCs w:val="18"/>
          <w:u w:color="000000" w:themeColor="text1"/>
        </w:rPr>
        <w:noBreakHyphen/>
      </w:r>
      <w:r w:rsidRPr="003A3D26">
        <w:rPr>
          <w:color w:val="000000" w:themeColor="text1"/>
          <w:szCs w:val="18"/>
          <w:u w:color="000000" w:themeColor="text1"/>
        </w:rPr>
        <w:t xml:space="preserve">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w:t>
      </w:r>
      <w:r w:rsidR="0002746B">
        <w:rPr>
          <w:color w:val="000000" w:themeColor="text1"/>
          <w:szCs w:val="18"/>
          <w:u w:color="000000" w:themeColor="text1"/>
        </w:rPr>
        <w:t>t must take the following oath:</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E86E82" w:rsidRPr="00E86E82">
        <w:rPr>
          <w:color w:val="000000" w:themeColor="text1"/>
          <w:szCs w:val="18"/>
          <w:u w:color="000000" w:themeColor="text1"/>
        </w:rPr>
        <w:t>‘</w:t>
      </w:r>
      <w:r w:rsidRPr="003A3D26">
        <w:rPr>
          <w:color w:val="000000" w:themeColor="text1"/>
          <w:szCs w:val="18"/>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w:t>
      </w:r>
      <w:r w:rsidRPr="00FA6103">
        <w:rPr>
          <w:color w:val="000000" w:themeColor="text1"/>
          <w:u w:val="single" w:color="000000" w:themeColor="text1"/>
        </w:rPr>
        <w:t>I further swear (or affirm) that I hereby choose to a) register as a member of a certified political party, specifically the ________________ Party, OR b) register as an independent voter, unaffiliated with any certified political party.</w:t>
      </w:r>
      <w:r>
        <w:rPr>
          <w:color w:val="000000" w:themeColor="text1"/>
          <w:u w:val="single" w:color="000000" w:themeColor="text1"/>
        </w:rPr>
        <w:t xml:space="preserve"> </w:t>
      </w:r>
      <w:r w:rsidRPr="003A3D26">
        <w:rPr>
          <w:color w:val="000000" w:themeColor="text1"/>
          <w:szCs w:val="18"/>
          <w:u w:color="000000" w:themeColor="text1"/>
        </w:rPr>
        <w:t>I further swear (or affirm) that the present residence address listed herein is my sole legal place of residence and that I claim no other place as my legal residence.</w:t>
      </w:r>
      <w:r w:rsidR="00E86E82" w:rsidRPr="00E86E82">
        <w:rPr>
          <w:color w:val="000000" w:themeColor="text1"/>
          <w:szCs w:val="18"/>
          <w:u w:color="000000" w:themeColor="text1"/>
        </w:rPr>
        <w:t>’</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2266B8" w:rsidRPr="00FA6103"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D26">
        <w:rPr>
          <w:color w:val="000000" w:themeColor="text1"/>
          <w:szCs w:val="18"/>
          <w:u w:color="000000" w:themeColor="text1"/>
        </w:rPr>
        <w:t>Any applicant convicted of fraudulently applying for registration is guilty of perjury and is subject to</w:t>
      </w:r>
      <w:r>
        <w:rPr>
          <w:color w:val="000000" w:themeColor="text1"/>
          <w:szCs w:val="18"/>
          <w:u w:color="000000" w:themeColor="text1"/>
        </w:rPr>
        <w:t xml:space="preserve"> the penalty for that offense. </w:t>
      </w:r>
      <w:r w:rsidRPr="00FA6103">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w:t>
      </w:r>
      <w:r>
        <w:rPr>
          <w:color w:val="000000" w:themeColor="text1"/>
          <w:u w:val="single" w:color="000000" w:themeColor="text1"/>
        </w:rPr>
        <w:t xml:space="preserve">any certified political party. </w:t>
      </w:r>
      <w:r w:rsidRPr="00FA6103">
        <w:rPr>
          <w:color w:val="000000" w:themeColor="text1"/>
          <w:u w:val="single" w:color="000000" w:themeColor="text1"/>
        </w:rPr>
        <w:t>In any instance where an elector fails, for whatever reason, to select membership in one of the certified political parties, that elector shall be deemed to have chosen to be registered as an independent voter, unaffiliated with any certified political party.</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Pr="003A3D26">
        <w:rPr>
          <w:color w:val="000000" w:themeColor="text1"/>
          <w:szCs w:val="18"/>
          <w:u w:color="000000" w:themeColor="text1"/>
        </w:rPr>
        <w:t xml:space="preserve">Administration of oaths. </w:t>
      </w:r>
      <w:r w:rsidR="00E86E82">
        <w:rPr>
          <w:color w:val="000000" w:themeColor="text1"/>
          <w:szCs w:val="18"/>
          <w:u w:color="000000" w:themeColor="text1"/>
        </w:rPr>
        <w:noBreakHyphen/>
      </w:r>
      <w:r w:rsidRPr="003A3D26">
        <w:rPr>
          <w:color w:val="000000" w:themeColor="text1"/>
          <w:szCs w:val="18"/>
          <w:u w:color="000000" w:themeColor="text1"/>
        </w:rPr>
        <w:t xml:space="preserve">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Pr>
          <w:color w:val="000000" w:themeColor="text1"/>
          <w:szCs w:val="18"/>
          <w:u w:color="000000" w:themeColor="text1"/>
        </w:rPr>
        <w:t xml:space="preserve"> </w:t>
      </w:r>
      <w:r w:rsidRPr="003A3D26">
        <w:rPr>
          <w:color w:val="000000" w:themeColor="text1"/>
          <w:szCs w:val="18"/>
          <w:u w:color="000000" w:themeColor="text1"/>
        </w:rPr>
        <w:t xml:space="preserve">member of the county board of voter registration and elections, deputy registrar, or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Pr>
          <w:color w:val="000000" w:themeColor="text1"/>
          <w:szCs w:val="18"/>
          <w:u w:color="000000" w:themeColor="text1"/>
        </w:rPr>
        <w:t xml:space="preserve"> </w:t>
      </w:r>
      <w:r w:rsidRPr="003A3D26">
        <w:rPr>
          <w:color w:val="000000" w:themeColor="text1"/>
          <w:szCs w:val="18"/>
          <w:u w:color="000000" w:themeColor="text1"/>
        </w:rPr>
        <w:t>registration clerk must be qualified to administer oaths in co</w:t>
      </w:r>
      <w:r>
        <w:rPr>
          <w:color w:val="000000" w:themeColor="text1"/>
          <w:szCs w:val="18"/>
          <w:u w:color="000000" w:themeColor="text1"/>
        </w:rPr>
        <w:t>nnection with the application.</w:t>
      </w:r>
    </w:p>
    <w:p w:rsidR="002266B8" w:rsidRPr="003A3D26"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(4)</w:t>
      </w:r>
      <w:r>
        <w:rPr>
          <w:color w:val="000000" w:themeColor="text1"/>
          <w:szCs w:val="18"/>
          <w:u w:color="000000" w:themeColor="text1"/>
        </w:rPr>
        <w:tab/>
      </w:r>
      <w:r w:rsidRPr="003A3D26">
        <w:rPr>
          <w:color w:val="000000" w:themeColor="text1"/>
          <w:szCs w:val="18"/>
          <w:u w:color="000000" w:themeColor="text1"/>
        </w:rPr>
        <w:t xml:space="preserve">Decisions on applications. </w:t>
      </w:r>
      <w:r w:rsidR="00E86E82">
        <w:rPr>
          <w:color w:val="000000" w:themeColor="text1"/>
          <w:szCs w:val="18"/>
          <w:u w:color="000000" w:themeColor="text1"/>
        </w:rPr>
        <w:noBreakHyphen/>
      </w:r>
      <w:r w:rsidRPr="003A3D26">
        <w:rPr>
          <w:color w:val="000000" w:themeColor="text1"/>
          <w:szCs w:val="18"/>
          <w:u w:color="000000" w:themeColor="text1"/>
        </w:rPr>
        <w:t xml:space="preserve">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sidRPr="003A3D26">
        <w:rPr>
          <w:color w:val="000000" w:themeColor="text1"/>
          <w:szCs w:val="18"/>
          <w:u w:color="000000" w:themeColor="text1"/>
        </w:rPr>
        <w:t xml:space="preserve">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r>
        <w:rPr>
          <w:color w:val="000000" w:themeColor="text1"/>
          <w:szCs w:val="18"/>
          <w:u w:color="000000" w:themeColor="text1"/>
        </w:rPr>
        <w:t>”</w:t>
      </w:r>
    </w:p>
    <w:p w:rsidR="002266B8" w:rsidRPr="00FA6103" w:rsidRDefault="002266B8"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22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sidR="00E86E82">
        <w:rPr>
          <w:rFonts w:eastAsia="Times New Roman"/>
        </w:rPr>
        <w:noBreakHyphen/>
      </w:r>
      <w:r>
        <w:rPr>
          <w:rFonts w:eastAsia="Times New Roman"/>
        </w:rPr>
        <w:t>9</w:t>
      </w:r>
      <w:r w:rsidR="00E86E82">
        <w:rPr>
          <w:rFonts w:eastAsia="Times New Roman"/>
        </w:rPr>
        <w:noBreakHyphen/>
      </w:r>
      <w:r>
        <w:rPr>
          <w:rFonts w:eastAsia="Times New Roman"/>
        </w:rPr>
        <w:t>20 of 1976 Code is amended to read:</w:t>
      </w:r>
    </w:p>
    <w:p w:rsidR="002266B8" w:rsidRDefault="0022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7</w:t>
      </w:r>
      <w:r w:rsidR="00E86E82">
        <w:rPr>
          <w:rFonts w:eastAsia="Times New Roman"/>
        </w:rPr>
        <w:noBreakHyphen/>
      </w:r>
      <w:r>
        <w:rPr>
          <w:rFonts w:eastAsia="Times New Roman"/>
        </w:rPr>
        <w:t>9</w:t>
      </w:r>
      <w:r w:rsidR="00E86E82">
        <w:rPr>
          <w:rFonts w:eastAsia="Times New Roman"/>
        </w:rPr>
        <w:noBreakHyphen/>
      </w:r>
      <w:r>
        <w:rPr>
          <w:rFonts w:eastAsia="Times New Roman"/>
        </w:rPr>
        <w:t>20.</w:t>
      </w:r>
      <w:r>
        <w:rPr>
          <w:rFonts w:eastAsia="Times New Roman"/>
        </w:rPr>
        <w:tab/>
      </w:r>
      <w:r w:rsidRPr="002266B8">
        <w:rPr>
          <w:rFonts w:eastAsia="Times New Roman"/>
          <w:u w:val="single"/>
        </w:rPr>
        <w:t>(A)</w:t>
      </w:r>
      <w:r>
        <w:rPr>
          <w:rFonts w:eastAsia="Times New Roman"/>
        </w:rPr>
        <w:tab/>
      </w:r>
      <w:r w:rsidRPr="00EC6634">
        <w:rPr>
          <w:color w:val="000000" w:themeColor="text1"/>
          <w:szCs w:val="18"/>
          <w:u w:color="000000" w:themeColor="text1"/>
        </w:rPr>
        <w:t xml:space="preserve">The qualifications for membership in a certified party </w:t>
      </w:r>
      <w:r w:rsidRPr="002266B8">
        <w:rPr>
          <w:strike/>
          <w:color w:val="000000" w:themeColor="text1"/>
          <w:szCs w:val="18"/>
          <w:u w:color="000000" w:themeColor="text1"/>
        </w:rPr>
        <w:t>and for voting at a party primary election</w:t>
      </w:r>
      <w:r w:rsidRPr="00FA6103">
        <w:rPr>
          <w:color w:val="000000" w:themeColor="text1"/>
          <w:u w:val="single" w:color="000000" w:themeColor="text1"/>
        </w:rPr>
        <w:t>, and the criteria for voting in a party</w:t>
      </w:r>
      <w:r w:rsidR="00E86E82" w:rsidRPr="00E86E82">
        <w:rPr>
          <w:color w:val="000000" w:themeColor="text1"/>
          <w:u w:val="single" w:color="000000" w:themeColor="text1"/>
        </w:rPr>
        <w:t>’</w:t>
      </w:r>
      <w:r w:rsidRPr="00FA6103">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any certified political party pursuant to the requirements of Section 7</w:t>
      </w:r>
      <w:r w:rsidR="00E86E82">
        <w:rPr>
          <w:color w:val="000000" w:themeColor="text1"/>
          <w:u w:val="single" w:color="000000" w:themeColor="text1"/>
        </w:rPr>
        <w:noBreakHyphen/>
      </w:r>
      <w:r w:rsidRPr="00FA6103">
        <w:rPr>
          <w:color w:val="000000" w:themeColor="text1"/>
          <w:u w:val="single" w:color="000000" w:themeColor="text1"/>
        </w:rPr>
        <w:t>5</w:t>
      </w:r>
      <w:r w:rsidR="00E86E82">
        <w:rPr>
          <w:color w:val="000000" w:themeColor="text1"/>
          <w:u w:val="single" w:color="000000" w:themeColor="text1"/>
        </w:rPr>
        <w:noBreakHyphen/>
      </w:r>
      <w:r w:rsidRPr="00FA6103">
        <w:rPr>
          <w:color w:val="000000" w:themeColor="text1"/>
          <w:u w:val="single" w:color="000000" w:themeColor="text1"/>
        </w:rPr>
        <w:t xml:space="preserve">115, </w:t>
      </w:r>
      <w:r>
        <w:rPr>
          <w:color w:val="000000" w:themeColor="text1"/>
          <w:szCs w:val="18"/>
          <w:u w:color="000000" w:themeColor="text1"/>
        </w:rPr>
        <w:t>include the following:</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(1)</w:t>
      </w:r>
      <w:r>
        <w:rPr>
          <w:color w:val="000000" w:themeColor="text1"/>
          <w:szCs w:val="18"/>
          <w:u w:color="000000" w:themeColor="text1"/>
        </w:rPr>
        <w:tab/>
      </w:r>
      <w:r w:rsidRPr="00EC6634">
        <w:rPr>
          <w:color w:val="000000" w:themeColor="text1"/>
          <w:szCs w:val="18"/>
          <w:u w:color="000000" w:themeColor="text1"/>
        </w:rPr>
        <w:t>the applicant for membership, or voter, must be</w:t>
      </w:r>
      <w:r w:rsidRPr="002266B8">
        <w:rPr>
          <w:color w:val="000000" w:themeColor="text1"/>
          <w:szCs w:val="18"/>
          <w:u w:val="single"/>
        </w:rPr>
        <w:t>:</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(a)</w:t>
      </w:r>
      <w:r>
        <w:rPr>
          <w:color w:val="000000" w:themeColor="text1"/>
          <w:szCs w:val="18"/>
          <w:u w:color="000000" w:themeColor="text1"/>
        </w:rPr>
        <w:tab/>
      </w:r>
      <w:r w:rsidRPr="00EC6634">
        <w:rPr>
          <w:color w:val="000000" w:themeColor="text1"/>
          <w:szCs w:val="18"/>
          <w:u w:color="000000" w:themeColor="text1"/>
        </w:rPr>
        <w:t>at least eighteen years of age or become so before the s</w:t>
      </w:r>
      <w:r>
        <w:rPr>
          <w:color w:val="000000" w:themeColor="text1"/>
          <w:szCs w:val="18"/>
          <w:u w:color="000000" w:themeColor="text1"/>
        </w:rPr>
        <w:t>ucceeding general election</w:t>
      </w:r>
      <w:r w:rsidRPr="002266B8">
        <w:rPr>
          <w:strike/>
          <w:color w:val="000000" w:themeColor="text1"/>
          <w:szCs w:val="18"/>
          <w:u w:color="000000" w:themeColor="text1"/>
        </w:rPr>
        <w:t>,</w:t>
      </w:r>
      <w:r w:rsidRPr="00170BFD">
        <w:rPr>
          <w:color w:val="000000" w:themeColor="text1"/>
          <w:szCs w:val="18"/>
          <w:u w:val="single" w:color="000000" w:themeColor="text1"/>
        </w:rPr>
        <w:t>;</w:t>
      </w:r>
      <w:r>
        <w:rPr>
          <w:color w:val="000000" w:themeColor="text1"/>
          <w:szCs w:val="18"/>
          <w:u w:color="000000" w:themeColor="text1"/>
        </w:rPr>
        <w:t xml:space="preserve"> </w:t>
      </w:r>
      <w:r w:rsidRPr="002266B8">
        <w:rPr>
          <w:strike/>
          <w:color w:val="000000" w:themeColor="text1"/>
          <w:szCs w:val="18"/>
          <w:u w:color="000000" w:themeColor="text1"/>
        </w:rPr>
        <w:t>and</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(b)</w:t>
      </w:r>
      <w:r>
        <w:rPr>
          <w:color w:val="000000" w:themeColor="text1"/>
          <w:szCs w:val="18"/>
          <w:u w:color="000000" w:themeColor="text1"/>
        </w:rPr>
        <w:tab/>
        <w:t>must be a registered elector</w:t>
      </w:r>
      <w:r w:rsidRPr="002266B8">
        <w:rPr>
          <w:color w:val="000000" w:themeColor="text1"/>
          <w:szCs w:val="18"/>
          <w:u w:val="single"/>
        </w:rPr>
        <w:t>,</w:t>
      </w:r>
      <w:r>
        <w:rPr>
          <w:color w:val="000000" w:themeColor="text1"/>
          <w:szCs w:val="18"/>
          <w:u w:color="000000" w:themeColor="text1"/>
        </w:rPr>
        <w:t xml:space="preserve"> </w:t>
      </w:r>
      <w:r w:rsidRPr="002266B8">
        <w:rPr>
          <w:strike/>
          <w:color w:val="000000" w:themeColor="text1"/>
          <w:szCs w:val="18"/>
          <w:u w:color="000000" w:themeColor="text1"/>
        </w:rPr>
        <w:t>and</w:t>
      </w:r>
      <w:r w:rsidRPr="00EC6634">
        <w:rPr>
          <w:color w:val="000000" w:themeColor="text1"/>
          <w:szCs w:val="18"/>
          <w:u w:color="000000" w:themeColor="text1"/>
        </w:rPr>
        <w:t xml:space="preserve"> a citizen of the United States</w:t>
      </w:r>
      <w:r>
        <w:rPr>
          <w:color w:val="000000" w:themeColor="text1"/>
          <w:szCs w:val="18"/>
          <w:u w:color="000000" w:themeColor="text1"/>
        </w:rPr>
        <w:t xml:space="preserve"> </w:t>
      </w:r>
      <w:r w:rsidRPr="00EC6634">
        <w:rPr>
          <w:color w:val="000000" w:themeColor="text1"/>
          <w:szCs w:val="18"/>
          <w:u w:color="000000" w:themeColor="text1"/>
        </w:rPr>
        <w:t>and of this State</w:t>
      </w:r>
      <w:r w:rsidRPr="002266B8">
        <w:rPr>
          <w:strike/>
          <w:color w:val="000000" w:themeColor="text1"/>
          <w:szCs w:val="18"/>
          <w:u w:color="000000" w:themeColor="text1"/>
        </w:rPr>
        <w:t>.</w:t>
      </w:r>
      <w:r w:rsidRPr="00170BFD">
        <w:rPr>
          <w:color w:val="000000" w:themeColor="text1"/>
          <w:szCs w:val="18"/>
          <w:u w:val="single" w:color="000000" w:themeColor="text1"/>
        </w:rPr>
        <w:t>;</w:t>
      </w:r>
      <w:r>
        <w:rPr>
          <w:color w:val="000000" w:themeColor="text1"/>
          <w:szCs w:val="18"/>
          <w:u w:color="000000" w:themeColor="text1"/>
        </w:rPr>
        <w:t xml:space="preserve"> </w:t>
      </w:r>
      <w:r w:rsidRPr="002266B8">
        <w:rPr>
          <w:color w:val="000000" w:themeColor="text1"/>
          <w:szCs w:val="18"/>
          <w:u w:val="single"/>
        </w:rPr>
        <w:t>and</w:t>
      </w:r>
    </w:p>
    <w:p w:rsidR="00D053A0" w:rsidRDefault="00D053A0"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ab/>
      </w:r>
      <w:r>
        <w:rPr>
          <w:color w:val="000000" w:themeColor="text1"/>
          <w:szCs w:val="18"/>
        </w:rPr>
        <w:tab/>
      </w:r>
      <w:r>
        <w:rPr>
          <w:color w:val="000000" w:themeColor="text1"/>
          <w:szCs w:val="18"/>
        </w:rPr>
        <w:tab/>
      </w:r>
      <w:r w:rsidRPr="00D053A0">
        <w:rPr>
          <w:color w:val="000000" w:themeColor="text1"/>
          <w:szCs w:val="18"/>
          <w:u w:val="single"/>
        </w:rPr>
        <w:t>(c)</w:t>
      </w:r>
      <w:r>
        <w:rPr>
          <w:color w:val="000000" w:themeColor="text1"/>
          <w:szCs w:val="18"/>
        </w:rPr>
        <w:tab/>
      </w:r>
      <w:r w:rsidRPr="00D053A0">
        <w:rPr>
          <w:color w:val="000000" w:themeColor="text1"/>
          <w:szCs w:val="18"/>
          <w:u w:val="single"/>
        </w:rPr>
        <w:t>must have registered as a member of a certified party.</w:t>
      </w:r>
    </w:p>
    <w:p w:rsidR="002266B8" w:rsidRDefault="00D053A0"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t>(B)</w:t>
      </w:r>
      <w:r>
        <w:rPr>
          <w:color w:val="000000" w:themeColor="text1"/>
          <w:szCs w:val="18"/>
        </w:rPr>
        <w:tab/>
      </w:r>
      <w:r w:rsidR="002266B8" w:rsidRPr="00EC6634">
        <w:rPr>
          <w:color w:val="000000" w:themeColor="text1"/>
          <w:szCs w:val="18"/>
          <w:u w:color="000000" w:themeColor="text1"/>
        </w:rPr>
        <w:t xml:space="preserve">A person may not vote in a </w:t>
      </w:r>
      <w:r w:rsidR="002266B8" w:rsidRPr="00D053A0">
        <w:rPr>
          <w:strike/>
          <w:color w:val="000000" w:themeColor="text1"/>
          <w:szCs w:val="18"/>
          <w:u w:color="000000" w:themeColor="text1"/>
        </w:rPr>
        <w:t>primary</w:t>
      </w:r>
      <w:r w:rsidR="002266B8" w:rsidRPr="00EC6634">
        <w:rPr>
          <w:color w:val="000000" w:themeColor="text1"/>
          <w:szCs w:val="18"/>
          <w:u w:color="000000" w:themeColor="text1"/>
        </w:rPr>
        <w:t xml:space="preserve"> </w:t>
      </w:r>
      <w:r w:rsidRPr="00FA6103">
        <w:rPr>
          <w:color w:val="000000" w:themeColor="text1"/>
          <w:u w:val="single" w:color="000000" w:themeColor="text1"/>
        </w:rPr>
        <w:t>partisan primary election or partisan advisory referendum,</w:t>
      </w:r>
      <w:r>
        <w:rPr>
          <w:color w:val="000000" w:themeColor="text1"/>
        </w:rPr>
        <w:t xml:space="preserve"> </w:t>
      </w:r>
      <w:r w:rsidR="002266B8" w:rsidRPr="00EC6634">
        <w:rPr>
          <w:color w:val="000000" w:themeColor="text1"/>
          <w:szCs w:val="18"/>
          <w:u w:color="000000" w:themeColor="text1"/>
        </w:rPr>
        <w:t>unless he is a registered elector</w:t>
      </w:r>
      <w:r w:rsidR="00091189">
        <w:rPr>
          <w:color w:val="000000" w:themeColor="text1"/>
          <w:szCs w:val="18"/>
          <w:u w:color="000000" w:themeColor="text1"/>
        </w:rPr>
        <w:t xml:space="preserve"> </w:t>
      </w:r>
      <w:r w:rsidR="00091189" w:rsidRPr="00FA6103">
        <w:rPr>
          <w:color w:val="000000" w:themeColor="text1"/>
          <w:u w:val="single" w:color="000000" w:themeColor="text1"/>
        </w:rPr>
        <w:t>and a registered member of that party</w:t>
      </w:r>
      <w:r w:rsidR="00091189" w:rsidRPr="00170BFD">
        <w:rPr>
          <w:color w:val="000000" w:themeColor="text1"/>
          <w:szCs w:val="18"/>
          <w:u w:val="single" w:color="000000" w:themeColor="text1"/>
        </w:rPr>
        <w:t xml:space="preserve">, </w:t>
      </w:r>
      <w:r w:rsidR="00091189" w:rsidRPr="00B10F3B">
        <w:rPr>
          <w:color w:val="000000" w:themeColor="text1"/>
          <w:szCs w:val="18"/>
          <w:u w:val="single"/>
        </w:rPr>
        <w:t>u</w:t>
      </w:r>
      <w:r w:rsidR="00091189" w:rsidRPr="00FA6103">
        <w:rPr>
          <w:color w:val="000000" w:themeColor="text1"/>
          <w:u w:val="single" w:color="000000" w:themeColor="text1"/>
        </w:rPr>
        <w:t>nless that political party has taken action to open its partisan primary election or partisan advisory referendum to independent electors unaffiliated with any certified political party and has advised the State Election Commission, in writing, not more than one hundred eighty</w:t>
      </w:r>
      <w:r w:rsidR="00B10F3B">
        <w:rPr>
          <w:color w:val="000000" w:themeColor="text1"/>
          <w:u w:val="single" w:color="000000" w:themeColor="text1"/>
        </w:rPr>
        <w:t xml:space="preserve"> </w:t>
      </w:r>
      <w:r w:rsidR="00091189" w:rsidRPr="00FA6103">
        <w:rPr>
          <w:color w:val="000000" w:themeColor="text1"/>
          <w:u w:val="single" w:color="000000" w:themeColor="text1"/>
        </w:rPr>
        <w:t>days and not less than sixty</w:t>
      </w:r>
      <w:r w:rsidR="00B10F3B">
        <w:rPr>
          <w:color w:val="000000" w:themeColor="text1"/>
          <w:u w:val="single" w:color="000000" w:themeColor="text1"/>
        </w:rPr>
        <w:t xml:space="preserve"> </w:t>
      </w:r>
      <w:r w:rsidR="00091189" w:rsidRPr="00FA6103">
        <w:rPr>
          <w:color w:val="000000" w:themeColor="text1"/>
          <w:u w:val="single" w:color="000000" w:themeColor="text1"/>
        </w:rPr>
        <w:t>days in advance of the partisan primary election or partisan advisory referendum of such action. In no event may an elector registered as a member of a certified political party vote in the partisan primary election or partisan advisory referendum of a certified political party with which that elector is not registered</w:t>
      </w:r>
      <w:r w:rsidR="00091189" w:rsidRPr="00170BFD">
        <w:rPr>
          <w:color w:val="000000" w:themeColor="text1"/>
          <w:u w:color="000000" w:themeColor="text1"/>
        </w:rPr>
        <w:t>.</w:t>
      </w:r>
      <w:r w:rsidR="002266B8" w:rsidRPr="00EC6634">
        <w:rPr>
          <w:color w:val="000000" w:themeColor="text1"/>
          <w:szCs w:val="18"/>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B10F3B" w:rsidRPr="00FA6103" w:rsidRDefault="00B10F3B" w:rsidP="00B10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Cs w:val="18"/>
          <w:u w:color="000000" w:themeColor="text1"/>
        </w:rPr>
        <w:tab/>
      </w:r>
      <w:r w:rsidRPr="00B10F3B">
        <w:rPr>
          <w:color w:val="000000" w:themeColor="text1"/>
          <w:szCs w:val="18"/>
          <w:u w:val="single"/>
        </w:rPr>
        <w:t>(C)</w:t>
      </w:r>
      <w:r>
        <w:rPr>
          <w:color w:val="000000" w:themeColor="text1"/>
          <w:szCs w:val="18"/>
          <w:u w:color="000000" w:themeColor="text1"/>
        </w:rPr>
        <w:tab/>
      </w:r>
      <w:r w:rsidRPr="00FA6103">
        <w:rPr>
          <w:color w:val="000000" w:themeColor="text1"/>
          <w:u w:val="single" w:color="000000" w:themeColor="text1"/>
        </w:rPr>
        <w:t xml:space="preserve">The entity charged by law with conducting a primary shall allow an elector to change his political party affiliation by executing an affidavit not later than sixty days before the primary. During that time, an elector may execute an affidavit declaring that he desires not to be affiliated with a political party. The choice to affiliate with a political party or remain independent and unaffiliated with any certified political party is valid until changed by the qualified elector pursuant to the provisions of this section. In any instance where an elector fails, for whatever reason, to select membership in one of the certified political parties, that elector shall be deemed to have chosen to be registered as an independent voter, unaffiliated with </w:t>
      </w:r>
      <w:r>
        <w:rPr>
          <w:color w:val="000000" w:themeColor="text1"/>
          <w:u w:val="single" w:color="000000" w:themeColor="text1"/>
        </w:rPr>
        <w:t>any certified political party.</w:t>
      </w:r>
    </w:p>
    <w:p w:rsidR="00B10F3B" w:rsidRPr="00FA6103" w:rsidRDefault="00B10F3B" w:rsidP="00B10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0F3B">
        <w:rPr>
          <w:color w:val="000000" w:themeColor="text1"/>
        </w:rPr>
        <w:tab/>
      </w:r>
      <w:r w:rsidRPr="00FA6103">
        <w:rPr>
          <w:color w:val="000000" w:themeColor="text1"/>
          <w:u w:val="single" w:color="000000" w:themeColor="text1"/>
        </w:rPr>
        <w:t>(D)</w:t>
      </w:r>
      <w:r>
        <w:rPr>
          <w:color w:val="000000" w:themeColor="text1"/>
          <w:u w:color="000000" w:themeColor="text1"/>
        </w:rPr>
        <w:tab/>
      </w:r>
      <w:r w:rsidRPr="00FA6103">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any certified political party who meets the criteria established by that political party to vote in that particular partisan primary election or partisan advisory referendum pursuant to the requirements of Section 7</w:t>
      </w:r>
      <w:r w:rsidR="00E86E82">
        <w:rPr>
          <w:color w:val="000000" w:themeColor="text1"/>
          <w:u w:val="single" w:color="000000" w:themeColor="text1"/>
        </w:rPr>
        <w:noBreakHyphen/>
      </w:r>
      <w:r w:rsidRPr="00FA6103">
        <w:rPr>
          <w:color w:val="000000" w:themeColor="text1"/>
          <w:u w:val="single" w:color="000000" w:themeColor="text1"/>
        </w:rPr>
        <w:t>5</w:t>
      </w:r>
      <w:r w:rsidR="00E86E82">
        <w:rPr>
          <w:color w:val="000000" w:themeColor="text1"/>
          <w:u w:val="single" w:color="000000" w:themeColor="text1"/>
        </w:rPr>
        <w:noBreakHyphen/>
      </w:r>
      <w:r w:rsidRPr="00FA6103">
        <w:rPr>
          <w:color w:val="000000" w:themeColor="text1"/>
          <w:u w:val="single" w:color="000000" w:themeColor="text1"/>
        </w:rPr>
        <w:t>115. If the qualified elector does not sign this affidavit, he may not vote in the partisan primary election or partisan advisory referendum.</w:t>
      </w:r>
      <w:r w:rsidRPr="00FA6103">
        <w:rPr>
          <w:color w:val="000000" w:themeColor="text1"/>
          <w:u w:color="000000" w:themeColor="text1"/>
        </w:rPr>
        <w:t>”</w:t>
      </w:r>
    </w:p>
    <w:p w:rsidR="00B10F3B" w:rsidRPr="00EC6634" w:rsidRDefault="00B10F3B"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7BDD" w:rsidRPr="00FA6103" w:rsidRDefault="00B10F3B" w:rsidP="0031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317BDD" w:rsidRPr="00FA6103">
        <w:rPr>
          <w:color w:val="000000" w:themeColor="text1"/>
          <w:u w:color="000000" w:themeColor="text1"/>
        </w:rPr>
        <w:t>Notwithstanding the provisions of this act, in all primaries conducted before January 1, 2016, an elector is permitted to vote if he has not signed the a</w:t>
      </w:r>
      <w:r w:rsidR="00E86E82">
        <w:rPr>
          <w:color w:val="000000" w:themeColor="text1"/>
          <w:u w:color="000000" w:themeColor="text1"/>
        </w:rPr>
        <w:t xml:space="preserve">ffidavit required by this act. </w:t>
      </w:r>
      <w:r w:rsidR="00317BDD" w:rsidRPr="00FA6103">
        <w:rPr>
          <w:color w:val="000000" w:themeColor="text1"/>
          <w:u w:color="000000" w:themeColor="text1"/>
        </w:rPr>
        <w:t>After January 1, 2016, all political party primaries and partisan advisory referenda must be conducted pursuant</w:t>
      </w:r>
      <w:r w:rsidR="00F01EBE">
        <w:rPr>
          <w:color w:val="000000" w:themeColor="text1"/>
          <w:u w:color="000000" w:themeColor="text1"/>
        </w:rPr>
        <w:t xml:space="preserve"> to the provisions of this act.</w:t>
      </w: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B7D" w:rsidRPr="00522CE0"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7BDD">
        <w:rPr>
          <w:rFonts w:eastAsia="Times New Roman"/>
        </w:rPr>
        <w:t>5</w:t>
      </w:r>
      <w:r>
        <w:rPr>
          <w:rFonts w:eastAsia="Times New Roman"/>
        </w:rPr>
        <w:t>.</w:t>
      </w:r>
      <w:r>
        <w:rPr>
          <w:rFonts w:eastAsia="Times New Roman"/>
        </w:rPr>
        <w:tab/>
        <w:t>This act takes effect upon approval by the Governor.</w:t>
      </w:r>
    </w:p>
    <w:p w:rsidR="001D2FBC" w:rsidRDefault="00E86E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214B" w:rsidRDefault="0067214B" w:rsidP="0067214B">
      <w:pPr>
        <w:suppressAutoHyphens/>
        <w:jc w:val="both"/>
        <w:rPr>
          <w:rFonts w:eastAsia="Times New Roman"/>
        </w:rPr>
      </w:pPr>
    </w:p>
    <w:sectPr w:rsidR="0067214B" w:rsidSect="00672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BFD" w:rsidRDefault="00170BFD" w:rsidP="00522CE0">
      <w:r>
        <w:separator/>
      </w:r>
    </w:p>
  </w:endnote>
  <w:endnote w:type="continuationSeparator" w:id="0">
    <w:p w:rsidR="00170BFD" w:rsidRDefault="00170B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D3E3E-95AE-4251-B073-D2BAEB0A8204}"/>
    <w:embedBold r:id="rId2" w:fontKey="{430CC0B2-2036-4B98-8F03-ACF0904684FB}"/>
  </w:font>
  <w:font w:name="Calibri">
    <w:panose1 w:val="020F0502020204030204"/>
    <w:charset w:val="00"/>
    <w:family w:val="swiss"/>
    <w:pitch w:val="variable"/>
    <w:sig w:usb0="E10002FF" w:usb1="4000ACFF" w:usb2="00000009" w:usb3="00000000" w:csb0="0000019F" w:csb1="00000000"/>
    <w:embedRegular r:id="rId3" w:fontKey="{53A3BA11-C09C-47B6-A736-1A989539A37A}"/>
  </w:font>
  <w:font w:name="Segoe UI">
    <w:panose1 w:val="020B0502040204020203"/>
    <w:charset w:val="00"/>
    <w:family w:val="swiss"/>
    <w:pitch w:val="variable"/>
    <w:sig w:usb0="E10022FF" w:usb1="C000E47F" w:usb2="00000029" w:usb3="00000000" w:csb0="000001DF" w:csb1="00000000"/>
    <w:embedRegular r:id="rId4" w:fontKey="{A305D7F5-EA76-488D-98CF-535FDAA73874}"/>
  </w:font>
  <w:font w:name="Cambria">
    <w:panose1 w:val="02040503050406030204"/>
    <w:charset w:val="00"/>
    <w:family w:val="roman"/>
    <w:pitch w:val="variable"/>
    <w:sig w:usb0="E00002FF" w:usb1="400004FF" w:usb2="00000000" w:usb3="00000000" w:csb0="0000019F" w:csb1="00000000"/>
    <w:embedRegular r:id="rId5" w:fontKey="{152EC9A4-0915-45B4-BC71-1B286BC532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FBC" w:rsidRPr="0067214B" w:rsidRDefault="0067214B" w:rsidP="0067214B">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BFD" w:rsidRDefault="00170BFD" w:rsidP="00522CE0">
      <w:r>
        <w:separator/>
      </w:r>
    </w:p>
  </w:footnote>
  <w:footnote w:type="continuationSeparator" w:id="0">
    <w:p w:rsidR="00170BFD" w:rsidRDefault="00170B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PART.LS.LB"/>
    <w:docVar w:name="CoverAttorneyInitials" w:val="LS"/>
    <w:docVar w:name="CoverAttorneyLastName" w:val="Simpson"/>
    <w:docVar w:name="CoverBillType" w:val="b"/>
    <w:docVar w:name="CoverSenator" w:val="LB"/>
    <w:docVar w:name="dvBillNumber" w:val="351"/>
    <w:docVar w:name="dvBillNumberPrefix" w:val="S. "/>
    <w:docVar w:name="dvOriginalBody" w:val="Senate"/>
    <w:docVar w:name="fulldraftpath" w:val="L:\S-RES\LB\052PART.LS.LB.DOCX"/>
    <w:docVar w:name="NameofBody" w:val="S"/>
    <w:docVar w:name="vgroup2" w:val="S-RES"/>
  </w:docVars>
  <w:rsids>
    <w:rsidRoot w:val="002C3B7D"/>
    <w:rsid w:val="0002746B"/>
    <w:rsid w:val="00042AC1"/>
    <w:rsid w:val="00046516"/>
    <w:rsid w:val="0007601D"/>
    <w:rsid w:val="00091189"/>
    <w:rsid w:val="000A029F"/>
    <w:rsid w:val="000B0720"/>
    <w:rsid w:val="000B1896"/>
    <w:rsid w:val="000B5EAF"/>
    <w:rsid w:val="001315B2"/>
    <w:rsid w:val="00170561"/>
    <w:rsid w:val="00170BFD"/>
    <w:rsid w:val="00186AC9"/>
    <w:rsid w:val="00197DF1"/>
    <w:rsid w:val="001B3DD9"/>
    <w:rsid w:val="001B7E5D"/>
    <w:rsid w:val="001D2FBC"/>
    <w:rsid w:val="001D3BAC"/>
    <w:rsid w:val="00214034"/>
    <w:rsid w:val="00216025"/>
    <w:rsid w:val="002266B8"/>
    <w:rsid w:val="00245C4E"/>
    <w:rsid w:val="002C1321"/>
    <w:rsid w:val="002C2031"/>
    <w:rsid w:val="002C3B7D"/>
    <w:rsid w:val="002C5896"/>
    <w:rsid w:val="002D3BED"/>
    <w:rsid w:val="00307C2B"/>
    <w:rsid w:val="00317BDD"/>
    <w:rsid w:val="00383247"/>
    <w:rsid w:val="003D6E2B"/>
    <w:rsid w:val="003E7597"/>
    <w:rsid w:val="0044020F"/>
    <w:rsid w:val="00450668"/>
    <w:rsid w:val="004813A2"/>
    <w:rsid w:val="004952FA"/>
    <w:rsid w:val="004B6A22"/>
    <w:rsid w:val="004D7F37"/>
    <w:rsid w:val="00522CE0"/>
    <w:rsid w:val="00565148"/>
    <w:rsid w:val="00570403"/>
    <w:rsid w:val="00573535"/>
    <w:rsid w:val="00593361"/>
    <w:rsid w:val="005A413B"/>
    <w:rsid w:val="005A5017"/>
    <w:rsid w:val="005A648C"/>
    <w:rsid w:val="005F1745"/>
    <w:rsid w:val="0067214B"/>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5CF6"/>
    <w:rsid w:val="00983951"/>
    <w:rsid w:val="00984124"/>
    <w:rsid w:val="00984640"/>
    <w:rsid w:val="00995C37"/>
    <w:rsid w:val="009C118A"/>
    <w:rsid w:val="00A02011"/>
    <w:rsid w:val="00A4011E"/>
    <w:rsid w:val="00A74B70"/>
    <w:rsid w:val="00A86015"/>
    <w:rsid w:val="00A9594E"/>
    <w:rsid w:val="00AC2CE9"/>
    <w:rsid w:val="00AE59C8"/>
    <w:rsid w:val="00B10098"/>
    <w:rsid w:val="00B10F3B"/>
    <w:rsid w:val="00B5790D"/>
    <w:rsid w:val="00B945C5"/>
    <w:rsid w:val="00BA20EA"/>
    <w:rsid w:val="00BA5331"/>
    <w:rsid w:val="00BB5AFC"/>
    <w:rsid w:val="00BC0A56"/>
    <w:rsid w:val="00C45366"/>
    <w:rsid w:val="00C57023"/>
    <w:rsid w:val="00C74052"/>
    <w:rsid w:val="00CB187A"/>
    <w:rsid w:val="00CC0EC7"/>
    <w:rsid w:val="00CE18E0"/>
    <w:rsid w:val="00D053A0"/>
    <w:rsid w:val="00D1088B"/>
    <w:rsid w:val="00D14DE6"/>
    <w:rsid w:val="00D156D2"/>
    <w:rsid w:val="00D35486"/>
    <w:rsid w:val="00D53E29"/>
    <w:rsid w:val="00D86943"/>
    <w:rsid w:val="00DA47B9"/>
    <w:rsid w:val="00DE5635"/>
    <w:rsid w:val="00E058D3"/>
    <w:rsid w:val="00E76AD9"/>
    <w:rsid w:val="00E86E82"/>
    <w:rsid w:val="00E91E2F"/>
    <w:rsid w:val="00EA020B"/>
    <w:rsid w:val="00EA3546"/>
    <w:rsid w:val="00EB47AE"/>
    <w:rsid w:val="00EC34E1"/>
    <w:rsid w:val="00EE21AC"/>
    <w:rsid w:val="00F01EBE"/>
    <w:rsid w:val="00F0234A"/>
    <w:rsid w:val="00F05CF2"/>
    <w:rsid w:val="00F37B3E"/>
    <w:rsid w:val="00F51241"/>
    <w:rsid w:val="00F52959"/>
    <w:rsid w:val="00F55884"/>
    <w:rsid w:val="00F902A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8113791-A7F2-452E-B9ED-6D39CA99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0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D532-2CDF-4805-8975-9299D429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5</Pages>
  <Words>1777</Words>
  <Characters>9251</Characters>
  <Application>Microsoft Office Word</Application>
  <DocSecurity>0</DocSecurity>
  <Lines>208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 Text of Previous Version (Jan. 20, 2015) - South Carolina Legislature Online</dc:title>
  <dc:subject/>
  <dc:creator>LeslieSimpson</dc:creator>
  <cp:keywords/>
  <dc:description/>
  <cp:lastModifiedBy>N Cumfer</cp:lastModifiedBy>
  <cp:revision>2</cp:revision>
  <cp:lastPrinted>2015-01-15T19:55:00Z</cp:lastPrinted>
  <dcterms:created xsi:type="dcterms:W3CDTF">2015-01-20T17:20:00Z</dcterms:created>
  <dcterms:modified xsi:type="dcterms:W3CDTF">2015-01-20T17:20:00Z</dcterms:modified>
</cp:coreProperties>
</file>