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EDA" w:rsidRDefault="00DC2EDA" w:rsidP="00DC2EDA">
      <w:pPr>
        <w:pStyle w:val="BillDots"/>
      </w:pPr>
      <w:bookmarkStart w:id="0" w:name="billstart"/>
      <w:bookmarkEnd w:id="0"/>
      <w:r>
        <w:t>INTRODUCED</w:t>
      </w:r>
    </w:p>
    <w:p w:rsidR="00DC2EDA" w:rsidRDefault="00DC2EDA" w:rsidP="00DC2EDA">
      <w:pPr>
        <w:pStyle w:val="BillDots"/>
      </w:pPr>
      <w:r>
        <w:t xml:space="preserve">March </w:t>
      </w:r>
      <w:r w:rsidR="00824303">
        <w:t>3</w:t>
      </w:r>
      <w:r>
        <w:t>, 201</w:t>
      </w:r>
      <w:r w:rsidR="00824303">
        <w:t>5</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824303">
        <w:rPr>
          <w:b/>
          <w:sz w:val="36"/>
        </w:rPr>
        <w:t>3</w:t>
      </w:r>
      <w:r w:rsidR="006A511E">
        <w:rPr>
          <w:b/>
          <w:sz w:val="36"/>
        </w:rPr>
        <w:t>702</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DC2EDA">
      <w:pPr>
        <w:pStyle w:val="BillDots"/>
      </w:pPr>
      <w:r>
        <w:t>S. Printed 3/</w:t>
      </w:r>
      <w:r w:rsidR="00824303">
        <w:t>3</w:t>
      </w:r>
      <w:r>
        <w:t>/1</w:t>
      </w:r>
      <w:r w:rsidR="00824303">
        <w:t>5</w:t>
      </w:r>
      <w:r>
        <w:t>--H.</w:t>
      </w:r>
    </w:p>
    <w:p w:rsidR="00DC2EDA" w:rsidRDefault="00DC2EDA" w:rsidP="00DC2EDA">
      <w:pPr>
        <w:pStyle w:val="BillDots"/>
      </w:pPr>
      <w:r>
        <w:t xml:space="preserve">Read the first time March </w:t>
      </w:r>
      <w:r w:rsidR="00824303">
        <w:t>3</w:t>
      </w:r>
      <w:r>
        <w:t>, 201</w:t>
      </w:r>
      <w:r w:rsidR="00824303">
        <w:t>5</w:t>
      </w:r>
      <w:r>
        <w:t>.</w:t>
      </w:r>
    </w:p>
    <w:p w:rsidR="00DC2EDA" w:rsidRPr="00985D41" w:rsidRDefault="00DC2EDA" w:rsidP="00DC2EDA">
      <w:pPr>
        <w:pStyle w:val="BillDots"/>
        <w:jc w:val="center"/>
      </w:pPr>
      <w:r>
        <w:rPr>
          <w:u w:val="single"/>
        </w:rPr>
        <w:t>            </w:t>
      </w:r>
    </w:p>
    <w:p w:rsidR="00DC2EDA" w:rsidRDefault="00DC2EDA" w:rsidP="00DC2EDA">
      <w:pPr>
        <w:pStyle w:val="BillDots"/>
      </w:pPr>
    </w:p>
    <w:p w:rsidR="0080254B" w:rsidRDefault="0080254B"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1" w:name="billhead"/>
      <w:bookmarkStart w:id="2" w:name="_GoBack"/>
      <w:bookmarkEnd w:id="1"/>
      <w:r w:rsidRPr="00325348">
        <w:rPr>
          <w:b/>
          <w:sz w:val="30"/>
          <w:szCs w:val="30"/>
        </w:rPr>
        <w:t>A</w:t>
      </w:r>
      <w:r>
        <w:rPr>
          <w:b/>
          <w:sz w:val="30"/>
          <w:szCs w:val="30"/>
        </w:rPr>
        <w:t xml:space="preserve"> </w:t>
      </w:r>
      <w:bookmarkStart w:id="3" w:name="whattype"/>
      <w:bookmarkEnd w:id="3"/>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APPROPRIATE MONIES FROM THE CAPITAL RESERVE FUND FOR FISCAL YEAR 2014</w:t>
      </w:r>
      <w:r>
        <w:noBreakHyphen/>
        <w:t>2015, AND TO ALLOW UNEXPENDED FUNDS APPROPRIATED TO BE CARRIED FORWARD TO SUCCEEDING FISCAL YEARS AND EXPENDED FOR THE SAME PURPOSES.</w:t>
      </w:r>
      <w:bookmarkEnd w:id="2"/>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In accordance with the provisions of Section 36(B)(2) and (3), Article III, Constitution of South Carolina, 1895, and Section 11</w:t>
      </w:r>
      <w:r>
        <w:noBreakHyphen/>
        <w:t>11</w:t>
      </w:r>
      <w:r>
        <w:noBreakHyphen/>
        <w:t>320(C) and (D) of the 1976 Code, there is appropriated from the monies available in the Capital Reserve Fund for Fiscal Year 2014</w:t>
      </w:r>
      <w:r>
        <w:noBreakHyphen/>
        <w:t>2015 the following amounts:</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w:t>
      </w:r>
      <w:r>
        <w:rPr>
          <w:snapToGrid w:val="0"/>
          <w:szCs w:val="40"/>
        </w:rPr>
        <w:tab/>
        <w:t xml:space="preserve">N04 </w:t>
      </w:r>
      <w:r>
        <w:rPr>
          <w:snapToGrid w:val="0"/>
          <w:szCs w:val="40"/>
        </w:rPr>
        <w:noBreakHyphen/>
        <w:t xml:space="preserve"> Department of Corrections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Mental Health Remediation Plan</w:t>
      </w:r>
      <w:r>
        <w:rPr>
          <w:snapToGrid w:val="0"/>
          <w:szCs w:val="40"/>
        </w:rPr>
        <w:tab/>
        <w:t>$</w:t>
      </w:r>
      <w:r>
        <w:rPr>
          <w:snapToGrid w:val="0"/>
          <w:szCs w:val="40"/>
        </w:rPr>
        <w:tab/>
        <w:t>1,499,659</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w:t>
      </w:r>
      <w:r>
        <w:rPr>
          <w:snapToGrid w:val="0"/>
          <w:szCs w:val="40"/>
        </w:rPr>
        <w:tab/>
        <w:t xml:space="preserve">H63 </w:t>
      </w:r>
      <w:r>
        <w:rPr>
          <w:snapToGrid w:val="0"/>
          <w:szCs w:val="40"/>
        </w:rPr>
        <w:noBreakHyphen/>
        <w:t xml:space="preserve"> Department of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School Bus Lease or Purchase</w:t>
      </w:r>
      <w:r>
        <w:rPr>
          <w:snapToGrid w:val="0"/>
          <w:szCs w:val="40"/>
        </w:rPr>
        <w:tab/>
        <w:t>$</w:t>
      </w:r>
      <w:r>
        <w:rPr>
          <w:snapToGrid w:val="0"/>
          <w:szCs w:val="40"/>
        </w:rPr>
        <w:tab/>
        <w:t>30,000,000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w:t>
      </w:r>
      <w:r>
        <w:rPr>
          <w:snapToGrid w:val="0"/>
          <w:szCs w:val="40"/>
        </w:rPr>
        <w:tab/>
        <w:t xml:space="preserve">H63 </w:t>
      </w:r>
      <w:r>
        <w:rPr>
          <w:snapToGrid w:val="0"/>
          <w:szCs w:val="40"/>
        </w:rPr>
        <w:noBreakHyphen/>
        <w:t xml:space="preserve"> Department of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Instructional Materials</w:t>
      </w:r>
      <w:r>
        <w:rPr>
          <w:snapToGrid w:val="0"/>
          <w:szCs w:val="40"/>
        </w:rPr>
        <w:tab/>
        <w:t>$</w:t>
      </w:r>
      <w:r>
        <w:rPr>
          <w:snapToGrid w:val="0"/>
          <w:szCs w:val="40"/>
        </w:rPr>
        <w:tab/>
        <w:t>20,000,000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w:t>
      </w:r>
      <w:r>
        <w:rPr>
          <w:snapToGrid w:val="0"/>
          <w:szCs w:val="40"/>
        </w:rPr>
        <w:tab/>
        <w:t xml:space="preserve">H63 </w:t>
      </w:r>
      <w:r>
        <w:rPr>
          <w:snapToGrid w:val="0"/>
          <w:szCs w:val="40"/>
        </w:rPr>
        <w:noBreakHyphen/>
        <w:t xml:space="preserve"> Department of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Secure Vendor for Teacher</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Evaluation System</w:t>
      </w:r>
      <w:r>
        <w:rPr>
          <w:snapToGrid w:val="0"/>
          <w:szCs w:val="40"/>
        </w:rPr>
        <w:tab/>
        <w:t>$</w:t>
      </w:r>
      <w:r>
        <w:rPr>
          <w:snapToGrid w:val="0"/>
          <w:szCs w:val="40"/>
        </w:rPr>
        <w:tab/>
        <w:t>3,000,000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(5)</w:t>
      </w:r>
      <w:r>
        <w:rPr>
          <w:snapToGrid w:val="0"/>
          <w:szCs w:val="40"/>
        </w:rPr>
        <w:tab/>
        <w:t xml:space="preserve">H63 </w:t>
      </w:r>
      <w:r>
        <w:rPr>
          <w:snapToGrid w:val="0"/>
          <w:szCs w:val="40"/>
        </w:rPr>
        <w:noBreakHyphen/>
        <w:t xml:space="preserve"> Department of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GSAH </w:t>
      </w:r>
      <w:r>
        <w:rPr>
          <w:snapToGrid w:val="0"/>
          <w:szCs w:val="40"/>
        </w:rPr>
        <w:noBreakHyphen/>
        <w:t xml:space="preserve"> Facilities Management</w:t>
      </w:r>
      <w:r>
        <w:rPr>
          <w:snapToGrid w:val="0"/>
          <w:szCs w:val="40"/>
        </w:rPr>
        <w:tab/>
        <w:t>$</w:t>
      </w:r>
      <w:r>
        <w:rPr>
          <w:snapToGrid w:val="0"/>
          <w:szCs w:val="40"/>
        </w:rPr>
        <w:tab/>
        <w:t>275,000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t>(6)</w:t>
      </w:r>
      <w:r>
        <w:rPr>
          <w:snapToGrid w:val="0"/>
          <w:szCs w:val="40"/>
        </w:rPr>
        <w:tab/>
        <w:t xml:space="preserve">H59 </w:t>
      </w:r>
      <w:r>
        <w:rPr>
          <w:snapToGrid w:val="0"/>
          <w:szCs w:val="40"/>
        </w:rPr>
        <w:noBreakHyphen/>
        <w:t xml:space="preserve"> State Board for Technical and</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 xml:space="preserve">Manufacturing, STEM, and </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Healthcare Equipment</w:t>
      </w:r>
      <w:r>
        <w:rPr>
          <w:snapToGrid w:val="0"/>
          <w:szCs w:val="40"/>
        </w:rPr>
        <w:tab/>
        <w:t>$</w:t>
      </w:r>
      <w:r>
        <w:rPr>
          <w:snapToGrid w:val="0"/>
          <w:szCs w:val="40"/>
        </w:rPr>
        <w:tab/>
        <w:t>2,000,000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(7)</w:t>
      </w:r>
      <w:r>
        <w:rPr>
          <w:snapToGrid w:val="0"/>
          <w:szCs w:val="40"/>
        </w:rPr>
        <w:tab/>
        <w:t xml:space="preserve">Y14 </w:t>
      </w:r>
      <w:r>
        <w:rPr>
          <w:snapToGrid w:val="0"/>
          <w:szCs w:val="40"/>
        </w:rPr>
        <w:noBreakHyphen/>
        <w:t xml:space="preserve"> State Ports Authority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Jasper Ocean Terminal Permitting</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(8)</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Trident Technical College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Aeronautical Training Center</w:t>
      </w:r>
      <w:r>
        <w:rPr>
          <w:snapToGrid w:val="0"/>
          <w:szCs w:val="40"/>
        </w:rPr>
        <w:tab/>
        <w:t>$</w:t>
      </w:r>
      <w:r>
        <w:rPr>
          <w:snapToGrid w:val="0"/>
          <w:szCs w:val="40"/>
        </w:rPr>
        <w:tab/>
        <w:t>5,000,000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(9)</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Piedmont Technical College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Equipment Capacity for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Industrial Training Programs</w:t>
      </w:r>
      <w:r>
        <w:rPr>
          <w:snapToGrid w:val="0"/>
          <w:szCs w:val="40"/>
        </w:rPr>
        <w:tab/>
        <w:t>$</w:t>
      </w:r>
      <w:r>
        <w:rPr>
          <w:snapToGrid w:val="0"/>
          <w:szCs w:val="40"/>
        </w:rPr>
        <w:tab/>
        <w:t>687,500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(10)</w:t>
      </w:r>
      <w:r>
        <w:rPr>
          <w:snapToGrid w:val="0"/>
          <w:szCs w:val="40"/>
        </w:rPr>
        <w:tab/>
        <w:t xml:space="preserve">R44 </w:t>
      </w:r>
      <w:r>
        <w:rPr>
          <w:snapToGrid w:val="0"/>
          <w:szCs w:val="40"/>
        </w:rPr>
        <w:noBreakHyphen/>
        <w:t xml:space="preserve"> Department of Revenue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Integrated Tax System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Implementation</w:t>
      </w:r>
      <w:r>
        <w:rPr>
          <w:snapToGrid w:val="0"/>
          <w:szCs w:val="40"/>
        </w:rPr>
        <w:tab/>
        <w:t>$</w:t>
      </w:r>
      <w:r>
        <w:rPr>
          <w:snapToGrid w:val="0"/>
          <w:szCs w:val="40"/>
        </w:rPr>
        <w:tab/>
        <w:t>8,000,000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(11)</w:t>
      </w:r>
      <w:r>
        <w:rPr>
          <w:snapToGrid w:val="0"/>
          <w:szCs w:val="40"/>
        </w:rPr>
        <w:tab/>
        <w:t xml:space="preserve">K05 </w:t>
      </w:r>
      <w:r>
        <w:rPr>
          <w:snapToGrid w:val="0"/>
          <w:szCs w:val="40"/>
        </w:rPr>
        <w:noBreakHyphen/>
        <w:t xml:space="preserve"> Department of Public Safety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Body Armor Replacement</w:t>
      </w:r>
      <w:r>
        <w:rPr>
          <w:snapToGrid w:val="0"/>
          <w:szCs w:val="40"/>
        </w:rPr>
        <w:tab/>
        <w:t>$</w:t>
      </w:r>
      <w:r>
        <w:rPr>
          <w:snapToGrid w:val="0"/>
          <w:szCs w:val="40"/>
        </w:rPr>
        <w:tab/>
        <w:t>118,813</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(12)</w:t>
      </w:r>
      <w:r>
        <w:rPr>
          <w:snapToGrid w:val="0"/>
          <w:szCs w:val="40"/>
        </w:rPr>
        <w:tab/>
        <w:t xml:space="preserve">K05 </w:t>
      </w:r>
      <w:r>
        <w:rPr>
          <w:snapToGrid w:val="0"/>
          <w:szCs w:val="40"/>
        </w:rPr>
        <w:noBreakHyphen/>
        <w:t xml:space="preserve"> Department of Public Safety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Law Enforcement Vehicles</w:t>
      </w:r>
      <w:r>
        <w:rPr>
          <w:snapToGrid w:val="0"/>
          <w:szCs w:val="40"/>
        </w:rPr>
        <w:tab/>
        <w:t>$</w:t>
      </w:r>
      <w:r>
        <w:rPr>
          <w:snapToGrid w:val="0"/>
          <w:szCs w:val="40"/>
        </w:rPr>
        <w:tab/>
        <w:t>2,000,000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(13)</w:t>
      </w:r>
      <w:r>
        <w:rPr>
          <w:snapToGrid w:val="0"/>
          <w:szCs w:val="40"/>
        </w:rPr>
        <w:tab/>
        <w:t xml:space="preserve">H75 </w:t>
      </w:r>
      <w:r>
        <w:rPr>
          <w:snapToGrid w:val="0"/>
          <w:szCs w:val="40"/>
        </w:rPr>
        <w:noBreakHyphen/>
        <w:t xml:space="preserve"> School for the Deaf and the Blind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School Buses</w:t>
      </w:r>
      <w:r>
        <w:rPr>
          <w:snapToGrid w:val="0"/>
          <w:szCs w:val="40"/>
        </w:rPr>
        <w:tab/>
        <w:t>$</w:t>
      </w:r>
      <w:r>
        <w:rPr>
          <w:snapToGrid w:val="0"/>
          <w:szCs w:val="40"/>
        </w:rPr>
        <w:tab/>
        <w:t>250,000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(14)</w:t>
      </w:r>
      <w:r>
        <w:rPr>
          <w:snapToGrid w:val="0"/>
          <w:szCs w:val="40"/>
        </w:rPr>
        <w:tab/>
        <w:t xml:space="preserve">P32 </w:t>
      </w:r>
      <w:r>
        <w:rPr>
          <w:snapToGrid w:val="0"/>
          <w:szCs w:val="40"/>
        </w:rPr>
        <w:noBreakHyphen/>
        <w:t xml:space="preserve"> Department of Commerce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Deal Closing Fund</w:t>
      </w:r>
      <w:r>
        <w:rPr>
          <w:snapToGrid w:val="0"/>
          <w:szCs w:val="40"/>
        </w:rPr>
        <w:tab/>
        <w:t>$</w:t>
      </w:r>
      <w:r>
        <w:rPr>
          <w:snapToGrid w:val="0"/>
          <w:szCs w:val="40"/>
        </w:rPr>
        <w:tab/>
        <w:t>17,567,093</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(15)</w:t>
      </w:r>
      <w:r>
        <w:rPr>
          <w:snapToGrid w:val="0"/>
          <w:szCs w:val="40"/>
        </w:rPr>
        <w:tab/>
        <w:t xml:space="preserve">P32 </w:t>
      </w:r>
      <w:r>
        <w:rPr>
          <w:snapToGrid w:val="0"/>
          <w:szCs w:val="40"/>
        </w:rPr>
        <w:noBreakHyphen/>
        <w:t xml:space="preserve"> Department of Commerce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Office of Innovation</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(16)</w:t>
      </w:r>
      <w:r>
        <w:rPr>
          <w:snapToGrid w:val="0"/>
          <w:szCs w:val="40"/>
        </w:rPr>
        <w:tab/>
        <w:t xml:space="preserve">P32 </w:t>
      </w:r>
      <w:r>
        <w:rPr>
          <w:snapToGrid w:val="0"/>
          <w:szCs w:val="40"/>
        </w:rPr>
        <w:noBreakHyphen/>
        <w:t xml:space="preserve"> Department of Commerce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LocateSC</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(17)</w:t>
      </w:r>
      <w:r>
        <w:rPr>
          <w:snapToGrid w:val="0"/>
          <w:szCs w:val="40"/>
        </w:rPr>
        <w:tab/>
        <w:t xml:space="preserve">P32 </w:t>
      </w:r>
      <w:r>
        <w:rPr>
          <w:snapToGrid w:val="0"/>
          <w:szCs w:val="40"/>
        </w:rPr>
        <w:noBreakHyphen/>
        <w:t xml:space="preserve"> Department of Commerce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Military Base Task Force</w:t>
      </w:r>
      <w:r>
        <w:rPr>
          <w:snapToGrid w:val="0"/>
          <w:szCs w:val="40"/>
        </w:rPr>
        <w:tab/>
        <w:t>$</w:t>
      </w:r>
      <w:r>
        <w:rPr>
          <w:snapToGrid w:val="0"/>
          <w:szCs w:val="40"/>
        </w:rPr>
        <w:tab/>
        <w:t>750,000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(18)</w:t>
      </w:r>
      <w:r>
        <w:rPr>
          <w:snapToGrid w:val="0"/>
          <w:szCs w:val="40"/>
        </w:rPr>
        <w:tab/>
        <w:t xml:space="preserve">P24 </w:t>
      </w:r>
      <w:r>
        <w:rPr>
          <w:snapToGrid w:val="0"/>
          <w:szCs w:val="40"/>
        </w:rPr>
        <w:noBreakHyphen/>
        <w:t xml:space="preserve"> Department of Natural Resources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Law Enforcement Vehicles for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New Officers</w:t>
      </w:r>
      <w:r>
        <w:rPr>
          <w:snapToGrid w:val="0"/>
          <w:szCs w:val="40"/>
        </w:rPr>
        <w:tab/>
        <w:t>$</w:t>
      </w:r>
      <w:r>
        <w:rPr>
          <w:snapToGrid w:val="0"/>
          <w:szCs w:val="40"/>
        </w:rPr>
        <w:tab/>
        <w:t>150,000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(19)</w:t>
      </w:r>
      <w:r>
        <w:rPr>
          <w:snapToGrid w:val="0"/>
          <w:szCs w:val="40"/>
        </w:rPr>
        <w:tab/>
        <w:t xml:space="preserve">P24 </w:t>
      </w:r>
      <w:r>
        <w:rPr>
          <w:snapToGrid w:val="0"/>
          <w:szCs w:val="40"/>
        </w:rPr>
        <w:noBreakHyphen/>
        <w:t xml:space="preserve"> Department of Natural Resources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Surface Water Modeling </w:t>
      </w:r>
      <w:r>
        <w:rPr>
          <w:snapToGrid w:val="0"/>
          <w:szCs w:val="40"/>
        </w:rPr>
        <w:noBreakHyphen/>
        <w:t xml:space="preserve"> Final Phase</w:t>
      </w:r>
      <w:r>
        <w:rPr>
          <w:snapToGrid w:val="0"/>
          <w:szCs w:val="40"/>
        </w:rPr>
        <w:tab/>
        <w:t>$</w:t>
      </w:r>
      <w:r>
        <w:rPr>
          <w:snapToGrid w:val="0"/>
          <w:szCs w:val="40"/>
        </w:rPr>
        <w:tab/>
        <w:t>700,000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(20)</w:t>
      </w:r>
      <w:r>
        <w:rPr>
          <w:snapToGrid w:val="0"/>
          <w:szCs w:val="40"/>
        </w:rPr>
        <w:tab/>
        <w:t xml:space="preserve">P24 </w:t>
      </w:r>
      <w:r>
        <w:rPr>
          <w:snapToGrid w:val="0"/>
          <w:szCs w:val="40"/>
        </w:rPr>
        <w:noBreakHyphen/>
        <w:t xml:space="preserve"> Department of Natural Resources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Waddell Center Infrastructure</w:t>
      </w:r>
      <w:r>
        <w:rPr>
          <w:snapToGrid w:val="0"/>
          <w:szCs w:val="40"/>
        </w:rPr>
        <w:tab/>
        <w:t>$</w:t>
      </w:r>
      <w:r>
        <w:rPr>
          <w:snapToGrid w:val="0"/>
          <w:szCs w:val="40"/>
        </w:rPr>
        <w:tab/>
        <w:t>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(21)</w:t>
      </w:r>
      <w:r>
        <w:rPr>
          <w:snapToGrid w:val="0"/>
          <w:szCs w:val="40"/>
        </w:rPr>
        <w:tab/>
        <w:t xml:space="preserve">B04 </w:t>
      </w:r>
      <w:r>
        <w:rPr>
          <w:snapToGrid w:val="0"/>
          <w:szCs w:val="40"/>
        </w:rPr>
        <w:noBreakHyphen/>
        <w:t xml:space="preserve"> Judicial Department</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Disaster Recovery Plan</w:t>
      </w:r>
      <w:r>
        <w:rPr>
          <w:snapToGrid w:val="0"/>
          <w:szCs w:val="40"/>
        </w:rPr>
        <w:tab/>
        <w:t>$</w:t>
      </w:r>
      <w:r>
        <w:rPr>
          <w:snapToGrid w:val="0"/>
          <w:szCs w:val="40"/>
        </w:rPr>
        <w:tab/>
        <w:t>3,000,000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(22)</w:t>
      </w:r>
      <w:r>
        <w:rPr>
          <w:snapToGrid w:val="0"/>
          <w:szCs w:val="40"/>
        </w:rPr>
        <w:tab/>
        <w:t xml:space="preserve">H71 </w:t>
      </w:r>
      <w:r>
        <w:rPr>
          <w:snapToGrid w:val="0"/>
          <w:szCs w:val="40"/>
        </w:rPr>
        <w:noBreakHyphen/>
        <w:t xml:space="preserve"> Wil Lou Gray Opportunity School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 xml:space="preserve">Campus Infrastructure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Improvements</w:t>
      </w:r>
      <w:r>
        <w:rPr>
          <w:snapToGrid w:val="0"/>
          <w:szCs w:val="40"/>
        </w:rPr>
        <w:tab/>
        <w:t>$</w:t>
      </w:r>
      <w:r>
        <w:rPr>
          <w:snapToGrid w:val="0"/>
          <w:szCs w:val="40"/>
        </w:rPr>
        <w:tab/>
        <w:t>300,000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(23)</w:t>
      </w:r>
      <w:r>
        <w:rPr>
          <w:snapToGrid w:val="0"/>
          <w:szCs w:val="40"/>
        </w:rPr>
        <w:tab/>
        <w:t xml:space="preserve">H75 </w:t>
      </w:r>
      <w:r>
        <w:rPr>
          <w:snapToGrid w:val="0"/>
          <w:szCs w:val="40"/>
        </w:rPr>
        <w:noBreakHyphen/>
        <w:t xml:space="preserve"> School for the Deaf and the Blind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Thackston Hall Roof Replacement</w:t>
      </w:r>
      <w:r>
        <w:rPr>
          <w:snapToGrid w:val="0"/>
          <w:szCs w:val="40"/>
        </w:rPr>
        <w:tab/>
        <w:t>$</w:t>
      </w:r>
      <w:r>
        <w:rPr>
          <w:snapToGrid w:val="0"/>
          <w:szCs w:val="40"/>
        </w:rPr>
        <w:tab/>
        <w:t>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(24)</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Midlands Technical College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QuickJobs </w:t>
      </w:r>
      <w:r>
        <w:rPr>
          <w:snapToGrid w:val="0"/>
          <w:szCs w:val="40"/>
        </w:rPr>
        <w:noBreakHyphen/>
        <w:t xml:space="preserve"> MTC Center for</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Rapid Employment</w:t>
      </w:r>
      <w:r>
        <w:rPr>
          <w:snapToGrid w:val="0"/>
          <w:szCs w:val="40"/>
        </w:rPr>
        <w:tab/>
        <w:t>$</w:t>
      </w:r>
      <w:r>
        <w:rPr>
          <w:snapToGrid w:val="0"/>
          <w:szCs w:val="40"/>
        </w:rPr>
        <w:tab/>
        <w:t>1,500,000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(25)</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Orangeburg</w:t>
      </w:r>
      <w:r>
        <w:rPr>
          <w:snapToGrid w:val="0"/>
          <w:szCs w:val="40"/>
        </w:rPr>
        <w:noBreakHyphen/>
        <w:t>Calhoun Technical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College </w:t>
      </w:r>
      <w:r>
        <w:rPr>
          <w:snapToGrid w:val="0"/>
          <w:szCs w:val="40"/>
        </w:rPr>
        <w:noBreakHyphen/>
        <w:t xml:space="preserve"> Upgrade Technology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Infrastructure and Security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Systems</w:t>
      </w:r>
      <w:r>
        <w:rPr>
          <w:snapToGrid w:val="0"/>
          <w:szCs w:val="40"/>
        </w:rPr>
        <w:tab/>
        <w:t>$</w:t>
      </w:r>
      <w:r>
        <w:rPr>
          <w:snapToGrid w:val="0"/>
          <w:szCs w:val="40"/>
        </w:rPr>
        <w:tab/>
        <w:t>650,000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(26)</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Aiken Technical College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Advanced Manufacturing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Industrial Equipment</w:t>
      </w:r>
      <w:r>
        <w:rPr>
          <w:snapToGrid w:val="0"/>
          <w:szCs w:val="40"/>
        </w:rPr>
        <w:tab/>
        <w:t>$</w:t>
      </w:r>
      <w:r>
        <w:rPr>
          <w:snapToGrid w:val="0"/>
          <w:szCs w:val="40"/>
        </w:rPr>
        <w:tab/>
        <w:t>1,431,098</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t>(27)</w:t>
      </w:r>
      <w:r>
        <w:rPr>
          <w:snapToGrid w:val="0"/>
          <w:szCs w:val="40"/>
        </w:rPr>
        <w:tab/>
        <w:t xml:space="preserve">H59 </w:t>
      </w:r>
      <w:r>
        <w:rPr>
          <w:snapToGrid w:val="0"/>
          <w:szCs w:val="40"/>
        </w:rPr>
        <w:noBreakHyphen/>
        <w:t xml:space="preserve"> State Board for Technical and</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Williamsburg Technical College</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Electrical Technology/MCSC</w:t>
      </w:r>
    </w:p>
    <w:p w:rsidR="00EC187E" w:rsidRDefault="00EC187E" w:rsidP="00792EF9">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Lab Renovations</w:t>
      </w:r>
      <w:r>
        <w:rPr>
          <w:snapToGrid w:val="0"/>
          <w:szCs w:val="40"/>
        </w:rPr>
        <w:tab/>
        <w:t>$</w:t>
      </w:r>
      <w:r>
        <w:rPr>
          <w:snapToGrid w:val="0"/>
          <w:szCs w:val="40"/>
        </w:rPr>
        <w:tab/>
        <w:t>628,000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(28)</w:t>
      </w:r>
      <w:r>
        <w:rPr>
          <w:snapToGrid w:val="0"/>
          <w:szCs w:val="40"/>
        </w:rPr>
        <w:tab/>
        <w:t xml:space="preserve">H59 </w:t>
      </w:r>
      <w:r>
        <w:rPr>
          <w:snapToGrid w:val="0"/>
          <w:szCs w:val="40"/>
        </w:rPr>
        <w:noBreakHyphen/>
        <w:t xml:space="preserve"> State Board for Technical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Allied Health</w:t>
      </w:r>
      <w:r>
        <w:rPr>
          <w:snapToGrid w:val="0"/>
          <w:szCs w:val="40"/>
        </w:rPr>
        <w:tab/>
        <w:t>$</w:t>
      </w:r>
      <w:r>
        <w:rPr>
          <w:snapToGrid w:val="0"/>
          <w:szCs w:val="40"/>
        </w:rPr>
        <w:tab/>
        <w:t>2,000,000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(29)</w:t>
      </w:r>
      <w:r>
        <w:rPr>
          <w:snapToGrid w:val="0"/>
          <w:szCs w:val="40"/>
        </w:rPr>
        <w:tab/>
        <w:t xml:space="preserve">J04 </w:t>
      </w:r>
      <w:r>
        <w:rPr>
          <w:snapToGrid w:val="0"/>
          <w:szCs w:val="40"/>
        </w:rPr>
        <w:noBreakHyphen/>
        <w:t xml:space="preserve"> Department of Health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Environmental Control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Water Quality</w:t>
      </w:r>
      <w:r>
        <w:rPr>
          <w:snapToGrid w:val="0"/>
          <w:szCs w:val="40"/>
        </w:rPr>
        <w:tab/>
        <w:t>$</w:t>
      </w:r>
      <w:r>
        <w:rPr>
          <w:snapToGrid w:val="0"/>
          <w:szCs w:val="40"/>
        </w:rPr>
        <w:tab/>
        <w:t>4,000,000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(30)</w:t>
      </w:r>
      <w:r>
        <w:rPr>
          <w:snapToGrid w:val="0"/>
          <w:szCs w:val="40"/>
        </w:rPr>
        <w:tab/>
        <w:t xml:space="preserve">J04 </w:t>
      </w:r>
      <w:r>
        <w:rPr>
          <w:snapToGrid w:val="0"/>
          <w:szCs w:val="40"/>
        </w:rPr>
        <w:noBreakHyphen/>
        <w:t xml:space="preserve"> Department of Health and</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Environmental Control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Steton Replacement</w:t>
      </w:r>
      <w:r>
        <w:rPr>
          <w:snapToGrid w:val="0"/>
          <w:szCs w:val="40"/>
        </w:rPr>
        <w:tab/>
        <w:t>$</w:t>
      </w:r>
      <w:r>
        <w:rPr>
          <w:snapToGrid w:val="0"/>
          <w:szCs w:val="40"/>
        </w:rPr>
        <w:tab/>
        <w:t>980,000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(31)</w:t>
      </w:r>
      <w:r>
        <w:rPr>
          <w:snapToGrid w:val="0"/>
          <w:szCs w:val="40"/>
        </w:rPr>
        <w:tab/>
        <w:t xml:space="preserve">J12 </w:t>
      </w:r>
      <w:r>
        <w:rPr>
          <w:snapToGrid w:val="0"/>
          <w:szCs w:val="40"/>
        </w:rPr>
        <w:noBreakHyphen/>
        <w:t xml:space="preserve"> Department of Mental Health</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Replacement of Patient</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Transportation Vehicles</w:t>
      </w:r>
      <w:r>
        <w:rPr>
          <w:snapToGrid w:val="0"/>
          <w:szCs w:val="40"/>
        </w:rPr>
        <w:tab/>
        <w:t>$</w:t>
      </w:r>
      <w:r>
        <w:rPr>
          <w:snapToGrid w:val="0"/>
          <w:szCs w:val="40"/>
        </w:rPr>
        <w:tab/>
        <w:t>349,127</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(32)</w:t>
      </w:r>
      <w:r>
        <w:rPr>
          <w:snapToGrid w:val="0"/>
          <w:szCs w:val="40"/>
        </w:rPr>
        <w:tab/>
        <w:t xml:space="preserve">J12 </w:t>
      </w:r>
      <w:r>
        <w:rPr>
          <w:snapToGrid w:val="0"/>
          <w:szCs w:val="40"/>
        </w:rPr>
        <w:noBreakHyphen/>
        <w:t xml:space="preserve"> Department of Mental Health</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Inpatient Electronic Medical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Records</w:t>
      </w:r>
      <w:r>
        <w:rPr>
          <w:snapToGrid w:val="0"/>
          <w:szCs w:val="40"/>
        </w:rPr>
        <w:tab/>
        <w:t>$</w:t>
      </w:r>
      <w:r>
        <w:rPr>
          <w:snapToGrid w:val="0"/>
          <w:szCs w:val="40"/>
        </w:rPr>
        <w:tab/>
        <w:t>2,743,451</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(33)</w:t>
      </w:r>
      <w:r>
        <w:rPr>
          <w:snapToGrid w:val="0"/>
          <w:szCs w:val="40"/>
        </w:rPr>
        <w:tab/>
        <w:t xml:space="preserve">H09 </w:t>
      </w:r>
      <w:r>
        <w:rPr>
          <w:snapToGrid w:val="0"/>
          <w:szCs w:val="40"/>
        </w:rPr>
        <w:noBreakHyphen/>
        <w:t xml:space="preserve"> The Citadel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Deas Hall and Equipment</w:t>
      </w:r>
      <w:r>
        <w:rPr>
          <w:snapToGrid w:val="0"/>
          <w:szCs w:val="40"/>
        </w:rPr>
        <w:tab/>
        <w:t>$</w:t>
      </w:r>
      <w:r>
        <w:rPr>
          <w:snapToGrid w:val="0"/>
          <w:szCs w:val="40"/>
        </w:rPr>
        <w:tab/>
        <w:t>966,484</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(34)</w:t>
      </w:r>
      <w:r>
        <w:rPr>
          <w:snapToGrid w:val="0"/>
          <w:szCs w:val="40"/>
        </w:rPr>
        <w:tab/>
        <w:t xml:space="preserve">H18 </w:t>
      </w:r>
      <w:r>
        <w:rPr>
          <w:snapToGrid w:val="0"/>
          <w:szCs w:val="40"/>
        </w:rPr>
        <w:noBreakHyphen/>
        <w:t xml:space="preserve"> Francis Marion University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Student Academic System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Computer Software</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(35)</w:t>
      </w:r>
      <w:r>
        <w:rPr>
          <w:snapToGrid w:val="0"/>
          <w:szCs w:val="40"/>
        </w:rPr>
        <w:tab/>
        <w:t xml:space="preserve">H21 </w:t>
      </w:r>
      <w:r>
        <w:rPr>
          <w:snapToGrid w:val="0"/>
          <w:szCs w:val="40"/>
        </w:rPr>
        <w:noBreakHyphen/>
        <w:t xml:space="preserve"> Lander University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Repair and Replace Science and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Math Equipment (STEM)</w:t>
      </w:r>
      <w:r>
        <w:rPr>
          <w:snapToGrid w:val="0"/>
          <w:szCs w:val="40"/>
        </w:rPr>
        <w:tab/>
        <w:t>$</w:t>
      </w:r>
      <w:r>
        <w:rPr>
          <w:snapToGrid w:val="0"/>
          <w:szCs w:val="40"/>
        </w:rPr>
        <w:tab/>
        <w:t>600,000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(36)</w:t>
      </w:r>
      <w:r>
        <w:rPr>
          <w:snapToGrid w:val="0"/>
          <w:szCs w:val="40"/>
        </w:rPr>
        <w:tab/>
        <w:t xml:space="preserve">H27 </w:t>
      </w:r>
      <w:r>
        <w:rPr>
          <w:snapToGrid w:val="0"/>
          <w:szCs w:val="40"/>
        </w:rPr>
        <w:noBreakHyphen/>
        <w:t xml:space="preserve"> University of South Carolina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noBreakHyphen/>
        <w:t xml:space="preserve"> Columbia Campus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Honors College </w:t>
      </w:r>
      <w:r>
        <w:rPr>
          <w:snapToGrid w:val="0"/>
          <w:szCs w:val="40"/>
        </w:rPr>
        <w:noBreakHyphen/>
        <w:t xml:space="preserve">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Technology Equipment</w:t>
      </w:r>
      <w:r>
        <w:rPr>
          <w:snapToGrid w:val="0"/>
          <w:szCs w:val="40"/>
        </w:rPr>
        <w:tab/>
        <w:t>$</w:t>
      </w:r>
      <w:r>
        <w:rPr>
          <w:snapToGrid w:val="0"/>
          <w:szCs w:val="40"/>
        </w:rPr>
        <w:tab/>
        <w:t>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CA26C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t>(37)</w:t>
      </w:r>
      <w:r>
        <w:rPr>
          <w:snapToGrid w:val="0"/>
          <w:szCs w:val="40"/>
        </w:rPr>
        <w:tab/>
        <w:t xml:space="preserve">H27 </w:t>
      </w:r>
      <w:r>
        <w:rPr>
          <w:snapToGrid w:val="0"/>
          <w:szCs w:val="40"/>
        </w:rPr>
        <w:noBreakHyphen/>
        <w:t xml:space="preserve"> University of South Carolina </w:t>
      </w:r>
    </w:p>
    <w:p w:rsidR="00EC187E" w:rsidRDefault="00EC187E" w:rsidP="00CA26C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noBreakHyphen/>
        <w:t xml:space="preserve"> Columbia Campus</w:t>
      </w:r>
    </w:p>
    <w:p w:rsidR="00EC187E" w:rsidRDefault="00EC187E" w:rsidP="00CA26C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Honors College </w:t>
      </w:r>
      <w:r>
        <w:rPr>
          <w:snapToGrid w:val="0"/>
          <w:szCs w:val="40"/>
        </w:rPr>
        <w:noBreakHyphen/>
        <w:t xml:space="preserve"> Laboratory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Equipment</w:t>
      </w:r>
      <w:r>
        <w:rPr>
          <w:snapToGrid w:val="0"/>
          <w:szCs w:val="40"/>
        </w:rPr>
        <w:tab/>
        <w:t>$</w:t>
      </w:r>
      <w:r>
        <w:rPr>
          <w:snapToGrid w:val="0"/>
          <w:szCs w:val="40"/>
        </w:rPr>
        <w:tab/>
        <w:t>430,000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(38)</w:t>
      </w:r>
      <w:r>
        <w:rPr>
          <w:snapToGrid w:val="0"/>
          <w:szCs w:val="40"/>
        </w:rPr>
        <w:tab/>
        <w:t xml:space="preserve">H47 </w:t>
      </w:r>
      <w:r>
        <w:rPr>
          <w:snapToGrid w:val="0"/>
          <w:szCs w:val="40"/>
        </w:rPr>
        <w:noBreakHyphen/>
        <w:t xml:space="preserve"> Winthrop University</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Withers Roof</w:t>
      </w:r>
      <w:r>
        <w:rPr>
          <w:snapToGrid w:val="0"/>
          <w:szCs w:val="40"/>
        </w:rPr>
        <w:tab/>
        <w:t>$</w:t>
      </w:r>
      <w:r>
        <w:rPr>
          <w:snapToGrid w:val="0"/>
          <w:szCs w:val="40"/>
        </w:rPr>
        <w:tab/>
        <w:t>2,900,000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(39)</w:t>
      </w:r>
      <w:r>
        <w:rPr>
          <w:snapToGrid w:val="0"/>
          <w:szCs w:val="40"/>
        </w:rPr>
        <w:tab/>
        <w:t xml:space="preserve">P16 </w:t>
      </w:r>
      <w:r>
        <w:rPr>
          <w:snapToGrid w:val="0"/>
          <w:szCs w:val="40"/>
        </w:rPr>
        <w:noBreakHyphen/>
        <w:t xml:space="preserve"> Department of Agriculture</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Expand “Certified SC” Marketing</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(40)</w:t>
      </w:r>
      <w:r>
        <w:rPr>
          <w:snapToGrid w:val="0"/>
          <w:szCs w:val="40"/>
        </w:rPr>
        <w:tab/>
        <w:t xml:space="preserve">U12 </w:t>
      </w:r>
      <w:r>
        <w:rPr>
          <w:snapToGrid w:val="0"/>
          <w:szCs w:val="40"/>
        </w:rPr>
        <w:noBreakHyphen/>
        <w:t xml:space="preserve"> Department of Transportation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Salt Shed Infrastructure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Maintenance</w:t>
      </w:r>
      <w:r>
        <w:rPr>
          <w:snapToGrid w:val="0"/>
          <w:szCs w:val="40"/>
        </w:rPr>
        <w:tab/>
        <w:t>$</w:t>
      </w:r>
      <w:r>
        <w:rPr>
          <w:snapToGrid w:val="0"/>
          <w:szCs w:val="40"/>
        </w:rPr>
        <w:tab/>
        <w:t>945,300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(41)</w:t>
      </w:r>
      <w:r>
        <w:rPr>
          <w:snapToGrid w:val="0"/>
          <w:szCs w:val="40"/>
        </w:rPr>
        <w:tab/>
        <w:t xml:space="preserve">U12 </w:t>
      </w:r>
      <w:r>
        <w:rPr>
          <w:snapToGrid w:val="0"/>
          <w:szCs w:val="40"/>
        </w:rPr>
        <w:noBreakHyphen/>
        <w:t xml:space="preserve"> Department of Transportation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Facility Maintenance and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Renovation</w:t>
      </w:r>
      <w:r>
        <w:rPr>
          <w:snapToGrid w:val="0"/>
          <w:szCs w:val="40"/>
        </w:rPr>
        <w:tab/>
        <w:t>$</w:t>
      </w:r>
      <w:r>
        <w:rPr>
          <w:snapToGrid w:val="0"/>
          <w:szCs w:val="40"/>
        </w:rPr>
        <w:tab/>
        <w:t>870,000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(42)</w:t>
      </w:r>
      <w:r>
        <w:rPr>
          <w:snapToGrid w:val="0"/>
          <w:szCs w:val="40"/>
        </w:rPr>
        <w:tab/>
        <w:t xml:space="preserve">P28 </w:t>
      </w:r>
      <w:r>
        <w:rPr>
          <w:snapToGrid w:val="0"/>
          <w:szCs w:val="40"/>
        </w:rPr>
        <w:noBreakHyphen/>
        <w:t xml:space="preserve"> Department of Parks, Recreation,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Undiscovered SC</w:t>
      </w:r>
      <w:r>
        <w:rPr>
          <w:snapToGrid w:val="0"/>
          <w:szCs w:val="40"/>
        </w:rPr>
        <w:tab/>
        <w:t>$</w:t>
      </w:r>
      <w:r>
        <w:rPr>
          <w:snapToGrid w:val="0"/>
          <w:szCs w:val="40"/>
        </w:rPr>
        <w:tab/>
        <w:t>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(43)</w:t>
      </w:r>
      <w:r>
        <w:rPr>
          <w:snapToGrid w:val="0"/>
          <w:szCs w:val="40"/>
        </w:rPr>
        <w:tab/>
        <w:t xml:space="preserve">P28 </w:t>
      </w:r>
      <w:r>
        <w:rPr>
          <w:snapToGrid w:val="0"/>
          <w:szCs w:val="40"/>
        </w:rPr>
        <w:noBreakHyphen/>
        <w:t xml:space="preserve"> Department of Parks, Recreation,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State Aquarium Aviary Mesh</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Replacement</w:t>
      </w:r>
      <w:r>
        <w:rPr>
          <w:snapToGrid w:val="0"/>
          <w:szCs w:val="40"/>
        </w:rPr>
        <w:tab/>
        <w:t>$</w:t>
      </w:r>
      <w:r>
        <w:rPr>
          <w:snapToGrid w:val="0"/>
          <w:szCs w:val="40"/>
        </w:rPr>
        <w:tab/>
        <w:t>1,000,000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(44)</w:t>
      </w:r>
      <w:r>
        <w:rPr>
          <w:snapToGrid w:val="0"/>
          <w:szCs w:val="40"/>
        </w:rPr>
        <w:tab/>
        <w:t xml:space="preserve">P28 </w:t>
      </w:r>
      <w:r>
        <w:rPr>
          <w:snapToGrid w:val="0"/>
          <w:szCs w:val="40"/>
        </w:rPr>
        <w:noBreakHyphen/>
        <w:t xml:space="preserve"> Department of Parks, Recreation,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Shaw Welcome Center</w:t>
      </w:r>
      <w:r>
        <w:rPr>
          <w:snapToGrid w:val="0"/>
          <w:szCs w:val="40"/>
        </w:rPr>
        <w:tab/>
        <w:t>$</w:t>
      </w:r>
      <w:r>
        <w:rPr>
          <w:snapToGrid w:val="0"/>
          <w:szCs w:val="40"/>
        </w:rPr>
        <w:tab/>
        <w:t>500,000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(45)</w:t>
      </w:r>
      <w:r>
        <w:rPr>
          <w:snapToGrid w:val="0"/>
          <w:szCs w:val="40"/>
        </w:rPr>
        <w:tab/>
        <w:t xml:space="preserve">E24 </w:t>
      </w:r>
      <w:r>
        <w:rPr>
          <w:snapToGrid w:val="0"/>
          <w:szCs w:val="40"/>
        </w:rPr>
        <w:noBreakHyphen/>
        <w:t xml:space="preserve"> Office of Adjutant General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State Share Disaster Relief</w:t>
      </w:r>
      <w:r>
        <w:rPr>
          <w:snapToGrid w:val="0"/>
          <w:szCs w:val="40"/>
        </w:rPr>
        <w:tab/>
        <w:t>$</w:t>
      </w:r>
      <w:r>
        <w:rPr>
          <w:snapToGrid w:val="0"/>
          <w:szCs w:val="40"/>
        </w:rPr>
        <w:tab/>
        <w:t>300,000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(46)</w:t>
      </w:r>
      <w:r>
        <w:rPr>
          <w:snapToGrid w:val="0"/>
          <w:szCs w:val="40"/>
        </w:rPr>
        <w:tab/>
        <w:t xml:space="preserve">E24 </w:t>
      </w:r>
      <w:r>
        <w:rPr>
          <w:snapToGrid w:val="0"/>
          <w:szCs w:val="40"/>
        </w:rPr>
        <w:noBreakHyphen/>
        <w:t xml:space="preserve"> Office of Adjutant General</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Service Member and Family </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Care Cost Funding</w:t>
      </w:r>
      <w:r>
        <w:rPr>
          <w:snapToGrid w:val="0"/>
          <w:szCs w:val="40"/>
        </w:rPr>
        <w:tab/>
        <w:t>$</w:t>
      </w:r>
      <w:r>
        <w:rPr>
          <w:snapToGrid w:val="0"/>
          <w:szCs w:val="40"/>
        </w:rPr>
        <w:tab/>
        <w:t>250,000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(47)</w:t>
      </w:r>
      <w:r>
        <w:rPr>
          <w:snapToGrid w:val="0"/>
          <w:szCs w:val="40"/>
        </w:rPr>
        <w:tab/>
        <w:t xml:space="preserve">E28 </w:t>
      </w:r>
      <w:r>
        <w:rPr>
          <w:snapToGrid w:val="0"/>
          <w:szCs w:val="40"/>
        </w:rPr>
        <w:noBreakHyphen/>
        <w:t xml:space="preserve"> Election Commission</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Presidential Preference Primaries</w:t>
      </w:r>
      <w:r>
        <w:rPr>
          <w:snapToGrid w:val="0"/>
          <w:szCs w:val="40"/>
        </w:rPr>
        <w:tab/>
        <w:t>$</w:t>
      </w:r>
      <w:r>
        <w:rPr>
          <w:snapToGrid w:val="0"/>
          <w:szCs w:val="40"/>
        </w:rPr>
        <w:tab/>
        <w:t>2,200,000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CA26C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t>(48)</w:t>
      </w:r>
      <w:r>
        <w:rPr>
          <w:snapToGrid w:val="0"/>
          <w:szCs w:val="40"/>
        </w:rPr>
        <w:tab/>
        <w:t xml:space="preserve">H95 </w:t>
      </w:r>
      <w:r>
        <w:rPr>
          <w:snapToGrid w:val="0"/>
          <w:szCs w:val="40"/>
        </w:rPr>
        <w:noBreakHyphen/>
        <w:t xml:space="preserve"> State Museum</w:t>
      </w:r>
    </w:p>
    <w:p w:rsidR="00EC187E" w:rsidRDefault="00EC187E" w:rsidP="00CA26C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Security System Upgrade</w:t>
      </w:r>
      <w:r>
        <w:rPr>
          <w:snapToGrid w:val="0"/>
          <w:szCs w:val="40"/>
        </w:rPr>
        <w:tab/>
        <w:t>$</w:t>
      </w:r>
      <w:r>
        <w:rPr>
          <w:snapToGrid w:val="0"/>
          <w:szCs w:val="40"/>
        </w:rPr>
        <w:tab/>
        <w:t>100,000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(49)</w:t>
      </w:r>
      <w:r>
        <w:rPr>
          <w:snapToGrid w:val="0"/>
          <w:szCs w:val="40"/>
        </w:rPr>
        <w:tab/>
        <w:t xml:space="preserve">A17 </w:t>
      </w:r>
      <w:r>
        <w:rPr>
          <w:snapToGrid w:val="0"/>
          <w:szCs w:val="40"/>
        </w:rPr>
        <w:noBreakHyphen/>
        <w:t xml:space="preserve"> Legislative Services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u w:val="single"/>
        </w:rPr>
      </w:pPr>
      <w:r>
        <w:rPr>
          <w:snapToGrid w:val="0"/>
          <w:szCs w:val="40"/>
        </w:rPr>
        <w:tab/>
      </w:r>
      <w:r>
        <w:rPr>
          <w:snapToGrid w:val="0"/>
          <w:szCs w:val="40"/>
        </w:rPr>
        <w:tab/>
      </w:r>
      <w:r>
        <w:rPr>
          <w:snapToGrid w:val="0"/>
          <w:szCs w:val="40"/>
        </w:rPr>
        <w:tab/>
      </w:r>
      <w:r>
        <w:rPr>
          <w:snapToGrid w:val="0"/>
          <w:szCs w:val="40"/>
        </w:rPr>
        <w:tab/>
        <w:t>Systems Security</w:t>
      </w:r>
      <w:r>
        <w:rPr>
          <w:snapToGrid w:val="0"/>
          <w:szCs w:val="40"/>
        </w:rPr>
        <w:tab/>
      </w:r>
      <w:r>
        <w:rPr>
          <w:snapToGrid w:val="0"/>
          <w:szCs w:val="40"/>
          <w:u w:val="single"/>
        </w:rPr>
        <w:t>$</w:t>
      </w:r>
      <w:r>
        <w:rPr>
          <w:snapToGrid w:val="0"/>
          <w:szCs w:val="40"/>
          <w:u w:val="single"/>
        </w:rPr>
        <w:tab/>
        <w:t>150,000</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127,791,525</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SECTION</w:t>
      </w:r>
      <w:r>
        <w:rPr>
          <w:snapToGrid w:val="0"/>
          <w:szCs w:val="40"/>
        </w:rPr>
        <w:tab/>
        <w:t>2.</w:t>
      </w:r>
      <w:r>
        <w:rPr>
          <w:snapToGrid w:val="0"/>
          <w:szCs w:val="40"/>
        </w:rPr>
        <w:tab/>
        <w:t>Funds appropriated above in Section 1, Item 27 to the State Board for Technical and Comprehensive Education for Allied Health shall be used for health training simulator replacements and must be accompanied by a dollar</w:t>
      </w:r>
      <w:r>
        <w:rPr>
          <w:snapToGrid w:val="0"/>
          <w:szCs w:val="40"/>
        </w:rPr>
        <w:noBreakHyphen/>
        <w:t>for</w:t>
      </w:r>
      <w:r>
        <w:rPr>
          <w:snapToGrid w:val="0"/>
          <w:szCs w:val="40"/>
        </w:rPr>
        <w:noBreakHyphen/>
        <w:t>dollar match from non</w:t>
      </w:r>
      <w:r>
        <w:rPr>
          <w:snapToGrid w:val="0"/>
          <w:szCs w:val="40"/>
        </w:rPr>
        <w:noBreakHyphen/>
        <w:t>state appropriated funds.</w:t>
      </w:r>
    </w:p>
    <w:p w:rsidR="00EC187E" w:rsidRDefault="00EC187E" w:rsidP="00EC187E">
      <w:pPr>
        <w:tabs>
          <w:tab w:val="left" w:pos="216"/>
          <w:tab w:val="left" w:pos="432"/>
          <w:tab w:val="left" w:pos="720"/>
          <w:tab w:val="left" w:pos="990"/>
          <w:tab w:val="left" w:pos="1170"/>
          <w:tab w:val="left" w:pos="1350"/>
          <w:tab w:val="left" w:pos="1512"/>
          <w:tab w:val="left" w:pos="1728"/>
          <w:tab w:val="left" w:pos="4410"/>
          <w:tab w:val="right" w:pos="5670"/>
        </w:tab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Pr>
          <w:snapToGrid w:val="0"/>
          <w:szCs w:val="40"/>
        </w:rPr>
        <w:t>The Comptroller General shall post the appropriations contained in this joint resolution as provided in Section 11</w:t>
      </w:r>
      <w:r>
        <w:rPr>
          <w:snapToGrid w:val="0"/>
          <w:szCs w:val="40"/>
        </w:rPr>
        <w:noBreakHyphen/>
        <w:t>11</w:t>
      </w:r>
      <w:r>
        <w:rPr>
          <w:snapToGrid w:val="0"/>
          <w:szCs w:val="40"/>
        </w:rPr>
        <w:noBreakHyphen/>
        <w:t>320(D) of the 1976 Code.  Unexpended funds appropriated pursuant to this joint resolution may be carried forward to succeeding fiscal years and expended for the same purposes.</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szCs w:val="40"/>
        </w:rPr>
        <w:t>SECTION</w:t>
      </w:r>
      <w:r>
        <w:rPr>
          <w:snapToGrid w:val="0"/>
          <w:szCs w:val="40"/>
        </w:rPr>
        <w:tab/>
        <w:t>4.</w:t>
      </w:r>
      <w:r>
        <w:rPr>
          <w:snapToGrid w:val="0"/>
          <w:szCs w:val="40"/>
        </w:rPr>
        <w:tab/>
      </w:r>
      <w:r>
        <w:t>This joint resolution takes effect thirty days after the completion of the 2014</w:t>
      </w:r>
      <w:r>
        <w:noBreakHyphen/>
        <w:t>2015 Fiscal Year in accordance with the provisions of Section 36(B)(3)(a), Article III, Constitution of South Carolina, 1895, and Section 11</w:t>
      </w:r>
      <w:r>
        <w:noBreakHyphen/>
        <w:t>11</w:t>
      </w:r>
      <w: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7203C8" w:rsidRDefault="007203C8" w:rsidP="007203C8"/>
    <w:sectPr w:rsidR="007203C8"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FFA45-14EA-41D7-968D-E34B7FE181B7}"/>
    <w:embedBold r:id="rId2" w:fontKey="{8DD35C56-3AF1-4B9B-BB8C-B0544D2CC149}"/>
  </w:font>
  <w:font w:name="Calibri">
    <w:panose1 w:val="020F0502020204030204"/>
    <w:charset w:val="00"/>
    <w:family w:val="swiss"/>
    <w:pitch w:val="variable"/>
    <w:sig w:usb0="E10002FF" w:usb1="4000ACFF" w:usb2="00000009" w:usb3="00000000" w:csb0="0000019F" w:csb1="00000000"/>
    <w:embedRegular r:id="rId3" w:fontKey="{5A86F570-2D2E-4C59-97F6-BC72E3BAFF96}"/>
  </w:font>
  <w:font w:name="Cambria">
    <w:panose1 w:val="02040503050406030204"/>
    <w:charset w:val="00"/>
    <w:family w:val="roman"/>
    <w:pitch w:val="variable"/>
    <w:sig w:usb0="E00002FF" w:usb1="400004FF" w:usb2="00000000" w:usb3="00000000" w:csb0="0000019F" w:csb1="00000000"/>
    <w:embedRegular r:id="rId4" w:fontKey="{5D447BF2-8DF1-4ECF-B2C3-C6F140855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609" w:rsidRPr="00BA3272" w:rsidRDefault="00BA3272" w:rsidP="00BA3272">
    <w:pPr>
      <w:pStyle w:val="Footer"/>
      <w:tabs>
        <w:tab w:val="clear" w:pos="4680"/>
        <w:tab w:val="clear" w:pos="9360"/>
        <w:tab w:val="center" w:pos="2995"/>
      </w:tabs>
      <w:spacing w:before="120"/>
    </w:pPr>
    <w:r>
      <w:t>[</w:t>
    </w:r>
    <w:r w:rsidR="00824303">
      <w:t>3</w:t>
    </w:r>
    <w:r w:rsidR="006A511E">
      <w:t>702</w:t>
    </w:r>
    <w:r w:rsidR="003028A8">
      <w:t>-</w:t>
    </w:r>
    <w:r w:rsidR="00143D71">
      <w:fldChar w:fldCharType="begin"/>
    </w:r>
    <w:r w:rsidR="00143D71">
      <w:instrText xml:space="preserve"> PAGE  \* MERGEFORMAT </w:instrText>
    </w:r>
    <w:r w:rsidR="00143D71">
      <w:fldChar w:fldCharType="separate"/>
    </w:r>
    <w:r w:rsidR="007203C8">
      <w:rPr>
        <w:noProof/>
      </w:rPr>
      <w:t>1</w:t>
    </w:r>
    <w:r w:rsidR="00143D71">
      <w:rPr>
        <w:noProof/>
      </w:rPr>
      <w:fldChar w:fldCharType="end"/>
    </w:r>
    <w:r w:rsidR="003028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A8" w:rsidRPr="00BA3272" w:rsidRDefault="003028A8" w:rsidP="00BA3272">
    <w:pPr>
      <w:pStyle w:val="Footer"/>
      <w:tabs>
        <w:tab w:val="clear" w:pos="4680"/>
        <w:tab w:val="clear" w:pos="9360"/>
        <w:tab w:val="center" w:pos="2995"/>
      </w:tabs>
      <w:spacing w:before="120"/>
    </w:pPr>
    <w:r>
      <w:t>[</w:t>
    </w:r>
    <w:r w:rsidR="00824303">
      <w:t>3</w:t>
    </w:r>
    <w:r w:rsidR="006A511E">
      <w:t>702</w:t>
    </w:r>
    <w:r>
      <w:t>]</w:t>
    </w:r>
    <w:r>
      <w:tab/>
    </w:r>
    <w:r w:rsidR="00143D71">
      <w:fldChar w:fldCharType="begin"/>
    </w:r>
    <w:r w:rsidR="00143D71">
      <w:instrText xml:space="preserve"> PAGE  \* MERGEFORMAT </w:instrText>
    </w:r>
    <w:r w:rsidR="00143D71">
      <w:fldChar w:fldCharType="separate"/>
    </w:r>
    <w:r w:rsidR="007203C8">
      <w:rPr>
        <w:noProof/>
      </w:rPr>
      <w:t>1</w:t>
    </w:r>
    <w:r w:rsidR="00143D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E1785"/>
    <w:rsid w:val="000F40FA"/>
    <w:rsid w:val="0010776B"/>
    <w:rsid w:val="00133E66"/>
    <w:rsid w:val="001435A3"/>
    <w:rsid w:val="00143D71"/>
    <w:rsid w:val="001501B7"/>
    <w:rsid w:val="001D08F2"/>
    <w:rsid w:val="001D525B"/>
    <w:rsid w:val="001D792F"/>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E7D54"/>
    <w:rsid w:val="004F2FA7"/>
    <w:rsid w:val="00526078"/>
    <w:rsid w:val="005273C6"/>
    <w:rsid w:val="00530A69"/>
    <w:rsid w:val="00545593"/>
    <w:rsid w:val="0057549D"/>
    <w:rsid w:val="00577C6C"/>
    <w:rsid w:val="005C2FE2"/>
    <w:rsid w:val="005E2BC9"/>
    <w:rsid w:val="00605102"/>
    <w:rsid w:val="00616D73"/>
    <w:rsid w:val="006215AA"/>
    <w:rsid w:val="006249A1"/>
    <w:rsid w:val="00636609"/>
    <w:rsid w:val="0067341A"/>
    <w:rsid w:val="006913C9"/>
    <w:rsid w:val="0069470D"/>
    <w:rsid w:val="006A511E"/>
    <w:rsid w:val="007101C0"/>
    <w:rsid w:val="007203C8"/>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41684"/>
    <w:rsid w:val="00A64E80"/>
    <w:rsid w:val="00A651F3"/>
    <w:rsid w:val="00A72BCD"/>
    <w:rsid w:val="00A741D9"/>
    <w:rsid w:val="00A833AB"/>
    <w:rsid w:val="00A9741D"/>
    <w:rsid w:val="00AD4B17"/>
    <w:rsid w:val="00B359F0"/>
    <w:rsid w:val="00B412D4"/>
    <w:rsid w:val="00BA3272"/>
    <w:rsid w:val="00BE3C22"/>
    <w:rsid w:val="00C0345E"/>
    <w:rsid w:val="00C3483A"/>
    <w:rsid w:val="00C574A5"/>
    <w:rsid w:val="00C74E9D"/>
    <w:rsid w:val="00C82FD3"/>
    <w:rsid w:val="00C92819"/>
    <w:rsid w:val="00CA26C1"/>
    <w:rsid w:val="00CC6B7B"/>
    <w:rsid w:val="00CD2089"/>
    <w:rsid w:val="00D73A67"/>
    <w:rsid w:val="00D970A9"/>
    <w:rsid w:val="00DC1200"/>
    <w:rsid w:val="00DC2EDA"/>
    <w:rsid w:val="00DE53F3"/>
    <w:rsid w:val="00DF3845"/>
    <w:rsid w:val="00E17BEB"/>
    <w:rsid w:val="00E3530B"/>
    <w:rsid w:val="00E37347"/>
    <w:rsid w:val="00E41911"/>
    <w:rsid w:val="00E92EEF"/>
    <w:rsid w:val="00EB4823"/>
    <w:rsid w:val="00EC187E"/>
    <w:rsid w:val="00F016C0"/>
    <w:rsid w:val="00F24442"/>
    <w:rsid w:val="00F2735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FF50F-DFCE-49B9-A56F-17FC6027B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7C9F7600.dotm</Template>
  <TotalTime>0</TotalTime>
  <Pages>7</Pages>
  <Words>920</Words>
  <Characters>5077</Characters>
  <Application>Microsoft Office Word</Application>
  <DocSecurity>0</DocSecurity>
  <Lines>248</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(Feb. 24, 2015) - South Carolina Legislature Online</dc:title>
  <dc:creator>angiemorgan</dc:creator>
  <cp:lastModifiedBy>Angela Hill</cp:lastModifiedBy>
  <cp:revision>2</cp:revision>
  <cp:lastPrinted>2012-02-22T19:29:00Z</cp:lastPrinted>
  <dcterms:created xsi:type="dcterms:W3CDTF">2015-03-03T18:26:00Z</dcterms:created>
  <dcterms:modified xsi:type="dcterms:W3CDTF">2015-03-03T18:26:00Z</dcterms:modified>
</cp:coreProperties>
</file>