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20" w:rsidRDefault="00ED78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7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60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DE" w:rsidRDefault="004D6ACC" w:rsidP="0082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25FDE">
        <w:t xml:space="preserve">RECOGNIZE AND </w:t>
      </w:r>
      <w:r w:rsidR="00C317F6">
        <w:t>COMMEND THE HONORABLE</w:t>
      </w:r>
      <w:r w:rsidR="00825FDE">
        <w:t xml:space="preserve"> </w:t>
      </w:r>
      <w:r w:rsidR="00773826">
        <w:t>BARTLETT C. WINKLER</w:t>
      </w:r>
      <w:r w:rsidR="00825FDE">
        <w:t xml:space="preserve"> UPON THE OCCASION OF HIS RETIREMENT FROM THE </w:t>
      </w:r>
      <w:r w:rsidR="00773826">
        <w:t>SPARTANBURG</w:t>
      </w:r>
      <w:r w:rsidR="00825FDE">
        <w:t xml:space="preserve"> COUNTY </w:t>
      </w:r>
      <w:r w:rsidR="00825FDE" w:rsidRPr="006F2801">
        <w:rPr>
          <w:color w:val="000000" w:themeColor="text1"/>
          <w:u w:color="000000" w:themeColor="text1"/>
        </w:rPr>
        <w:t xml:space="preserve">COMMISSION FOR </w:t>
      </w:r>
      <w:r w:rsidR="00773826">
        <w:rPr>
          <w:color w:val="000000" w:themeColor="text1"/>
          <w:u w:color="000000" w:themeColor="text1"/>
        </w:rPr>
        <w:t>TECHNICAL AND COMMUNITY</w:t>
      </w:r>
      <w:r w:rsidR="00825FDE" w:rsidRPr="006F2801">
        <w:rPr>
          <w:color w:val="000000" w:themeColor="text1"/>
          <w:u w:color="000000" w:themeColor="text1"/>
        </w:rPr>
        <w:t xml:space="preserve"> EDUCATION</w:t>
      </w:r>
      <w:r w:rsidR="00825FDE">
        <w:t xml:space="preserve">, TO THANK HIM FOR HIS </w:t>
      </w:r>
      <w:r w:rsidR="00177D39">
        <w:t>SIX</w:t>
      </w:r>
      <w:r w:rsidR="00825FDE">
        <w:t xml:space="preserve"> YEARS OF OUTSTANDING SERVICE</w:t>
      </w:r>
      <w:r w:rsidR="00C317F6">
        <w:t xml:space="preserve"> AS A COMMISSIONER</w:t>
      </w:r>
      <w:r w:rsidR="00825FDE">
        <w:t>, AND TO WISH HIM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6EA9" w:rsidRDefault="0043604B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6EA9">
        <w:t xml:space="preserve">since </w:t>
      </w:r>
      <w:r w:rsidR="0045713E">
        <w:t>2009</w:t>
      </w:r>
      <w:r w:rsidR="00B66EA9">
        <w:t xml:space="preserve">, the </w:t>
      </w:r>
      <w:r w:rsidR="0045713E">
        <w:t>Spartanburg County C</w:t>
      </w:r>
      <w:r w:rsidR="0045713E" w:rsidRPr="006F2801">
        <w:rPr>
          <w:color w:val="000000" w:themeColor="text1"/>
          <w:u w:color="000000" w:themeColor="text1"/>
        </w:rPr>
        <w:t xml:space="preserve">ommission for </w:t>
      </w:r>
      <w:r w:rsidR="0045713E">
        <w:rPr>
          <w:color w:val="000000" w:themeColor="text1"/>
          <w:u w:color="000000" w:themeColor="text1"/>
        </w:rPr>
        <w:t>Technical and Community</w:t>
      </w:r>
      <w:r w:rsidR="0045713E" w:rsidRPr="006F2801">
        <w:rPr>
          <w:color w:val="000000" w:themeColor="text1"/>
          <w:u w:color="000000" w:themeColor="text1"/>
        </w:rPr>
        <w:t xml:space="preserve"> </w:t>
      </w:r>
      <w:r w:rsidR="0045713E">
        <w:rPr>
          <w:color w:val="000000" w:themeColor="text1"/>
          <w:u w:color="000000" w:themeColor="text1"/>
        </w:rPr>
        <w:t>E</w:t>
      </w:r>
      <w:r w:rsidR="0045713E" w:rsidRPr="006F2801">
        <w:rPr>
          <w:color w:val="000000" w:themeColor="text1"/>
          <w:u w:color="000000" w:themeColor="text1"/>
        </w:rPr>
        <w:t>ducation</w:t>
      </w:r>
      <w:r w:rsidR="00B66EA9">
        <w:t xml:space="preserve"> has enjoyed the benefit of the dedication, experience, and leadership of member </w:t>
      </w:r>
      <w:r w:rsidR="0045713E">
        <w:t>Bartlett C. Winkler</w:t>
      </w:r>
      <w:r w:rsidR="00B66EA9">
        <w:t>, who retire</w:t>
      </w:r>
      <w:r w:rsidR="00F7092E">
        <w:t>d</w:t>
      </w:r>
      <w:r w:rsidR="00B66EA9">
        <w:t xml:space="preserve"> from his post on </w:t>
      </w:r>
      <w:r w:rsidR="009D4342">
        <w:t>March 1, 2015</w:t>
      </w:r>
      <w:r w:rsidR="00B66EA9">
        <w:t xml:space="preserve">, after </w:t>
      </w:r>
      <w:r w:rsidR="009D4342">
        <w:t xml:space="preserve">six </w:t>
      </w:r>
      <w:r w:rsidR="00B66EA9">
        <w:t>years of service; and</w:t>
      </w:r>
    </w:p>
    <w:p w:rsidR="009D4342" w:rsidRDefault="009D4342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171318">
        <w:rPr>
          <w:color w:val="000000" w:themeColor="text1"/>
          <w:u w:color="000000" w:themeColor="text1"/>
        </w:rPr>
        <w:t>Philadelphia, P</w:t>
      </w:r>
      <w:r>
        <w:rPr>
          <w:color w:val="000000" w:themeColor="text1"/>
          <w:u w:color="000000" w:themeColor="text1"/>
        </w:rPr>
        <w:t xml:space="preserve">ennsylvania, Bart Winkler </w:t>
      </w:r>
      <w:r w:rsidRPr="00171318">
        <w:rPr>
          <w:color w:val="000000" w:themeColor="text1"/>
          <w:u w:color="000000" w:themeColor="text1"/>
        </w:rPr>
        <w:t>grew up in Washington, D</w:t>
      </w:r>
      <w:r>
        <w:rPr>
          <w:color w:val="000000" w:themeColor="text1"/>
          <w:u w:color="000000" w:themeColor="text1"/>
        </w:rPr>
        <w:t>.</w:t>
      </w:r>
      <w:r w:rsidRPr="00171318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, and </w:t>
      </w:r>
      <w:r w:rsidR="00425242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Georgetown Preparatory and Georgetown University</w:t>
      </w:r>
      <w:r>
        <w:rPr>
          <w:color w:val="000000" w:themeColor="text1"/>
          <w:u w:color="000000" w:themeColor="text1"/>
        </w:rPr>
        <w:t xml:space="preserve">. Answering the call of his country, he </w:t>
      </w:r>
      <w:r w:rsidRPr="00171318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a sergeant </w:t>
      </w:r>
      <w:r w:rsidRPr="00171318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.S. </w:t>
      </w:r>
      <w:r w:rsidRPr="00171318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>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Winkler </w:t>
      </w:r>
      <w:r w:rsidRPr="00171318">
        <w:rPr>
          <w:color w:val="000000" w:themeColor="text1"/>
          <w:u w:color="000000" w:themeColor="text1"/>
        </w:rPr>
        <w:t xml:space="preserve">was the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Piedmont Propane, a division of Piedmont Natural Gas Company, prior </w:t>
      </w:r>
      <w:r w:rsidR="00250F4C">
        <w:rPr>
          <w:color w:val="000000" w:themeColor="text1"/>
          <w:u w:color="000000" w:themeColor="text1"/>
        </w:rPr>
        <w:t>to th</w:t>
      </w:r>
      <w:r w:rsidR="00F7092E">
        <w:rPr>
          <w:color w:val="000000" w:themeColor="text1"/>
          <w:u w:color="000000" w:themeColor="text1"/>
        </w:rPr>
        <w:t>is</w:t>
      </w:r>
      <w:r w:rsidR="00250F4C">
        <w:rPr>
          <w:color w:val="000000" w:themeColor="text1"/>
          <w:u w:color="000000" w:themeColor="text1"/>
        </w:rPr>
        <w:t xml:space="preserve"> position he served</w:t>
      </w:r>
      <w:r>
        <w:rPr>
          <w:color w:val="000000" w:themeColor="text1"/>
          <w:u w:color="000000" w:themeColor="text1"/>
        </w:rPr>
        <w:t xml:space="preserve"> as 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r</w:t>
      </w:r>
      <w:r w:rsidRPr="00171318">
        <w:rPr>
          <w:color w:val="000000" w:themeColor="text1"/>
          <w:u w:color="000000" w:themeColor="text1"/>
        </w:rPr>
        <w:t xml:space="preserve">esidential and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>ommercial sales for a parent company.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 xml:space="preserve">During his </w:t>
      </w:r>
      <w:r w:rsidR="00BC2F73">
        <w:rPr>
          <w:color w:val="000000" w:themeColor="text1"/>
          <w:u w:color="000000" w:themeColor="text1"/>
        </w:rPr>
        <w:t xml:space="preserve">nearly </w:t>
      </w:r>
      <w:r w:rsidRPr="00171318">
        <w:rPr>
          <w:color w:val="000000" w:themeColor="text1"/>
          <w:u w:color="000000" w:themeColor="text1"/>
        </w:rPr>
        <w:t>forty</w:t>
      </w:r>
      <w:r w:rsidR="00995ABD">
        <w:rPr>
          <w:color w:val="000000" w:themeColor="text1"/>
          <w:u w:color="000000" w:themeColor="text1"/>
        </w:rPr>
        <w:noBreakHyphen/>
      </w:r>
      <w:r w:rsidRPr="00171318">
        <w:rPr>
          <w:color w:val="000000" w:themeColor="text1"/>
          <w:u w:color="000000" w:themeColor="text1"/>
        </w:rPr>
        <w:t>year career, Mr. Winkler served as a retail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 xml:space="preserve">sales representative, new business representative, commercial representative, sales trainer, sales supervisor, sales manager for South Carolina, </w:t>
      </w:r>
      <w:r>
        <w:rPr>
          <w:color w:val="000000" w:themeColor="text1"/>
          <w:u w:color="000000" w:themeColor="text1"/>
        </w:rPr>
        <w:t xml:space="preserve">and </w:t>
      </w:r>
      <w:r w:rsidRPr="00171318">
        <w:rPr>
          <w:color w:val="000000" w:themeColor="text1"/>
          <w:u w:color="000000" w:themeColor="text1"/>
        </w:rPr>
        <w:t>company spokesperson</w:t>
      </w:r>
      <w:r>
        <w:rPr>
          <w:color w:val="000000" w:themeColor="text1"/>
          <w:u w:color="000000" w:themeColor="text1"/>
        </w:rPr>
        <w:t xml:space="preserve">. Further, he </w:t>
      </w:r>
      <w:r w:rsidRPr="00171318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Pr="00171318">
        <w:rPr>
          <w:color w:val="000000" w:themeColor="text1"/>
          <w:u w:color="000000" w:themeColor="text1"/>
        </w:rPr>
        <w:t xml:space="preserve"> the parent company in working with local political decision makers involving natural gas expansions within their elected districts (</w:t>
      </w:r>
      <w:r>
        <w:rPr>
          <w:color w:val="000000" w:themeColor="text1"/>
          <w:u w:color="000000" w:themeColor="text1"/>
        </w:rPr>
        <w:t>u</w:t>
      </w:r>
      <w:r w:rsidRPr="00171318">
        <w:rPr>
          <w:color w:val="000000" w:themeColor="text1"/>
          <w:u w:color="000000" w:themeColor="text1"/>
        </w:rPr>
        <w:t>pper North Carolina)</w:t>
      </w:r>
      <w:r>
        <w:rPr>
          <w:color w:val="000000" w:themeColor="text1"/>
          <w:u w:color="000000" w:themeColor="text1"/>
        </w:rPr>
        <w:t xml:space="preserve">. </w:t>
      </w:r>
      <w:r w:rsidRPr="00171318">
        <w:rPr>
          <w:color w:val="000000" w:themeColor="text1"/>
          <w:u w:color="000000" w:themeColor="text1"/>
        </w:rPr>
        <w:t xml:space="preserve">Mr. Winkler also played a major role in setting up a </w:t>
      </w:r>
      <w:r>
        <w:rPr>
          <w:color w:val="000000" w:themeColor="text1"/>
          <w:u w:color="000000" w:themeColor="text1"/>
        </w:rPr>
        <w:t>n</w:t>
      </w:r>
      <w:r w:rsidRPr="00171318">
        <w:rPr>
          <w:color w:val="000000" w:themeColor="text1"/>
          <w:u w:color="000000" w:themeColor="text1"/>
        </w:rPr>
        <w:t xml:space="preserve">atural </w:t>
      </w:r>
      <w:r>
        <w:rPr>
          <w:color w:val="000000" w:themeColor="text1"/>
          <w:u w:color="000000" w:themeColor="text1"/>
        </w:rPr>
        <w:t>g</w:t>
      </w:r>
      <w:r w:rsidRPr="0017131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e</w:t>
      </w:r>
      <w:r w:rsidRPr="00171318">
        <w:rPr>
          <w:color w:val="000000" w:themeColor="text1"/>
          <w:u w:color="000000" w:themeColor="text1"/>
        </w:rPr>
        <w:t xml:space="preserve">quipment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rogram for Central Piedmont Community College in Charlotte, </w:t>
      </w:r>
      <w:r w:rsidRPr="00171318">
        <w:rPr>
          <w:color w:val="000000" w:themeColor="text1"/>
          <w:u w:color="000000" w:themeColor="text1"/>
        </w:rPr>
        <w:lastRenderedPageBreak/>
        <w:t>N</w:t>
      </w:r>
      <w:r>
        <w:rPr>
          <w:color w:val="000000" w:themeColor="text1"/>
          <w:u w:color="000000" w:themeColor="text1"/>
        </w:rPr>
        <w:t>orth Carolina</w:t>
      </w:r>
      <w:r w:rsidRPr="0017131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As a volunteer in law enforcement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was involved in a multitude of duties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including interviewing officers for a new enforcement program and </w:t>
      </w:r>
      <w:r>
        <w:rPr>
          <w:color w:val="000000" w:themeColor="text1"/>
          <w:u w:color="000000" w:themeColor="text1"/>
        </w:rPr>
        <w:t xml:space="preserve">serving as </w:t>
      </w:r>
      <w:r w:rsidRPr="00171318">
        <w:rPr>
          <w:color w:val="000000" w:themeColor="text1"/>
          <w:u w:color="000000" w:themeColor="text1"/>
        </w:rPr>
        <w:t>a certified instructor for AARP</w:t>
      </w:r>
      <w:r w:rsidR="00995ABD" w:rsidRPr="00995ABD">
        <w:rPr>
          <w:color w:val="000000" w:themeColor="text1"/>
          <w:u w:color="000000" w:themeColor="text1"/>
        </w:rPr>
        <w:t>’</w:t>
      </w:r>
      <w:r w:rsidRPr="00171318">
        <w:rPr>
          <w:color w:val="000000" w:themeColor="text1"/>
          <w:u w:color="000000" w:themeColor="text1"/>
        </w:rPr>
        <w:t>s Alive at 55 program for senior citizens</w:t>
      </w:r>
      <w:r>
        <w:rPr>
          <w:color w:val="000000" w:themeColor="text1"/>
          <w:u w:color="000000" w:themeColor="text1"/>
        </w:rPr>
        <w:t>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in giving back to his community, </w:t>
      </w:r>
      <w:r w:rsidRPr="00171318">
        <w:rPr>
          <w:color w:val="000000" w:themeColor="text1"/>
          <w:u w:color="000000" w:themeColor="text1"/>
        </w:rPr>
        <w:t xml:space="preserve">Mr. Winkler </w:t>
      </w:r>
      <w:r>
        <w:rPr>
          <w:color w:val="000000" w:themeColor="text1"/>
          <w:u w:color="000000" w:themeColor="text1"/>
        </w:rPr>
        <w:t xml:space="preserve">is involved with several worthy organizations. </w:t>
      </w:r>
      <w:r w:rsidR="00F7092E"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is </w:t>
      </w:r>
      <w:r>
        <w:rPr>
          <w:color w:val="000000" w:themeColor="text1"/>
          <w:u w:color="000000" w:themeColor="text1"/>
        </w:rPr>
        <w:t>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the District 38 Republican Party and </w:t>
      </w:r>
      <w:r>
        <w:rPr>
          <w:color w:val="000000" w:themeColor="text1"/>
          <w:u w:color="000000" w:themeColor="text1"/>
        </w:rPr>
        <w:t>v</w:t>
      </w:r>
      <w:r w:rsidRPr="00171318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the b</w:t>
      </w:r>
      <w:r w:rsidRPr="00171318">
        <w:rPr>
          <w:color w:val="000000" w:themeColor="text1"/>
          <w:u w:color="000000" w:themeColor="text1"/>
        </w:rPr>
        <w:t>oard for Thermal Belt Habitat for Humanity.</w:t>
      </w:r>
      <w:r>
        <w:rPr>
          <w:color w:val="000000" w:themeColor="text1"/>
          <w:u w:color="000000" w:themeColor="text1"/>
        </w:rPr>
        <w:t xml:space="preserve"> </w:t>
      </w:r>
      <w:r w:rsidRPr="00171318">
        <w:rPr>
          <w:color w:val="000000" w:themeColor="text1"/>
          <w:u w:color="000000" w:themeColor="text1"/>
        </w:rPr>
        <w:t>While with Piedmont Natural Gas Company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he was recognized by Habitat International and Piedmont </w:t>
      </w:r>
      <w:r>
        <w:rPr>
          <w:color w:val="000000" w:themeColor="text1"/>
          <w:u w:color="000000" w:themeColor="text1"/>
        </w:rPr>
        <w:t>N</w:t>
      </w:r>
      <w:r w:rsidRPr="00171318">
        <w:rPr>
          <w:color w:val="000000" w:themeColor="text1"/>
          <w:u w:color="000000" w:themeColor="text1"/>
        </w:rPr>
        <w:t xml:space="preserve">atural Gas for chairing the construction of two </w:t>
      </w:r>
      <w:r w:rsidR="003509AF">
        <w:rPr>
          <w:color w:val="000000" w:themeColor="text1"/>
          <w:u w:color="000000" w:themeColor="text1"/>
        </w:rPr>
        <w:t>H</w:t>
      </w:r>
      <w:r w:rsidRPr="00171318">
        <w:rPr>
          <w:color w:val="000000" w:themeColor="text1"/>
          <w:u w:color="000000" w:themeColor="text1"/>
        </w:rPr>
        <w:t>abitat homes.</w:t>
      </w:r>
      <w:r>
        <w:rPr>
          <w:color w:val="000000" w:themeColor="text1"/>
          <w:u w:color="000000" w:themeColor="text1"/>
        </w:rPr>
        <w:t xml:space="preserve"> </w:t>
      </w:r>
      <w:r w:rsidR="00F7092E">
        <w:rPr>
          <w:color w:val="000000" w:themeColor="text1"/>
          <w:u w:color="000000" w:themeColor="text1"/>
        </w:rPr>
        <w:t>He served as</w:t>
      </w:r>
      <w:r w:rsidR="00F7092E" w:rsidRPr="00171318">
        <w:rPr>
          <w:color w:val="000000" w:themeColor="text1"/>
          <w:u w:color="000000" w:themeColor="text1"/>
        </w:rPr>
        <w:t xml:space="preserve"> </w:t>
      </w:r>
      <w:r w:rsidR="00F7092E">
        <w:rPr>
          <w:color w:val="000000" w:themeColor="text1"/>
          <w:u w:color="000000" w:themeColor="text1"/>
        </w:rPr>
        <w:t>c</w:t>
      </w:r>
      <w:r w:rsidR="00F7092E" w:rsidRPr="00171318">
        <w:rPr>
          <w:color w:val="000000" w:themeColor="text1"/>
          <w:u w:color="000000" w:themeColor="text1"/>
        </w:rPr>
        <w:t>hair in the adoption of an Asian family who had escaped the Viet Cong</w:t>
      </w:r>
      <w:r w:rsidR="00F7092E">
        <w:rPr>
          <w:color w:val="000000" w:themeColor="text1"/>
          <w:u w:color="000000" w:themeColor="text1"/>
        </w:rPr>
        <w:t>, and he b</w:t>
      </w:r>
      <w:r w:rsidR="00F7092E" w:rsidRPr="00171318">
        <w:rPr>
          <w:color w:val="000000" w:themeColor="text1"/>
          <w:u w:color="000000" w:themeColor="text1"/>
        </w:rPr>
        <w:t>rought th</w:t>
      </w:r>
      <w:r w:rsidR="00F7092E">
        <w:rPr>
          <w:color w:val="000000" w:themeColor="text1"/>
          <w:u w:color="000000" w:themeColor="text1"/>
        </w:rPr>
        <w:t>is family</w:t>
      </w:r>
      <w:r w:rsidR="00F7092E" w:rsidRPr="00171318">
        <w:rPr>
          <w:color w:val="000000" w:themeColor="text1"/>
          <w:u w:color="000000" w:themeColor="text1"/>
        </w:rPr>
        <w:t xml:space="preserve"> to America</w:t>
      </w:r>
      <w:r w:rsidR="00F7092E">
        <w:rPr>
          <w:color w:val="000000" w:themeColor="text1"/>
          <w:u w:color="000000" w:themeColor="text1"/>
        </w:rPr>
        <w:t xml:space="preserve">.  </w:t>
      </w:r>
      <w:r w:rsidRPr="00171318">
        <w:rPr>
          <w:color w:val="000000" w:themeColor="text1"/>
          <w:u w:color="000000" w:themeColor="text1"/>
        </w:rPr>
        <w:t xml:space="preserve">He also </w:t>
      </w:r>
      <w:r>
        <w:rPr>
          <w:color w:val="000000" w:themeColor="text1"/>
          <w:u w:color="000000" w:themeColor="text1"/>
        </w:rPr>
        <w:t xml:space="preserve">has </w:t>
      </w:r>
      <w:r w:rsidR="006E75F9">
        <w:rPr>
          <w:color w:val="000000" w:themeColor="text1"/>
          <w:u w:color="000000" w:themeColor="text1"/>
        </w:rPr>
        <w:t xml:space="preserve">served his industry in several positions and </w:t>
      </w:r>
      <w:r w:rsidRPr="00171318">
        <w:rPr>
          <w:color w:val="000000" w:themeColor="text1"/>
          <w:u w:color="000000" w:themeColor="text1"/>
        </w:rPr>
        <w:t>received variou</w:t>
      </w:r>
      <w:r>
        <w:rPr>
          <w:color w:val="000000" w:themeColor="text1"/>
          <w:u w:color="000000" w:themeColor="text1"/>
        </w:rPr>
        <w:t>s industry awards; and</w:t>
      </w:r>
    </w:p>
    <w:p w:rsidR="00410F6B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F6B" w:rsidRPr="00171318" w:rsidRDefault="00410F6B" w:rsidP="0041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has served as </w:t>
      </w:r>
      <w:r w:rsidR="00B432C8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d</w:t>
      </w:r>
      <w:r w:rsidRPr="00171318">
        <w:rPr>
          <w:color w:val="000000" w:themeColor="text1"/>
          <w:u w:color="000000" w:themeColor="text1"/>
        </w:rPr>
        <w:t xml:space="preserve">eacon, </w:t>
      </w:r>
      <w:r>
        <w:rPr>
          <w:color w:val="000000" w:themeColor="text1"/>
          <w:u w:color="000000" w:themeColor="text1"/>
        </w:rPr>
        <w:t>e</w:t>
      </w:r>
      <w:r w:rsidRPr="00171318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, a</w:t>
      </w:r>
      <w:r w:rsidRPr="00171318">
        <w:rPr>
          <w:color w:val="000000" w:themeColor="text1"/>
          <w:u w:color="000000" w:themeColor="text1"/>
        </w:rPr>
        <w:t>nd Sunday School teacher for adults</w:t>
      </w:r>
      <w:r>
        <w:rPr>
          <w:color w:val="000000" w:themeColor="text1"/>
          <w:u w:color="000000" w:themeColor="text1"/>
        </w:rPr>
        <w:t xml:space="preserve"> and </w:t>
      </w:r>
      <w:r w:rsidRPr="00171318">
        <w:rPr>
          <w:color w:val="000000" w:themeColor="text1"/>
          <w:u w:color="000000" w:themeColor="text1"/>
        </w:rPr>
        <w:t>students.</w:t>
      </w:r>
      <w:r>
        <w:rPr>
          <w:color w:val="000000" w:themeColor="text1"/>
          <w:u w:color="000000" w:themeColor="text1"/>
        </w:rPr>
        <w:t xml:space="preserve"> </w:t>
      </w:r>
      <w:r w:rsidR="009D442C">
        <w:rPr>
          <w:color w:val="000000" w:themeColor="text1"/>
          <w:u w:color="000000" w:themeColor="text1"/>
        </w:rPr>
        <w:t>In addition, h</w:t>
      </w:r>
      <w:r w:rsidRPr="00171318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 xml:space="preserve">hair </w:t>
      </w:r>
      <w:r w:rsidR="00691199">
        <w:rPr>
          <w:color w:val="000000" w:themeColor="text1"/>
          <w:u w:color="000000" w:themeColor="text1"/>
        </w:rPr>
        <w:t>for both</w:t>
      </w:r>
      <w:r w:rsidRPr="001713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>astoral</w:t>
      </w:r>
      <w:r w:rsidR="00995A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71318">
        <w:rPr>
          <w:color w:val="000000" w:themeColor="text1"/>
          <w:u w:color="000000" w:themeColor="text1"/>
        </w:rPr>
        <w:t>earch group</w:t>
      </w:r>
      <w:r>
        <w:rPr>
          <w:color w:val="000000" w:themeColor="text1"/>
          <w:u w:color="000000" w:themeColor="text1"/>
        </w:rPr>
        <w:t xml:space="preserve"> and </w:t>
      </w:r>
      <w:r w:rsidR="0069119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171318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c</w:t>
      </w:r>
      <w:r w:rsidRPr="00171318">
        <w:rPr>
          <w:color w:val="000000" w:themeColor="text1"/>
          <w:u w:color="000000" w:themeColor="text1"/>
        </w:rPr>
        <w:t>ommittee and organized several charity programs</w:t>
      </w:r>
      <w:r>
        <w:rPr>
          <w:color w:val="000000" w:themeColor="text1"/>
          <w:u w:color="000000" w:themeColor="text1"/>
        </w:rPr>
        <w:t>,</w:t>
      </w:r>
      <w:r w:rsidRPr="00171318">
        <w:rPr>
          <w:color w:val="000000" w:themeColor="text1"/>
          <w:u w:color="000000" w:themeColor="text1"/>
        </w:rPr>
        <w:t xml:space="preserve"> such as a church Toys for Tots program</w:t>
      </w:r>
      <w:r>
        <w:rPr>
          <w:color w:val="000000" w:themeColor="text1"/>
          <w:u w:color="000000" w:themeColor="text1"/>
        </w:rPr>
        <w:t>. At home, h</w:t>
      </w:r>
      <w:r w:rsidRPr="00171318">
        <w:rPr>
          <w:color w:val="000000" w:themeColor="text1"/>
          <w:u w:color="000000" w:themeColor="text1"/>
        </w:rPr>
        <w:t xml:space="preserve">e enjoys rescuing racing </w:t>
      </w:r>
      <w:r>
        <w:rPr>
          <w:color w:val="000000" w:themeColor="text1"/>
          <w:u w:color="000000" w:themeColor="text1"/>
        </w:rPr>
        <w:t>g</w:t>
      </w:r>
      <w:r w:rsidRPr="00171318">
        <w:rPr>
          <w:color w:val="000000" w:themeColor="text1"/>
          <w:u w:color="000000" w:themeColor="text1"/>
        </w:rPr>
        <w:t>reyhounds and reading</w:t>
      </w:r>
      <w:r>
        <w:rPr>
          <w:color w:val="000000" w:themeColor="text1"/>
          <w:u w:color="000000" w:themeColor="text1"/>
        </w:rPr>
        <w:t>, but</w:t>
      </w:r>
      <w:r w:rsidRPr="00171318">
        <w:rPr>
          <w:color w:val="000000" w:themeColor="text1"/>
          <w:u w:color="000000" w:themeColor="text1"/>
        </w:rPr>
        <w:t xml:space="preserve"> most of all he enjoys his family</w:t>
      </w:r>
      <w:r>
        <w:rPr>
          <w:color w:val="000000" w:themeColor="text1"/>
          <w:u w:color="000000" w:themeColor="text1"/>
        </w:rPr>
        <w:t>; and</w:t>
      </w:r>
    </w:p>
    <w:p w:rsidR="009D4342" w:rsidRDefault="009D4342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Representatives, grateful for Mr. </w:t>
      </w:r>
      <w:r w:rsidR="0065389F">
        <w:t>Winkler</w:t>
      </w:r>
      <w:r w:rsidR="00995ABD" w:rsidRPr="00995A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t xml:space="preserve">faithfulness in serving the people of South Carolina, takes great pleasure in commending him for his contributions to education in this great State, especially in </w:t>
      </w:r>
      <w:r w:rsidR="0065389F">
        <w:t>Spartanburg</w:t>
      </w:r>
      <w:r>
        <w:t xml:space="preserve"> County. Now, therefore,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92FB8" w:rsidRDefault="00B66EA9" w:rsidP="00092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92FB8">
        <w:t>recognize and commend the Honorable Bartlett C. Winkler upon the occasion of his retirement from the Spartanburg County C</w:t>
      </w:r>
      <w:r w:rsidR="00092FB8" w:rsidRPr="006F2801">
        <w:rPr>
          <w:color w:val="000000" w:themeColor="text1"/>
          <w:u w:color="000000" w:themeColor="text1"/>
        </w:rPr>
        <w:t xml:space="preserve">ommission for </w:t>
      </w:r>
      <w:r w:rsidR="00092FB8">
        <w:rPr>
          <w:color w:val="000000" w:themeColor="text1"/>
          <w:u w:color="000000" w:themeColor="text1"/>
        </w:rPr>
        <w:t>Technical and Community</w:t>
      </w:r>
      <w:r w:rsidR="00092FB8" w:rsidRPr="006F2801">
        <w:rPr>
          <w:color w:val="000000" w:themeColor="text1"/>
          <w:u w:color="000000" w:themeColor="text1"/>
        </w:rPr>
        <w:t xml:space="preserve"> </w:t>
      </w:r>
      <w:r w:rsidR="00092FB8">
        <w:rPr>
          <w:color w:val="000000" w:themeColor="text1"/>
          <w:u w:color="000000" w:themeColor="text1"/>
        </w:rPr>
        <w:t>E</w:t>
      </w:r>
      <w:r w:rsidR="00092FB8" w:rsidRPr="006F2801">
        <w:rPr>
          <w:color w:val="000000" w:themeColor="text1"/>
          <w:u w:color="000000" w:themeColor="text1"/>
        </w:rPr>
        <w:t>ducation</w:t>
      </w:r>
      <w:r w:rsidR="00092FB8">
        <w:t>, thank him for his six years of outstanding service as a commissioner, and wish him much happiness and fulfillment in the years ahead.</w:t>
      </w: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B66EA9" w:rsidRDefault="00B66EA9" w:rsidP="00B66E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92FB8">
        <w:t>the Honorable Bartlett C. Winkler</w:t>
      </w:r>
      <w:r>
        <w:t>.</w:t>
      </w:r>
    </w:p>
    <w:p w:rsidR="002333F6" w:rsidRDefault="00995A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7820" w:rsidRDefault="00ED7820" w:rsidP="00ED7820">
      <w:pPr>
        <w:suppressAutoHyphens/>
      </w:pPr>
    </w:p>
    <w:sectPr w:rsidR="00ED7820" w:rsidSect="00ED78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13E" w:rsidRDefault="0045713E" w:rsidP="009F0C77">
      <w:r>
        <w:separator/>
      </w:r>
    </w:p>
  </w:endnote>
  <w:endnote w:type="continuationSeparator" w:id="0">
    <w:p w:rsidR="0045713E" w:rsidRDefault="004571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5D051-2A3B-46E6-8A37-01C1ED7F534F}"/>
    <w:embedBold r:id="rId2" w:fontKey="{6D9FA17D-A848-4F35-80BC-9FCBCA94AE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1E0807-C734-4724-B554-DCB6274134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B5C8B0-CC0D-424A-9B63-F2D8A7305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855B14-2E08-4303-96FF-E00CBCD6BC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3F6" w:rsidRPr="00ED7820" w:rsidRDefault="00ED7820" w:rsidP="00ED78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13E" w:rsidRDefault="0045713E" w:rsidP="009F0C77">
      <w:r>
        <w:separator/>
      </w:r>
    </w:p>
  </w:footnote>
  <w:footnote w:type="continuationSeparator" w:id="0">
    <w:p w:rsidR="0045713E" w:rsidRDefault="004571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0SA15"/>
    <w:docVar w:name="CoverBillType" w:val="r"/>
    <w:docVar w:name="docpath" w:val="L:\Council\bills\RM\1200SA15.DOCX"/>
    <w:docVar w:name="dvBillNumber" w:val="39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604B"/>
    <w:rsid w:val="00011869"/>
    <w:rsid w:val="00015CD6"/>
    <w:rsid w:val="00092FB8"/>
    <w:rsid w:val="000D2DDC"/>
    <w:rsid w:val="000E1785"/>
    <w:rsid w:val="000F40FA"/>
    <w:rsid w:val="0010776B"/>
    <w:rsid w:val="001266EB"/>
    <w:rsid w:val="00133E66"/>
    <w:rsid w:val="001435A3"/>
    <w:rsid w:val="00146ED3"/>
    <w:rsid w:val="00151044"/>
    <w:rsid w:val="00177D39"/>
    <w:rsid w:val="001D08F2"/>
    <w:rsid w:val="001D525B"/>
    <w:rsid w:val="001D7F4F"/>
    <w:rsid w:val="00205238"/>
    <w:rsid w:val="002321B6"/>
    <w:rsid w:val="002333F6"/>
    <w:rsid w:val="00250967"/>
    <w:rsid w:val="00250F4C"/>
    <w:rsid w:val="002543C8"/>
    <w:rsid w:val="0025541D"/>
    <w:rsid w:val="00284AAE"/>
    <w:rsid w:val="002A2086"/>
    <w:rsid w:val="002E5912"/>
    <w:rsid w:val="00301B21"/>
    <w:rsid w:val="00325348"/>
    <w:rsid w:val="0032732C"/>
    <w:rsid w:val="00336AD0"/>
    <w:rsid w:val="003509AF"/>
    <w:rsid w:val="0037079A"/>
    <w:rsid w:val="003C4DAB"/>
    <w:rsid w:val="003D01E8"/>
    <w:rsid w:val="003E5288"/>
    <w:rsid w:val="003F6D79"/>
    <w:rsid w:val="00410F6B"/>
    <w:rsid w:val="0041760A"/>
    <w:rsid w:val="00417808"/>
    <w:rsid w:val="00417C01"/>
    <w:rsid w:val="00425242"/>
    <w:rsid w:val="0043604B"/>
    <w:rsid w:val="004403BD"/>
    <w:rsid w:val="0045713E"/>
    <w:rsid w:val="00461441"/>
    <w:rsid w:val="004809EE"/>
    <w:rsid w:val="004D6A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0FF"/>
    <w:rsid w:val="0065389F"/>
    <w:rsid w:val="00691199"/>
    <w:rsid w:val="006913C9"/>
    <w:rsid w:val="0069470D"/>
    <w:rsid w:val="00694E88"/>
    <w:rsid w:val="006E75F9"/>
    <w:rsid w:val="00734F00"/>
    <w:rsid w:val="00773826"/>
    <w:rsid w:val="007A70AE"/>
    <w:rsid w:val="00825FDE"/>
    <w:rsid w:val="008362E8"/>
    <w:rsid w:val="008A1768"/>
    <w:rsid w:val="008F0F33"/>
    <w:rsid w:val="008F4429"/>
    <w:rsid w:val="0094021A"/>
    <w:rsid w:val="00995ABD"/>
    <w:rsid w:val="009B44AF"/>
    <w:rsid w:val="009C6A0B"/>
    <w:rsid w:val="009D4342"/>
    <w:rsid w:val="009D442C"/>
    <w:rsid w:val="009F0C77"/>
    <w:rsid w:val="009F4DD1"/>
    <w:rsid w:val="00A41684"/>
    <w:rsid w:val="00A64E80"/>
    <w:rsid w:val="00A72BCD"/>
    <w:rsid w:val="00A741D9"/>
    <w:rsid w:val="00A833AB"/>
    <w:rsid w:val="00A9741D"/>
    <w:rsid w:val="00AB21DA"/>
    <w:rsid w:val="00AD3A9A"/>
    <w:rsid w:val="00AD4B17"/>
    <w:rsid w:val="00B412D4"/>
    <w:rsid w:val="00B432C8"/>
    <w:rsid w:val="00B66EA9"/>
    <w:rsid w:val="00BC2F73"/>
    <w:rsid w:val="00BE3C22"/>
    <w:rsid w:val="00C0345E"/>
    <w:rsid w:val="00C317F6"/>
    <w:rsid w:val="00C3483A"/>
    <w:rsid w:val="00C510C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276C"/>
    <w:rsid w:val="00E92EEF"/>
    <w:rsid w:val="00ED7820"/>
    <w:rsid w:val="00EF2368"/>
    <w:rsid w:val="00F24442"/>
    <w:rsid w:val="00F50AE3"/>
    <w:rsid w:val="00F656BA"/>
    <w:rsid w:val="00F67CF1"/>
    <w:rsid w:val="00F7092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B477A-3FD4-4783-AC7A-2747E7E13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7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24186-4821-42D5-8AB6-E1DFA95E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575</Words>
  <Characters>3123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3936 Text of Previous Version (Apr. 14, 2015) - South Carolina Legislature Online</dc:title>
  <dc:creator>McDowell</dc:creator>
  <cp:lastModifiedBy>Angela Hill</cp:lastModifiedBy>
  <cp:revision>2</cp:revision>
  <cp:lastPrinted>2015-03-27T17:25:00Z</cp:lastPrinted>
  <dcterms:created xsi:type="dcterms:W3CDTF">2015-04-14T17:04:00Z</dcterms:created>
  <dcterms:modified xsi:type="dcterms:W3CDTF">2015-04-14T17:04:00Z</dcterms:modified>
</cp:coreProperties>
</file>