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61" w:rsidRDefault="00CF4B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4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172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198" w:rsidRDefault="009506CB" w:rsidP="0003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D00198" w:rsidRPr="007C611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="00AB3F34" w:rsidRPr="00AB3F34">
        <w:rPr>
          <w:color w:val="000000" w:themeColor="text1"/>
          <w:u w:color="000000" w:themeColor="text1"/>
        </w:rPr>
        <w:t>’</w:t>
      </w:r>
      <w:r w:rsidR="00D00198">
        <w:rPr>
          <w:color w:val="000000" w:themeColor="text1"/>
          <w:u w:color="000000" w:themeColor="text1"/>
        </w:rPr>
        <w:t>S YOUNG PEOPLE AND</w:t>
      </w:r>
      <w:r w:rsidR="00D00198"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</w:t>
      </w:r>
      <w:r w:rsidR="00C825D6">
        <w:rPr>
          <w:color w:val="000000" w:themeColor="text1"/>
          <w:u w:color="000000" w:themeColor="text1"/>
        </w:rPr>
        <w:t xml:space="preserve">2015 </w:t>
      </w:r>
      <w:r w:rsidR="00D00198"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253A" w:rsidRPr="007C6118" w:rsidRDefault="00191722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253A" w:rsidRPr="007C6118">
        <w:rPr>
          <w:color w:val="000000" w:themeColor="text1"/>
          <w:u w:color="000000" w:themeColor="text1"/>
        </w:rPr>
        <w:t>every child is entitled to grow up in a safe, loving</w:t>
      </w:r>
      <w:r w:rsidR="004A253A">
        <w:rPr>
          <w:color w:val="000000" w:themeColor="text1"/>
          <w:u w:color="000000" w:themeColor="text1"/>
        </w:rPr>
        <w:t>,</w:t>
      </w:r>
      <w:r w:rsidR="004A253A" w:rsidRPr="007C6118">
        <w:rPr>
          <w:color w:val="000000" w:themeColor="text1"/>
          <w:u w:color="000000" w:themeColor="text1"/>
        </w:rPr>
        <w:t xml:space="preserve"> and stable family</w:t>
      </w:r>
      <w:r w:rsidR="00C825D6">
        <w:rPr>
          <w:color w:val="000000" w:themeColor="text1"/>
          <w:u w:color="000000" w:themeColor="text1"/>
        </w:rPr>
        <w:t>,</w:t>
      </w:r>
      <w:r w:rsidR="004A253A" w:rsidRPr="007C6118">
        <w:rPr>
          <w:color w:val="000000" w:themeColor="text1"/>
          <w:u w:color="000000" w:themeColor="text1"/>
        </w:rPr>
        <w:t xml:space="preserve"> protected from verbal, sexual, emotional</w:t>
      </w:r>
      <w:r w:rsidR="004A253A">
        <w:rPr>
          <w:color w:val="000000" w:themeColor="text1"/>
          <w:u w:color="000000" w:themeColor="text1"/>
        </w:rPr>
        <w:t>,</w:t>
      </w:r>
      <w:r w:rsidR="004A253A" w:rsidRPr="007C6118">
        <w:rPr>
          <w:color w:val="000000" w:themeColor="text1"/>
          <w:u w:color="000000" w:themeColor="text1"/>
        </w:rPr>
        <w:t xml:space="preserve"> and physical abuse</w:t>
      </w:r>
      <w:r w:rsidR="004A253A">
        <w:rPr>
          <w:color w:val="000000" w:themeColor="text1"/>
          <w:u w:color="000000" w:themeColor="text1"/>
        </w:rPr>
        <w:t>;</w:t>
      </w:r>
      <w:r w:rsidR="004A253A" w:rsidRPr="007C6118">
        <w:rPr>
          <w:color w:val="000000" w:themeColor="text1"/>
          <w:u w:color="000000" w:themeColor="text1"/>
        </w:rPr>
        <w:t xml:space="preserve"> exploitation</w:t>
      </w:r>
      <w:r w:rsidR="004A253A">
        <w:rPr>
          <w:color w:val="000000" w:themeColor="text1"/>
          <w:u w:color="000000" w:themeColor="text1"/>
        </w:rPr>
        <w:t>;</w:t>
      </w:r>
      <w:r w:rsidR="00AF136A">
        <w:rPr>
          <w:color w:val="000000" w:themeColor="text1"/>
          <w:u w:color="000000" w:themeColor="text1"/>
        </w:rPr>
        <w:t xml:space="preserve"> and neglect; and</w:t>
      </w: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AB3F34" w:rsidRPr="00AB3F34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AB3F34" w:rsidRPr="00AB3F34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</w:t>
      </w:r>
      <w:r w:rsidR="00AB3F34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health problem</w:t>
      </w:r>
      <w:r>
        <w:rPr>
          <w:color w:val="000000" w:themeColor="text1"/>
          <w:u w:color="000000" w:themeColor="text1"/>
        </w:rPr>
        <w:t>s</w:t>
      </w:r>
      <w:r w:rsidR="00AF136A">
        <w:rPr>
          <w:color w:val="000000" w:themeColor="text1"/>
          <w:u w:color="000000" w:themeColor="text1"/>
        </w:rPr>
        <w:t>,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</w:t>
      </w:r>
      <w:r w:rsidR="00AF136A">
        <w:rPr>
          <w:color w:val="000000" w:themeColor="text1"/>
          <w:u w:color="000000" w:themeColor="text1"/>
        </w:rPr>
        <w:t>ltreatment in the millions; and</w:t>
      </w: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preventing child abuse and neglect is a community issue that depends on involvement among peopl</w:t>
      </w:r>
      <w:r w:rsidR="00AF136A">
        <w:rPr>
          <w:color w:val="000000" w:themeColor="text1"/>
          <w:u w:color="000000" w:themeColor="text1"/>
        </w:rPr>
        <w:t>e throughout the community; and</w:t>
      </w: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53A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programs </w:t>
      </w:r>
      <w:r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AB3F34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>child abuse succeed because of partnership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</w:t>
      </w:r>
      <w:r w:rsidR="00AB3F34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service agencies, schools, faith communities, civic organizations,</w:t>
      </w:r>
      <w:r w:rsidR="00C65232">
        <w:rPr>
          <w:color w:val="000000" w:themeColor="text1"/>
          <w:u w:color="000000" w:themeColor="text1"/>
        </w:rPr>
        <w:t xml:space="preserve"> child welfare advocacy organizations, </w:t>
      </w:r>
      <w:r w:rsidRPr="007C6118">
        <w:rPr>
          <w:color w:val="000000" w:themeColor="text1"/>
          <w:u w:color="000000" w:themeColor="text1"/>
        </w:rPr>
        <w:t>law</w:t>
      </w:r>
      <w:r w:rsidR="00AB3F34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 xml:space="preserve">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4A253A" w:rsidRPr="007C6118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53A" w:rsidRDefault="00C65232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B0AA3">
        <w:rPr>
          <w:color w:val="000000" w:themeColor="text1"/>
          <w:u w:color="000000" w:themeColor="text1"/>
        </w:rPr>
        <w:t>it is entirely appropriate for the General Assembly to add its collective voice in support of th</w:t>
      </w:r>
      <w:r>
        <w:rPr>
          <w:color w:val="000000" w:themeColor="text1"/>
          <w:u w:color="000000" w:themeColor="text1"/>
        </w:rPr>
        <w:t>ese worthy partnerships and programs</w:t>
      </w:r>
      <w:r w:rsidR="00AF136A">
        <w:t>. Now, therefore,</w:t>
      </w:r>
    </w:p>
    <w:p w:rsidR="004A253A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53A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A253A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53A" w:rsidRDefault="004A253A" w:rsidP="004A2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7C6118">
        <w:rPr>
          <w:color w:val="000000" w:themeColor="text1"/>
          <w:u w:color="000000" w:themeColor="text1"/>
        </w:rPr>
        <w:t>the General Assembly of the State of South Carolina, by this resolution, affirm</w:t>
      </w:r>
      <w:r w:rsidR="00A674CF"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its dedication to the future success of South Carolina</w:t>
      </w:r>
      <w:r w:rsidR="00AB3F34" w:rsidRPr="00AB3F34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children </w:t>
      </w:r>
      <w:r>
        <w:rPr>
          <w:color w:val="000000" w:themeColor="text1"/>
          <w:u w:color="000000" w:themeColor="text1"/>
        </w:rPr>
        <w:t xml:space="preserve">and </w:t>
      </w:r>
      <w:r w:rsidRPr="007C6118">
        <w:rPr>
          <w:color w:val="000000" w:themeColor="text1"/>
          <w:u w:color="000000" w:themeColor="text1"/>
        </w:rPr>
        <w:t xml:space="preserve">to the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>child abuse and neglect and declare</w:t>
      </w:r>
      <w:r w:rsidR="00A215E7"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the month of April </w:t>
      </w:r>
      <w:r w:rsidR="00C046DF">
        <w:rPr>
          <w:color w:val="000000" w:themeColor="text1"/>
          <w:u w:color="000000" w:themeColor="text1"/>
        </w:rPr>
        <w:t xml:space="preserve">2015 </w:t>
      </w:r>
      <w:r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F8022B" w:rsidRDefault="00AB3F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B61" w:rsidRDefault="00CF4B61" w:rsidP="00CF4B61">
      <w:pPr>
        <w:suppressAutoHyphens/>
      </w:pPr>
    </w:p>
    <w:sectPr w:rsidR="00CF4B61" w:rsidSect="00CF4B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722" w:rsidRDefault="00191722" w:rsidP="009F0C77">
      <w:r>
        <w:separator/>
      </w:r>
    </w:p>
  </w:endnote>
  <w:endnote w:type="continuationSeparator" w:id="0">
    <w:p w:rsidR="00191722" w:rsidRDefault="001917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1B6D8-4ECF-4D37-9A4B-EA4F9B34EF3E}"/>
    <w:embedBold r:id="rId2" w:fontKey="{6A25A755-655C-4F59-8427-BA1DB9D0A7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7074A0-45FC-476D-A27D-86671DED84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BDFE2E-5EFF-4EC3-B461-01F6EDB2BE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AB5B75-EC55-4BBF-9ED3-657DA4D97C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22B" w:rsidRPr="00CF4B61" w:rsidRDefault="00CF4B61" w:rsidP="00CF4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11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722" w:rsidRDefault="00191722" w:rsidP="009F0C77">
      <w:r>
        <w:separator/>
      </w:r>
    </w:p>
  </w:footnote>
  <w:footnote w:type="continuationSeparator" w:id="0">
    <w:p w:rsidR="00191722" w:rsidRDefault="001917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85VR15"/>
    <w:docVar w:name="CoverBillType" w:val="c"/>
    <w:docVar w:name="docpath" w:val="L:\Council\bills\RM\1085VR15.DOCX"/>
    <w:docVar w:name="dvBillNumber" w:val="4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91722"/>
    <w:rsid w:val="00026C9A"/>
    <w:rsid w:val="0003119C"/>
    <w:rsid w:val="000965A1"/>
    <w:rsid w:val="000E1785"/>
    <w:rsid w:val="000F39F2"/>
    <w:rsid w:val="001023A4"/>
    <w:rsid w:val="0010776B"/>
    <w:rsid w:val="00123955"/>
    <w:rsid w:val="00133E66"/>
    <w:rsid w:val="00134ACF"/>
    <w:rsid w:val="00144E15"/>
    <w:rsid w:val="00191722"/>
    <w:rsid w:val="00196146"/>
    <w:rsid w:val="001A4A62"/>
    <w:rsid w:val="001A681E"/>
    <w:rsid w:val="001D08F2"/>
    <w:rsid w:val="002037CA"/>
    <w:rsid w:val="002047A2"/>
    <w:rsid w:val="002321B6"/>
    <w:rsid w:val="0023696B"/>
    <w:rsid w:val="002455D4"/>
    <w:rsid w:val="00250967"/>
    <w:rsid w:val="002759C5"/>
    <w:rsid w:val="00277DEE"/>
    <w:rsid w:val="00280D88"/>
    <w:rsid w:val="00294ABE"/>
    <w:rsid w:val="002A3EB4"/>
    <w:rsid w:val="00325348"/>
    <w:rsid w:val="00325ABB"/>
    <w:rsid w:val="00393688"/>
    <w:rsid w:val="003B0AA3"/>
    <w:rsid w:val="003D411E"/>
    <w:rsid w:val="003E3C1E"/>
    <w:rsid w:val="003E6148"/>
    <w:rsid w:val="00400EAA"/>
    <w:rsid w:val="0041760A"/>
    <w:rsid w:val="00426D88"/>
    <w:rsid w:val="004809EE"/>
    <w:rsid w:val="004A253A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06CB"/>
    <w:rsid w:val="00990668"/>
    <w:rsid w:val="009B397B"/>
    <w:rsid w:val="009E0537"/>
    <w:rsid w:val="009F0C77"/>
    <w:rsid w:val="009F4DD1"/>
    <w:rsid w:val="00A215E7"/>
    <w:rsid w:val="00A4596B"/>
    <w:rsid w:val="00A64E80"/>
    <w:rsid w:val="00A674CF"/>
    <w:rsid w:val="00A741D9"/>
    <w:rsid w:val="00A9741D"/>
    <w:rsid w:val="00AB3F34"/>
    <w:rsid w:val="00AD4B17"/>
    <w:rsid w:val="00AF136A"/>
    <w:rsid w:val="00B26FA6"/>
    <w:rsid w:val="00B741CB"/>
    <w:rsid w:val="00B934F3"/>
    <w:rsid w:val="00BB6347"/>
    <w:rsid w:val="00BD2134"/>
    <w:rsid w:val="00C038D8"/>
    <w:rsid w:val="00C045DD"/>
    <w:rsid w:val="00C046DF"/>
    <w:rsid w:val="00C3136F"/>
    <w:rsid w:val="00C3483A"/>
    <w:rsid w:val="00C65232"/>
    <w:rsid w:val="00C74E9D"/>
    <w:rsid w:val="00C825D6"/>
    <w:rsid w:val="00C82FD3"/>
    <w:rsid w:val="00CC21CB"/>
    <w:rsid w:val="00CC6B7B"/>
    <w:rsid w:val="00CD3619"/>
    <w:rsid w:val="00CF4447"/>
    <w:rsid w:val="00CF4B61"/>
    <w:rsid w:val="00D00198"/>
    <w:rsid w:val="00D405E7"/>
    <w:rsid w:val="00D41D56"/>
    <w:rsid w:val="00D575B8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389"/>
    <w:rsid w:val="00EB00A2"/>
    <w:rsid w:val="00EB1BF3"/>
    <w:rsid w:val="00EF3EEE"/>
    <w:rsid w:val="00F149A7"/>
    <w:rsid w:val="00F50BAF"/>
    <w:rsid w:val="00F52C10"/>
    <w:rsid w:val="00F8022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3BE682-3D77-49BF-A695-F96E4AD0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6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6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EE392-346A-438A-8C59-1AE8D742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 Text of Previous Version (Feb. 3, 2015) - South Carolina Legislature Online</dc:title>
  <dc:subject/>
  <dc:creator>McDowell</dc:creator>
  <cp:keywords/>
  <dc:description/>
  <cp:lastModifiedBy>N Cumfer</cp:lastModifiedBy>
  <cp:revision>3</cp:revision>
  <cp:lastPrinted>2015-02-03T14:17:00Z</cp:lastPrinted>
  <dcterms:created xsi:type="dcterms:W3CDTF">2015-02-03T17:27:00Z</dcterms:created>
  <dcterms:modified xsi:type="dcterms:W3CDTF">2015-02-09T18:53:00Z</dcterms:modified>
</cp:coreProperties>
</file>