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46F" w:rsidRDefault="002A34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E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2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Pr>
          <w:color w:val="000000" w:themeColor="text1"/>
          <w:u w:color="000000" w:themeColor="text1"/>
        </w:rPr>
        <w:t>HONOR</w:t>
      </w:r>
      <w:r w:rsidRPr="000A5733">
        <w:rPr>
          <w:color w:val="000000" w:themeColor="text1"/>
          <w:u w:color="000000" w:themeColor="text1"/>
        </w:rPr>
        <w:t xml:space="preserve"> </w:t>
      </w:r>
      <w:r>
        <w:rPr>
          <w:color w:val="000000" w:themeColor="text1"/>
          <w:u w:color="000000" w:themeColor="text1"/>
        </w:rPr>
        <w:t xml:space="preserve">THE LATE </w:t>
      </w:r>
      <w:r w:rsidRPr="00F7594C">
        <w:rPr>
          <w:color w:val="000000" w:themeColor="text1"/>
          <w:u w:color="000000" w:themeColor="text1"/>
        </w:rPr>
        <w:t>ROBERT LEWIS MCCULLOUGH</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Robert Lewis McCullough</w:t>
      </w:r>
      <w:r w:rsidRPr="000A5733">
        <w:rPr>
          <w:color w:val="000000" w:themeColor="text1"/>
          <w:u w:color="000000" w:themeColor="text1"/>
        </w:rPr>
        <w:t xml:space="preserve"> joined eight other students from Rock Hill</w:t>
      </w:r>
      <w:r w:rsidRPr="00F7594C">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F7594C">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Robert McCullough</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w:t>
      </w:r>
      <w:r w:rsidRPr="000A5733">
        <w:rPr>
          <w:color w:val="000000" w:themeColor="text1"/>
          <w:u w:color="000000" w:themeColor="text1"/>
        </w:rPr>
        <w:lastRenderedPageBreak/>
        <w:t>ruling in a Rock Hill courtroom in an attempt to right a past wrong against these Civil Rights</w:t>
      </w:r>
      <w:r w:rsidRPr="00F7594C">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w:t>
      </w:r>
      <w:r>
        <w:rPr>
          <w:color w:val="000000" w:themeColor="text1"/>
          <w:u w:color="000000" w:themeColor="text1"/>
        </w:rPr>
        <w:t>the</w:t>
      </w:r>
      <w:r w:rsidRPr="000A5733">
        <w:rPr>
          <w:color w:val="000000" w:themeColor="text1"/>
          <w:u w:color="000000" w:themeColor="text1"/>
        </w:rPr>
        <w:t xml:space="preserve"> </w:t>
      </w:r>
      <w:r>
        <w:rPr>
          <w:color w:val="000000" w:themeColor="text1"/>
          <w:u w:color="000000" w:themeColor="text1"/>
        </w:rPr>
        <w:t>1960</w:t>
      </w:r>
      <w:r w:rsidRPr="000A5733">
        <w:rPr>
          <w:color w:val="000000" w:themeColor="text1"/>
          <w:u w:color="000000" w:themeColor="text1"/>
        </w:rPr>
        <w:t xml:space="preserve"> </w:t>
      </w:r>
      <w:r w:rsidRPr="00114681">
        <w:rPr>
          <w:color w:val="000000" w:themeColor="text1"/>
          <w:u w:color="000000" w:themeColor="text1"/>
        </w:rPr>
        <w:t>valedictorian</w:t>
      </w:r>
      <w:r w:rsidRPr="000A5733">
        <w:rPr>
          <w:color w:val="000000" w:themeColor="text1"/>
          <w:u w:color="000000" w:themeColor="text1"/>
        </w:rPr>
        <w:t xml:space="preserve"> of Emmet Scott High School in Rock Hill, </w:t>
      </w:r>
      <w:r w:rsidRPr="00A2268A">
        <w:rPr>
          <w:color w:val="000000" w:themeColor="text1"/>
          <w:u w:color="000000" w:themeColor="text1"/>
        </w:rPr>
        <w:t>Robert McCullough</w:t>
      </w:r>
      <w:r>
        <w:rPr>
          <w:color w:val="000000" w:themeColor="text1"/>
          <w:u w:color="000000" w:themeColor="text1"/>
        </w:rPr>
        <w:t xml:space="preserve"> </w:t>
      </w:r>
      <w:r w:rsidRPr="00114681">
        <w:rPr>
          <w:color w:val="000000" w:themeColor="text1"/>
          <w:u w:color="000000" w:themeColor="text1"/>
        </w:rPr>
        <w:t xml:space="preserve">was </w:t>
      </w:r>
      <w:r>
        <w:rPr>
          <w:color w:val="000000" w:themeColor="text1"/>
          <w:u w:color="000000" w:themeColor="text1"/>
        </w:rPr>
        <w:t xml:space="preserve">a </w:t>
      </w:r>
      <w:r w:rsidRPr="00114681">
        <w:rPr>
          <w:color w:val="000000" w:themeColor="text1"/>
          <w:u w:color="000000" w:themeColor="text1"/>
        </w:rPr>
        <w:t xml:space="preserve">brilliant and </w:t>
      </w:r>
      <w:r>
        <w:rPr>
          <w:color w:val="000000" w:themeColor="text1"/>
          <w:u w:color="000000" w:themeColor="text1"/>
        </w:rPr>
        <w:t>n</w:t>
      </w:r>
      <w:r w:rsidRPr="00114681">
        <w:rPr>
          <w:color w:val="000000" w:themeColor="text1"/>
          <w:u w:color="000000" w:themeColor="text1"/>
        </w:rPr>
        <w:t xml:space="preserve">atural leader for the group. After </w:t>
      </w:r>
      <w:r>
        <w:rPr>
          <w:color w:val="000000" w:themeColor="text1"/>
          <w:u w:color="000000" w:themeColor="text1"/>
        </w:rPr>
        <w:t>graduation from c</w:t>
      </w:r>
      <w:r w:rsidRPr="00114681">
        <w:rPr>
          <w:color w:val="000000" w:themeColor="text1"/>
          <w:u w:color="000000" w:themeColor="text1"/>
        </w:rPr>
        <w:t>ollege, he joined the</w:t>
      </w:r>
      <w:r>
        <w:rPr>
          <w:color w:val="000000" w:themeColor="text1"/>
          <w:u w:color="000000" w:themeColor="text1"/>
        </w:rPr>
        <w:t xml:space="preserve"> United States</w:t>
      </w:r>
      <w:r w:rsidRPr="00114681">
        <w:rPr>
          <w:color w:val="000000" w:themeColor="text1"/>
          <w:u w:color="000000" w:themeColor="text1"/>
        </w:rPr>
        <w:t xml:space="preserve"> Air Force</w:t>
      </w:r>
      <w:r>
        <w:rPr>
          <w:color w:val="000000" w:themeColor="text1"/>
          <w:u w:color="000000" w:themeColor="text1"/>
        </w:rPr>
        <w:t xml:space="preserve"> and then</w:t>
      </w:r>
      <w:r w:rsidRPr="00114681">
        <w:rPr>
          <w:color w:val="000000" w:themeColor="text1"/>
          <w:u w:color="000000" w:themeColor="text1"/>
        </w:rPr>
        <w:t xml:space="preserve"> earned degrees in business administration and political science </w:t>
      </w:r>
      <w:r>
        <w:rPr>
          <w:color w:val="000000" w:themeColor="text1"/>
          <w:u w:color="000000" w:themeColor="text1"/>
        </w:rPr>
        <w:t xml:space="preserve">from Winthrop University </w:t>
      </w:r>
      <w:r w:rsidRPr="00114681">
        <w:rPr>
          <w:color w:val="000000" w:themeColor="text1"/>
          <w:u w:color="000000" w:themeColor="text1"/>
        </w:rPr>
        <w:t xml:space="preserve">before returning to Friendship </w:t>
      </w:r>
      <w:r>
        <w:rPr>
          <w:color w:val="000000" w:themeColor="text1"/>
          <w:u w:color="000000" w:themeColor="text1"/>
        </w:rPr>
        <w:t xml:space="preserve">College </w:t>
      </w:r>
      <w:r w:rsidRPr="00114681">
        <w:rPr>
          <w:color w:val="000000" w:themeColor="text1"/>
          <w:u w:color="000000" w:themeColor="text1"/>
        </w:rPr>
        <w:t>to teach.</w:t>
      </w:r>
      <w:r>
        <w:rPr>
          <w:color w:val="000000" w:themeColor="text1"/>
          <w:u w:color="000000" w:themeColor="text1"/>
        </w:rPr>
        <w:t xml:space="preserve"> </w:t>
      </w:r>
      <w:r w:rsidRPr="00114681">
        <w:rPr>
          <w:color w:val="000000" w:themeColor="text1"/>
          <w:u w:color="000000" w:themeColor="text1"/>
        </w:rPr>
        <w:t xml:space="preserve"> </w:t>
      </w:r>
      <w:r>
        <w:rPr>
          <w:color w:val="000000" w:themeColor="text1"/>
          <w:u w:color="000000" w:themeColor="text1"/>
        </w:rPr>
        <w:t xml:space="preserve">Mr. </w:t>
      </w:r>
      <w:r w:rsidRPr="00114681">
        <w:rPr>
          <w:color w:val="000000" w:themeColor="text1"/>
          <w:u w:color="000000" w:themeColor="text1"/>
        </w:rPr>
        <w:t xml:space="preserve">McCullough </w:t>
      </w:r>
      <w:r>
        <w:rPr>
          <w:color w:val="000000" w:themeColor="text1"/>
          <w:u w:color="000000" w:themeColor="text1"/>
        </w:rPr>
        <w:t>passed away</w:t>
      </w:r>
      <w:r w:rsidRPr="00114681">
        <w:rPr>
          <w:color w:val="000000" w:themeColor="text1"/>
          <w:u w:color="000000" w:themeColor="text1"/>
        </w:rPr>
        <w:t xml:space="preserve"> in 2006 at age </w:t>
      </w:r>
      <w:r>
        <w:rPr>
          <w:color w:val="000000" w:themeColor="text1"/>
          <w:u w:color="000000" w:themeColor="text1"/>
        </w:rPr>
        <w:t>sixty</w:t>
      </w:r>
      <w:r>
        <w:rPr>
          <w:color w:val="000000" w:themeColor="text1"/>
          <w:u w:color="000000" w:themeColor="text1"/>
        </w:rPr>
        <w:noBreakHyphen/>
        <w:t>four</w:t>
      </w:r>
      <w:r w:rsidRPr="000A5733">
        <w:rPr>
          <w:color w:val="000000" w:themeColor="text1"/>
          <w:u w:color="000000" w:themeColor="text1"/>
        </w:rPr>
        <w:t>;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the members of the</w:t>
      </w:r>
      <w:r>
        <w:rPr>
          <w:color w:val="000000" w:themeColor="text1"/>
          <w:u w:color="000000" w:themeColor="text1"/>
        </w:rPr>
        <w:t xml:space="preserve"> Senate</w:t>
      </w:r>
      <w:r w:rsidRPr="000A5733">
        <w:rPr>
          <w:color w:val="000000" w:themeColor="text1"/>
          <w:u w:color="000000" w:themeColor="text1"/>
        </w:rPr>
        <w:t xml:space="preserve"> of the State of South Carolina, </w:t>
      </w:r>
      <w:r>
        <w:t xml:space="preserve">by this resolution, </w:t>
      </w:r>
      <w:r>
        <w:rPr>
          <w:color w:val="000000" w:themeColor="text1"/>
          <w:u w:color="000000" w:themeColor="text1"/>
        </w:rPr>
        <w:t>honor</w:t>
      </w:r>
      <w:r w:rsidRPr="00870A37">
        <w:rPr>
          <w:color w:val="000000" w:themeColor="text1"/>
          <w:u w:color="000000" w:themeColor="text1"/>
        </w:rPr>
        <w:t xml:space="preserve"> </w:t>
      </w:r>
      <w:r>
        <w:rPr>
          <w:color w:val="000000" w:themeColor="text1"/>
          <w:u w:color="000000" w:themeColor="text1"/>
        </w:rPr>
        <w:t xml:space="preserve">the late </w:t>
      </w:r>
      <w:r w:rsidRPr="00A2268A">
        <w:rPr>
          <w:color w:val="000000" w:themeColor="text1"/>
          <w:u w:color="000000" w:themeColor="text1"/>
        </w:rPr>
        <w:t>Robert Lewis McCullough</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A2268A">
        <w:rPr>
          <w:color w:val="000000" w:themeColor="text1"/>
          <w:u w:color="000000" w:themeColor="text1"/>
        </w:rPr>
        <w:t>Robert Lewis McCullough</w:t>
      </w:r>
      <w:r>
        <w:rPr>
          <w:color w:val="000000" w:themeColor="text1"/>
          <w:u w:color="000000" w:themeColor="text1"/>
        </w:rPr>
        <w:t>.</w:t>
      </w:r>
    </w:p>
    <w:p w:rsidR="00F045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346F" w:rsidRDefault="002A346F" w:rsidP="002A346F">
      <w:pPr>
        <w:suppressAutoHyphens/>
      </w:pPr>
    </w:p>
    <w:sectPr w:rsidR="002A346F" w:rsidSect="002A34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E9D" w:rsidRDefault="00A03E9D" w:rsidP="009F0C77">
      <w:r>
        <w:separator/>
      </w:r>
    </w:p>
  </w:endnote>
  <w:endnote w:type="continuationSeparator" w:id="0">
    <w:p w:rsidR="00A03E9D" w:rsidRDefault="00A03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BF6323-FE8F-4B20-8135-FA8C3DA57B31}"/>
    <w:embedBold r:id="rId2" w:fontKey="{CF8DBBF2-6937-4CFA-98D5-78F85A6ED5FE}"/>
  </w:font>
  <w:font w:name="Calibri">
    <w:panose1 w:val="020F0502020204030204"/>
    <w:charset w:val="00"/>
    <w:family w:val="swiss"/>
    <w:pitch w:val="variable"/>
    <w:sig w:usb0="E10002FF" w:usb1="4000ACFF" w:usb2="00000009" w:usb3="00000000" w:csb0="0000019F" w:csb1="00000000"/>
    <w:embedRegular r:id="rId3" w:fontKey="{1E72B081-F217-4112-91FC-3AEC5C4261C8}"/>
  </w:font>
  <w:font w:name="Segoe UI">
    <w:panose1 w:val="020B0502040204020203"/>
    <w:charset w:val="00"/>
    <w:family w:val="swiss"/>
    <w:pitch w:val="variable"/>
    <w:sig w:usb0="E10022FF" w:usb1="C000E47F" w:usb2="00000029" w:usb3="00000000" w:csb0="000001DF" w:csb1="00000000"/>
    <w:embedRegular r:id="rId4" w:fontKey="{E608BC1E-F760-4022-9D75-4109A32B64F0}"/>
  </w:font>
  <w:font w:name="Cambria">
    <w:panose1 w:val="02040503050406030204"/>
    <w:charset w:val="00"/>
    <w:family w:val="roman"/>
    <w:pitch w:val="variable"/>
    <w:sig w:usb0="E00002FF" w:usb1="400004FF" w:usb2="00000000" w:usb3="00000000" w:csb0="0000019F" w:csb1="00000000"/>
    <w:embedRegular r:id="rId5" w:fontKey="{3F587E8A-6772-4ACE-8EBD-E407F0ED67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4CD" w:rsidRPr="002A346F" w:rsidRDefault="002A346F" w:rsidP="002A346F">
    <w:pPr>
      <w:pStyle w:val="Footer"/>
      <w:tabs>
        <w:tab w:val="clear" w:pos="4680"/>
        <w:tab w:val="clear" w:pos="9360"/>
        <w:tab w:val="center" w:pos="2995"/>
      </w:tabs>
      <w:spacing w:before="120"/>
    </w:pPr>
    <w:r>
      <w:t>[417]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E9D" w:rsidRDefault="00A03E9D" w:rsidP="009F0C77">
      <w:r>
        <w:separator/>
      </w:r>
    </w:p>
  </w:footnote>
  <w:footnote w:type="continuationSeparator" w:id="0">
    <w:p w:rsidR="00A03E9D" w:rsidRDefault="00A03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1AHB15"/>
    <w:docVar w:name="CoverBillType" w:val="r"/>
    <w:docVar w:name="docpath" w:val="L:\Council\bills\MS\7091AHB15.DOCX"/>
    <w:docVar w:name="dvBillNumber" w:val="417"/>
    <w:docVar w:name="dvBillNumberPrefix" w:val="S. "/>
    <w:docVar w:name="dvOriginalBody" w:val="Senate"/>
    <w:docVar w:name="dvSteno" w:val="MS"/>
    <w:docVar w:name="NameofBody" w:val="s"/>
    <w:docVar w:name="vgroup2" w:val="Council"/>
  </w:docVars>
  <w:rsids>
    <w:rsidRoot w:val="00A03E9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3A1"/>
    <w:rsid w:val="002759C5"/>
    <w:rsid w:val="00277DEE"/>
    <w:rsid w:val="00280D88"/>
    <w:rsid w:val="00294ABE"/>
    <w:rsid w:val="002A346F"/>
    <w:rsid w:val="002A3EB4"/>
    <w:rsid w:val="00325348"/>
    <w:rsid w:val="00393688"/>
    <w:rsid w:val="003D411E"/>
    <w:rsid w:val="003E3C1E"/>
    <w:rsid w:val="003E6148"/>
    <w:rsid w:val="00400EAA"/>
    <w:rsid w:val="004134CD"/>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2550"/>
    <w:rsid w:val="00932670"/>
    <w:rsid w:val="009352BB"/>
    <w:rsid w:val="00990668"/>
    <w:rsid w:val="009B397B"/>
    <w:rsid w:val="009F0C77"/>
    <w:rsid w:val="009F4DD1"/>
    <w:rsid w:val="00A03E9D"/>
    <w:rsid w:val="00A64E80"/>
    <w:rsid w:val="00A741D9"/>
    <w:rsid w:val="00A9741D"/>
    <w:rsid w:val="00AD4B17"/>
    <w:rsid w:val="00B2127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4531"/>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E5028-FAEA-4078-9E90-4C02432B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1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AB0A7-A121-489C-BDC5-D03A3B378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564</Words>
  <Characters>2825</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 Text of Previous Version (Feb. 4, 2015) - South Carolina Legislature Online</dc:title>
  <dc:subject/>
  <dc:creator>MarthaSanders</dc:creator>
  <cp:keywords/>
  <dc:description/>
  <cp:lastModifiedBy>N Cumfer</cp:lastModifiedBy>
  <cp:revision>2</cp:revision>
  <cp:lastPrinted>2015-02-03T20:43:00Z</cp:lastPrinted>
  <dcterms:created xsi:type="dcterms:W3CDTF">2015-02-04T20:36:00Z</dcterms:created>
  <dcterms:modified xsi:type="dcterms:W3CDTF">2015-02-04T20:36:00Z</dcterms:modified>
</cp:coreProperties>
</file>