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7EE" w:rsidRDefault="005B2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57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1E1" w:rsidRDefault="0006190E" w:rsidP="00B47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471E1">
        <w:t xml:space="preserve">EXPRESS THE PROFOUND SORROW OF THE MEMBERS OF THE SOUTH CAROLINA </w:t>
      </w:r>
      <w:r w:rsidR="00F01293">
        <w:t>HOUSE OF REPRESENTATIVES</w:t>
      </w:r>
      <w:r w:rsidR="00B471E1">
        <w:t xml:space="preserve"> UPON THE PASSING OF </w:t>
      </w:r>
      <w:r w:rsidR="00F01293">
        <w:t>HENRY BYNUM OF SUMTER</w:t>
      </w:r>
      <w:r w:rsidR="00B471E1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0D12" w:rsidRDefault="006557B4" w:rsidP="00720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0D12">
        <w:t xml:space="preserve">the members of the South Carolina </w:t>
      </w:r>
      <w:r w:rsidR="00E07FEE">
        <w:t xml:space="preserve">House of Representatives </w:t>
      </w:r>
      <w:r w:rsidR="00720D12">
        <w:t xml:space="preserve">were deeply saddened to learn of the death of </w:t>
      </w:r>
      <w:r w:rsidR="00E07FEE">
        <w:t>Henry Bynum of Sumter</w:t>
      </w:r>
      <w:r w:rsidR="003603B2">
        <w:t xml:space="preserve"> on May 7, 2015, </w:t>
      </w:r>
      <w:r w:rsidR="00720D12">
        <w:t xml:space="preserve">at the venerable age of </w:t>
      </w:r>
      <w:r w:rsidR="003603B2">
        <w:t>eighty</w:t>
      </w:r>
      <w:r w:rsidR="00CB5DBB">
        <w:noBreakHyphen/>
      </w:r>
      <w:r w:rsidR="003603B2">
        <w:t>two</w:t>
      </w:r>
      <w:r w:rsidR="00720D12">
        <w:t>; and</w:t>
      </w:r>
    </w:p>
    <w:p w:rsidR="00327B42" w:rsidRDefault="00327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3745" w:rsidRPr="00ED08C1">
        <w:rPr>
          <w:color w:val="000000" w:themeColor="text1"/>
          <w:u w:color="000000" w:themeColor="text1"/>
        </w:rPr>
        <w:t>the third of four children born to the late Adelaide Esther Clarke Bynum and William Edwards Bynum</w:t>
      </w:r>
      <w:r w:rsidR="00363745">
        <w:rPr>
          <w:color w:val="000000" w:themeColor="text1"/>
          <w:u w:color="000000" w:themeColor="text1"/>
        </w:rPr>
        <w:t xml:space="preserve"> of Sumter, Henry Bynum entered this world o</w:t>
      </w:r>
      <w:r w:rsidRPr="00ED08C1">
        <w:rPr>
          <w:color w:val="000000" w:themeColor="text1"/>
          <w:u w:color="000000" w:themeColor="text1"/>
        </w:rPr>
        <w:t>n Oct</w:t>
      </w:r>
      <w:r w:rsidR="001342B5">
        <w:rPr>
          <w:color w:val="000000" w:themeColor="text1"/>
          <w:u w:color="000000" w:themeColor="text1"/>
        </w:rPr>
        <w:t>ober</w:t>
      </w:r>
      <w:r w:rsidRPr="00ED08C1">
        <w:rPr>
          <w:color w:val="000000" w:themeColor="text1"/>
          <w:u w:color="000000" w:themeColor="text1"/>
        </w:rPr>
        <w:t xml:space="preserve"> 10, 1932</w:t>
      </w:r>
      <w:r w:rsidR="0036374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young Henry g</w:t>
      </w:r>
      <w:r w:rsidRPr="00ED08C1">
        <w:rPr>
          <w:color w:val="000000" w:themeColor="text1"/>
          <w:u w:color="000000" w:themeColor="text1"/>
        </w:rPr>
        <w:t>rew up at 131 Church St</w:t>
      </w:r>
      <w:r>
        <w:rPr>
          <w:color w:val="000000" w:themeColor="text1"/>
          <w:u w:color="000000" w:themeColor="text1"/>
        </w:rPr>
        <w:t>reet</w:t>
      </w:r>
      <w:r w:rsidRPr="00ED08C1">
        <w:rPr>
          <w:color w:val="000000" w:themeColor="text1"/>
          <w:u w:color="000000" w:themeColor="text1"/>
        </w:rPr>
        <w:t xml:space="preserve"> in Sumter</w:t>
      </w:r>
      <w:r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and his first job was delivering the </w:t>
      </w:r>
      <w:r w:rsidRPr="00ED08C1">
        <w:rPr>
          <w:i/>
          <w:color w:val="000000" w:themeColor="text1"/>
          <w:u w:color="000000" w:themeColor="text1"/>
        </w:rPr>
        <w:t>Sumter Daily Item</w:t>
      </w:r>
      <w:r w:rsidRPr="00ED08C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Having</w:t>
      </w:r>
      <w:r w:rsidRPr="00ED08C1">
        <w:rPr>
          <w:color w:val="000000" w:themeColor="text1"/>
          <w:u w:color="000000" w:themeColor="text1"/>
        </w:rPr>
        <w:t xml:space="preserve"> graduated from Edmunds High School in 1950</w:t>
      </w:r>
      <w:r>
        <w:rPr>
          <w:color w:val="000000" w:themeColor="text1"/>
          <w:u w:color="000000" w:themeColor="text1"/>
        </w:rPr>
        <w:t xml:space="preserve">, he earned his </w:t>
      </w:r>
      <w:r w:rsidRPr="00ED08C1">
        <w:rPr>
          <w:color w:val="000000" w:themeColor="text1"/>
          <w:u w:color="000000" w:themeColor="text1"/>
        </w:rPr>
        <w:t>bachelor</w:t>
      </w:r>
      <w:r w:rsidR="00CB5DBB" w:rsidRPr="00CB5D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D08C1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1954 at</w:t>
      </w:r>
      <w:r w:rsidRPr="00ED08C1">
        <w:rPr>
          <w:color w:val="000000" w:themeColor="text1"/>
          <w:u w:color="000000" w:themeColor="text1"/>
        </w:rPr>
        <w:t xml:space="preserve"> Wofford College</w:t>
      </w:r>
      <w:r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where he was a member of Kappa Alpha Order and the tennis team</w:t>
      </w:r>
      <w:r>
        <w:rPr>
          <w:color w:val="000000" w:themeColor="text1"/>
          <w:u w:color="000000" w:themeColor="text1"/>
        </w:rPr>
        <w:t>; and</w:t>
      </w: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D08C1">
        <w:rPr>
          <w:color w:val="000000" w:themeColor="text1"/>
          <w:u w:color="000000" w:themeColor="text1"/>
        </w:rPr>
        <w:t>t was while working at Lake Junaluska Assembly in North Carolina that Mr. Bynum met his future wife</w:t>
      </w:r>
      <w:r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and they were married on April 17, 1955</w:t>
      </w:r>
      <w:r>
        <w:rPr>
          <w:color w:val="000000" w:themeColor="text1"/>
          <w:u w:color="000000" w:themeColor="text1"/>
        </w:rPr>
        <w:t xml:space="preserve">. </w:t>
      </w:r>
      <w:r w:rsidRPr="00ED08C1">
        <w:rPr>
          <w:color w:val="000000" w:themeColor="text1"/>
          <w:u w:color="000000" w:themeColor="text1"/>
        </w:rPr>
        <w:t>While serving two years in the U.S. Army, the Bynums lived in Nuremberg, Germany</w:t>
      </w:r>
      <w:r>
        <w:rPr>
          <w:color w:val="000000" w:themeColor="text1"/>
          <w:u w:color="000000" w:themeColor="text1"/>
        </w:rPr>
        <w:t>; and</w:t>
      </w: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Henry</w:t>
      </w:r>
      <w:r w:rsidRPr="00ED08C1">
        <w:rPr>
          <w:color w:val="000000" w:themeColor="text1"/>
          <w:u w:color="000000" w:themeColor="text1"/>
        </w:rPr>
        <w:t xml:space="preserve"> Bynum began working in the insurance business in 1959</w:t>
      </w:r>
      <w:r>
        <w:rPr>
          <w:color w:val="000000" w:themeColor="text1"/>
          <w:u w:color="000000" w:themeColor="text1"/>
        </w:rPr>
        <w:t>, h</w:t>
      </w:r>
      <w:r w:rsidRPr="00E13C00">
        <w:rPr>
          <w:color w:val="000000" w:themeColor="text1"/>
          <w:u w:color="000000" w:themeColor="text1"/>
        </w:rPr>
        <w:t xml:space="preserve">is entrepreneurial spirit </w:t>
      </w:r>
      <w:r>
        <w:rPr>
          <w:color w:val="000000" w:themeColor="text1"/>
          <w:u w:color="000000" w:themeColor="text1"/>
        </w:rPr>
        <w:t>later leading him to become</w:t>
      </w:r>
      <w:r w:rsidRPr="00ED08C1">
        <w:rPr>
          <w:color w:val="000000" w:themeColor="text1"/>
          <w:u w:color="000000" w:themeColor="text1"/>
        </w:rPr>
        <w:t xml:space="preserve"> the owner of Bynum Insurance Co</w:t>
      </w:r>
      <w:r>
        <w:rPr>
          <w:color w:val="000000" w:themeColor="text1"/>
          <w:u w:color="000000" w:themeColor="text1"/>
        </w:rPr>
        <w:t>mpany. H</w:t>
      </w:r>
      <w:r w:rsidRPr="00ED08C1">
        <w:rPr>
          <w:color w:val="000000" w:themeColor="text1"/>
          <w:u w:color="000000" w:themeColor="text1"/>
        </w:rPr>
        <w:t>is two sons, Clarke and Edw</w:t>
      </w:r>
      <w:r>
        <w:rPr>
          <w:color w:val="000000" w:themeColor="text1"/>
          <w:u w:color="000000" w:themeColor="text1"/>
        </w:rPr>
        <w:t xml:space="preserve">ard, eventually joined him in the insurance </w:t>
      </w:r>
      <w:r w:rsidRPr="00ED08C1">
        <w:rPr>
          <w:color w:val="000000" w:themeColor="text1"/>
          <w:u w:color="000000" w:themeColor="text1"/>
        </w:rPr>
        <w:t>business</w:t>
      </w:r>
      <w:r>
        <w:rPr>
          <w:color w:val="000000" w:themeColor="text1"/>
          <w:u w:color="000000" w:themeColor="text1"/>
        </w:rPr>
        <w:t>; and</w:t>
      </w: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Pr="00ED08C1">
        <w:rPr>
          <w:color w:val="000000" w:themeColor="text1"/>
          <w:u w:color="000000" w:themeColor="text1"/>
        </w:rPr>
        <w:t>Mr. Bynum was a devoted lifetime member of Trinity United Methodist Church</w:t>
      </w:r>
      <w:r>
        <w:rPr>
          <w:color w:val="000000" w:themeColor="text1"/>
          <w:u w:color="000000" w:themeColor="text1"/>
        </w:rPr>
        <w:t>. He attended th</w:t>
      </w:r>
      <w:r w:rsidRPr="00ED08C1">
        <w:rPr>
          <w:color w:val="000000" w:themeColor="text1"/>
          <w:u w:color="000000" w:themeColor="text1"/>
        </w:rPr>
        <w:t xml:space="preserve">e Boyle </w:t>
      </w:r>
      <w:r w:rsidRPr="00ED08C1">
        <w:rPr>
          <w:color w:val="000000" w:themeColor="text1"/>
          <w:u w:color="000000" w:themeColor="text1"/>
        </w:rPr>
        <w:lastRenderedPageBreak/>
        <w:t>Bible Class</w:t>
      </w:r>
      <w:r w:rsidR="00F901D2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ED08C1">
        <w:rPr>
          <w:color w:val="000000" w:themeColor="text1"/>
          <w:u w:color="000000" w:themeColor="text1"/>
        </w:rPr>
        <w:t xml:space="preserve">served as chairman of finance, </w:t>
      </w:r>
      <w:r w:rsidR="00255BCB">
        <w:rPr>
          <w:color w:val="000000" w:themeColor="text1"/>
          <w:u w:color="000000" w:themeColor="text1"/>
        </w:rPr>
        <w:t xml:space="preserve">the </w:t>
      </w:r>
      <w:r w:rsidRPr="00ED08C1">
        <w:rPr>
          <w:color w:val="000000" w:themeColor="text1"/>
          <w:u w:color="000000" w:themeColor="text1"/>
        </w:rPr>
        <w:t xml:space="preserve">administrative board, </w:t>
      </w:r>
      <w:r w:rsidR="00F17109">
        <w:rPr>
          <w:color w:val="000000" w:themeColor="text1"/>
          <w:u w:color="000000" w:themeColor="text1"/>
        </w:rPr>
        <w:t>l</w:t>
      </w:r>
      <w:r w:rsidRPr="00ED08C1">
        <w:rPr>
          <w:color w:val="000000" w:themeColor="text1"/>
          <w:u w:color="000000" w:themeColor="text1"/>
        </w:rPr>
        <w:t>ong</w:t>
      </w:r>
      <w:r w:rsidR="00CB5DBB">
        <w:rPr>
          <w:color w:val="000000" w:themeColor="text1"/>
          <w:u w:color="000000" w:themeColor="text1"/>
        </w:rPr>
        <w:noBreakHyphen/>
      </w:r>
      <w:r w:rsidRPr="00ED08C1">
        <w:rPr>
          <w:color w:val="000000" w:themeColor="text1"/>
          <w:u w:color="000000" w:themeColor="text1"/>
        </w:rPr>
        <w:t>range planning</w:t>
      </w:r>
      <w:r w:rsidR="00F17109"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ED08C1">
        <w:rPr>
          <w:color w:val="000000" w:themeColor="text1"/>
          <w:u w:color="000000" w:themeColor="text1"/>
        </w:rPr>
        <w:t>building committee</w:t>
      </w:r>
      <w:r w:rsidR="00F901D2">
        <w:rPr>
          <w:color w:val="000000" w:themeColor="text1"/>
          <w:u w:color="000000" w:themeColor="text1"/>
        </w:rPr>
        <w:t xml:space="preserve">, among other positions of </w:t>
      </w:r>
      <w:r w:rsidR="00E94679">
        <w:rPr>
          <w:color w:val="000000" w:themeColor="text1"/>
          <w:u w:color="000000" w:themeColor="text1"/>
        </w:rPr>
        <w:t xml:space="preserve">church </w:t>
      </w:r>
      <w:r w:rsidR="00F901D2">
        <w:rPr>
          <w:color w:val="000000" w:themeColor="text1"/>
          <w:u w:color="000000" w:themeColor="text1"/>
        </w:rPr>
        <w:t>responsibility; and</w:t>
      </w: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more than forty years, Henry Bynum </w:t>
      </w:r>
      <w:r w:rsidRPr="00ED08C1">
        <w:rPr>
          <w:color w:val="000000" w:themeColor="text1"/>
          <w:u w:color="000000" w:themeColor="text1"/>
        </w:rPr>
        <w:t xml:space="preserve">was a summer resident of Lake Junaluska, North Carolina. He served as a trustee of Lake Junaluska Assembly and </w:t>
      </w:r>
      <w:r>
        <w:rPr>
          <w:color w:val="000000" w:themeColor="text1"/>
          <w:u w:color="000000" w:themeColor="text1"/>
        </w:rPr>
        <w:t xml:space="preserve">as </w:t>
      </w:r>
      <w:r w:rsidRPr="00ED08C1">
        <w:rPr>
          <w:color w:val="000000" w:themeColor="text1"/>
          <w:u w:color="000000" w:themeColor="text1"/>
        </w:rPr>
        <w:t>a board member of</w:t>
      </w:r>
      <w:r w:rsidR="00673017">
        <w:rPr>
          <w:color w:val="000000" w:themeColor="text1"/>
          <w:u w:color="000000" w:themeColor="text1"/>
        </w:rPr>
        <w:t xml:space="preserve"> the</w:t>
      </w:r>
      <w:r w:rsidRPr="00ED08C1">
        <w:rPr>
          <w:color w:val="000000" w:themeColor="text1"/>
          <w:u w:color="000000" w:themeColor="text1"/>
        </w:rPr>
        <w:t xml:space="preserve"> Intentional Growth Center at Lake Junaluska. He served also as projects chairman of Junaluska Associates and received the Chief Junaluska Award in 2001</w:t>
      </w:r>
      <w:r>
        <w:rPr>
          <w:color w:val="000000" w:themeColor="text1"/>
          <w:u w:color="000000" w:themeColor="text1"/>
        </w:rPr>
        <w:t>; and</w:t>
      </w: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6527" w:rsidRDefault="00906527" w:rsidP="00906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many civic pursuits included service as </w:t>
      </w:r>
      <w:r w:rsidRPr="00ED08C1">
        <w:rPr>
          <w:color w:val="000000" w:themeColor="text1"/>
          <w:u w:color="000000" w:themeColor="text1"/>
        </w:rPr>
        <w:t xml:space="preserve">president of the YMCA </w:t>
      </w:r>
      <w:r w:rsidR="00842B2C">
        <w:rPr>
          <w:color w:val="000000" w:themeColor="text1"/>
          <w:u w:color="000000" w:themeColor="text1"/>
        </w:rPr>
        <w:t>B</w:t>
      </w:r>
      <w:r w:rsidRPr="00ED08C1">
        <w:rPr>
          <w:color w:val="000000" w:themeColor="text1"/>
          <w:u w:color="000000" w:themeColor="text1"/>
        </w:rPr>
        <w:t xml:space="preserve">oard of </w:t>
      </w:r>
      <w:r w:rsidR="00842B2C">
        <w:rPr>
          <w:color w:val="000000" w:themeColor="text1"/>
          <w:u w:color="000000" w:themeColor="text1"/>
        </w:rPr>
        <w:t>D</w:t>
      </w:r>
      <w:r w:rsidRPr="00ED08C1">
        <w:rPr>
          <w:color w:val="000000" w:themeColor="text1"/>
          <w:u w:color="000000" w:themeColor="text1"/>
        </w:rPr>
        <w:t xml:space="preserve">irectors and chairman of the Wilson Hall </w:t>
      </w:r>
      <w:r w:rsidR="00842B2C">
        <w:rPr>
          <w:color w:val="000000" w:themeColor="text1"/>
          <w:u w:color="000000" w:themeColor="text1"/>
        </w:rPr>
        <w:t>S</w:t>
      </w:r>
      <w:r w:rsidRPr="00ED08C1">
        <w:rPr>
          <w:color w:val="000000" w:themeColor="text1"/>
          <w:u w:color="000000" w:themeColor="text1"/>
        </w:rPr>
        <w:t xml:space="preserve">chool </w:t>
      </w:r>
      <w:r w:rsidR="00842B2C">
        <w:rPr>
          <w:color w:val="000000" w:themeColor="text1"/>
          <w:u w:color="000000" w:themeColor="text1"/>
        </w:rPr>
        <w:t>B</w:t>
      </w:r>
      <w:r w:rsidRPr="00ED08C1">
        <w:rPr>
          <w:color w:val="000000" w:themeColor="text1"/>
          <w:u w:color="000000" w:themeColor="text1"/>
        </w:rPr>
        <w:t xml:space="preserve">oard. He was a member of the National Bank of South Carolina </w:t>
      </w:r>
      <w:r w:rsidR="00842B2C">
        <w:rPr>
          <w:color w:val="000000" w:themeColor="text1"/>
          <w:u w:color="000000" w:themeColor="text1"/>
        </w:rPr>
        <w:t>A</w:t>
      </w:r>
      <w:r w:rsidRPr="00ED08C1">
        <w:rPr>
          <w:color w:val="000000" w:themeColor="text1"/>
          <w:u w:color="000000" w:themeColor="text1"/>
        </w:rPr>
        <w:t xml:space="preserve">dvisory </w:t>
      </w:r>
      <w:r w:rsidR="00842B2C">
        <w:rPr>
          <w:color w:val="000000" w:themeColor="text1"/>
          <w:u w:color="000000" w:themeColor="text1"/>
        </w:rPr>
        <w:t>B</w:t>
      </w:r>
      <w:r w:rsidRPr="00ED08C1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a board member of Sunset Count</w:t>
      </w:r>
      <w:r w:rsidR="0080058A">
        <w:rPr>
          <w:color w:val="000000" w:themeColor="text1"/>
          <w:u w:color="000000" w:themeColor="text1"/>
        </w:rPr>
        <w:t>r</w:t>
      </w:r>
      <w:r w:rsidRPr="00ED08C1">
        <w:rPr>
          <w:color w:val="000000" w:themeColor="text1"/>
          <w:u w:color="000000" w:themeColor="text1"/>
        </w:rPr>
        <w:t>y Club</w:t>
      </w:r>
      <w:r>
        <w:rPr>
          <w:color w:val="000000" w:themeColor="text1"/>
          <w:u w:color="000000" w:themeColor="text1"/>
        </w:rPr>
        <w:t>,</w:t>
      </w:r>
      <w:r w:rsidRPr="00ED08C1">
        <w:rPr>
          <w:color w:val="000000" w:themeColor="text1"/>
          <w:u w:color="000000" w:themeColor="text1"/>
        </w:rPr>
        <w:t xml:space="preserve"> and a former member of the Sumter Rotary Club. He served as president of the Sumter Independent Insurance Agents</w:t>
      </w:r>
      <w:r>
        <w:rPr>
          <w:color w:val="000000" w:themeColor="text1"/>
          <w:u w:color="000000" w:themeColor="text1"/>
        </w:rPr>
        <w:t xml:space="preserve">, was </w:t>
      </w:r>
      <w:r w:rsidRPr="00ED08C1">
        <w:rPr>
          <w:color w:val="000000" w:themeColor="text1"/>
          <w:u w:color="000000" w:themeColor="text1"/>
        </w:rPr>
        <w:t xml:space="preserve">a member of Mount Vernon Coffee Club for </w:t>
      </w:r>
      <w:r>
        <w:rPr>
          <w:color w:val="000000" w:themeColor="text1"/>
          <w:u w:color="000000" w:themeColor="text1"/>
        </w:rPr>
        <w:t>forty</w:t>
      </w:r>
      <w:r w:rsidR="00CB5D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ED08C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and </w:t>
      </w:r>
      <w:r w:rsidRPr="00ED08C1">
        <w:rPr>
          <w:color w:val="000000" w:themeColor="text1"/>
          <w:u w:color="000000" w:themeColor="text1"/>
        </w:rPr>
        <w:t>enjoyed playing golf with his friends and family members</w:t>
      </w:r>
      <w:r>
        <w:rPr>
          <w:color w:val="000000" w:themeColor="text1"/>
          <w:u w:color="000000" w:themeColor="text1"/>
        </w:rPr>
        <w:t>; and</w:t>
      </w:r>
    </w:p>
    <w:p w:rsidR="00103F4F" w:rsidRDefault="00103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B7438" w:rsidRDefault="00582D0A" w:rsidP="004C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5977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his friends, neighbors, and family, Henry Bynum</w:t>
      </w:r>
      <w:r w:rsidR="00CB5DBB" w:rsidRPr="00CB5D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B85DC6">
        <w:rPr>
          <w:color w:val="000000" w:themeColor="text1"/>
          <w:u w:color="000000" w:themeColor="text1"/>
        </w:rPr>
        <w:t xml:space="preserve"> legacy </w:t>
      </w:r>
      <w:r>
        <w:rPr>
          <w:color w:val="000000" w:themeColor="text1"/>
          <w:u w:color="000000" w:themeColor="text1"/>
        </w:rPr>
        <w:t>is a rich and lasting one</w:t>
      </w:r>
      <w:r w:rsidR="0024684B">
        <w:rPr>
          <w:color w:val="000000" w:themeColor="text1"/>
          <w:u w:color="000000" w:themeColor="text1"/>
        </w:rPr>
        <w:t xml:space="preserve"> that may be summed up in this tribute</w:t>
      </w:r>
      <w:r>
        <w:rPr>
          <w:color w:val="000000" w:themeColor="text1"/>
          <w:u w:color="000000" w:themeColor="text1"/>
        </w:rPr>
        <w:t xml:space="preserve">: he was </w:t>
      </w:r>
      <w:r w:rsidRPr="00B85DC6">
        <w:rPr>
          <w:color w:val="000000" w:themeColor="text1"/>
          <w:u w:color="000000" w:themeColor="text1"/>
        </w:rPr>
        <w:t xml:space="preserve">a man who loved his hometown and invested himself in its betterment; a </w:t>
      </w:r>
      <w:r>
        <w:rPr>
          <w:color w:val="000000" w:themeColor="text1"/>
          <w:u w:color="000000" w:themeColor="text1"/>
        </w:rPr>
        <w:t>f</w:t>
      </w:r>
      <w:r w:rsidR="00035A8E">
        <w:rPr>
          <w:color w:val="000000" w:themeColor="text1"/>
          <w:u w:color="000000" w:themeColor="text1"/>
        </w:rPr>
        <w:t>ather</w:t>
      </w:r>
      <w:r w:rsidRPr="00B85D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B85DC6">
        <w:rPr>
          <w:color w:val="000000" w:themeColor="text1"/>
          <w:u w:color="000000" w:themeColor="text1"/>
        </w:rPr>
        <w:t xml:space="preserve"> instilled Christian values in</w:t>
      </w:r>
      <w:r>
        <w:rPr>
          <w:color w:val="000000" w:themeColor="text1"/>
          <w:u w:color="000000" w:themeColor="text1"/>
        </w:rPr>
        <w:t>to</w:t>
      </w:r>
      <w:r w:rsidRPr="00B85DC6">
        <w:rPr>
          <w:color w:val="000000" w:themeColor="text1"/>
          <w:u w:color="000000" w:themeColor="text1"/>
        </w:rPr>
        <w:t xml:space="preserve"> his children; a </w:t>
      </w:r>
      <w:r>
        <w:rPr>
          <w:color w:val="000000" w:themeColor="text1"/>
          <w:u w:color="000000" w:themeColor="text1"/>
        </w:rPr>
        <w:t>husband</w:t>
      </w:r>
      <w:r w:rsidRPr="00B85DC6">
        <w:rPr>
          <w:color w:val="000000" w:themeColor="text1"/>
          <w:u w:color="000000" w:themeColor="text1"/>
        </w:rPr>
        <w:t xml:space="preserve"> who faithfully loved his wife, Pat; and a</w:t>
      </w:r>
      <w:r>
        <w:rPr>
          <w:color w:val="000000" w:themeColor="text1"/>
          <w:u w:color="000000" w:themeColor="text1"/>
        </w:rPr>
        <w:t xml:space="preserve">n exemplary </w:t>
      </w:r>
      <w:r w:rsidR="00815897">
        <w:rPr>
          <w:color w:val="000000" w:themeColor="text1"/>
          <w:u w:color="000000" w:themeColor="text1"/>
        </w:rPr>
        <w:t>man of God</w:t>
      </w:r>
      <w:r w:rsidRPr="00B85DC6">
        <w:rPr>
          <w:color w:val="000000" w:themeColor="text1"/>
          <w:u w:color="000000" w:themeColor="text1"/>
        </w:rPr>
        <w:t xml:space="preserve"> who passionately </w:t>
      </w:r>
      <w:r>
        <w:rPr>
          <w:color w:val="000000" w:themeColor="text1"/>
          <w:u w:color="000000" w:themeColor="text1"/>
        </w:rPr>
        <w:t xml:space="preserve">and humbly </w:t>
      </w:r>
      <w:r w:rsidRPr="00B85DC6">
        <w:rPr>
          <w:color w:val="000000" w:themeColor="text1"/>
          <w:u w:color="000000" w:themeColor="text1"/>
        </w:rPr>
        <w:t>served the Lord throughout his life</w:t>
      </w:r>
      <w:r w:rsidR="002B7438">
        <w:rPr>
          <w:color w:val="000000" w:themeColor="text1"/>
          <w:u w:color="000000" w:themeColor="text1"/>
        </w:rPr>
        <w:t>; and</w:t>
      </w:r>
    </w:p>
    <w:p w:rsidR="002B7438" w:rsidRDefault="002B7438" w:rsidP="004C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F4F" w:rsidRPr="001847B1" w:rsidRDefault="002B7438" w:rsidP="002B7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D08C1">
        <w:rPr>
          <w:color w:val="000000" w:themeColor="text1"/>
          <w:u w:color="000000" w:themeColor="text1"/>
        </w:rPr>
        <w:t xml:space="preserve">preceded in death by his son, Henry Clarke Bynum Jr., </w:t>
      </w:r>
      <w:r>
        <w:rPr>
          <w:color w:val="000000" w:themeColor="text1"/>
          <w:u w:color="000000" w:themeColor="text1"/>
        </w:rPr>
        <w:t>Henry</w:t>
      </w:r>
      <w:r w:rsidRPr="00ED08C1">
        <w:rPr>
          <w:color w:val="000000" w:themeColor="text1"/>
          <w:u w:color="000000" w:themeColor="text1"/>
        </w:rPr>
        <w:t xml:space="preserve"> Bynum is survived by his beloved wife of </w:t>
      </w:r>
      <w:r>
        <w:rPr>
          <w:color w:val="000000" w:themeColor="text1"/>
          <w:u w:color="000000" w:themeColor="text1"/>
        </w:rPr>
        <w:t>sixty</w:t>
      </w:r>
      <w:r w:rsidRPr="00ED08C1">
        <w:rPr>
          <w:color w:val="000000" w:themeColor="text1"/>
          <w:u w:color="000000" w:themeColor="text1"/>
        </w:rPr>
        <w:t xml:space="preserve"> years; his daughter, Louise Lanius Bynum Mitchum and her husband, Robert “Eddie” Mitchum</w:t>
      </w:r>
      <w:r>
        <w:rPr>
          <w:color w:val="000000" w:themeColor="text1"/>
          <w:u w:color="000000" w:themeColor="text1"/>
        </w:rPr>
        <w:t>; h</w:t>
      </w:r>
      <w:r w:rsidRPr="00ED08C1">
        <w:rPr>
          <w:color w:val="000000" w:themeColor="text1"/>
          <w:u w:color="000000" w:themeColor="text1"/>
        </w:rPr>
        <w:t>is son, Edward Kennedy Bynum and his wife, Yvette Dibrell Bynum</w:t>
      </w:r>
      <w:r>
        <w:rPr>
          <w:color w:val="000000" w:themeColor="text1"/>
          <w:u w:color="000000" w:themeColor="text1"/>
        </w:rPr>
        <w:t>; e</w:t>
      </w:r>
      <w:r w:rsidRPr="00ED08C1">
        <w:rPr>
          <w:color w:val="000000" w:themeColor="text1"/>
          <w:u w:color="000000" w:themeColor="text1"/>
        </w:rPr>
        <w:t>ight grandchildren</w:t>
      </w:r>
      <w:r>
        <w:rPr>
          <w:color w:val="000000" w:themeColor="text1"/>
          <w:u w:color="000000" w:themeColor="text1"/>
        </w:rPr>
        <w:t>; t</w:t>
      </w:r>
      <w:r w:rsidRPr="00ED08C1">
        <w:rPr>
          <w:color w:val="000000" w:themeColor="text1"/>
          <w:u w:color="000000" w:themeColor="text1"/>
        </w:rPr>
        <w:t>wo great</w:t>
      </w:r>
      <w:r w:rsidR="00CB5DBB">
        <w:rPr>
          <w:color w:val="000000" w:themeColor="text1"/>
          <w:u w:color="000000" w:themeColor="text1"/>
        </w:rPr>
        <w:noBreakHyphen/>
      </w:r>
      <w:r w:rsidRPr="00ED08C1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and a host of other relatives and friends. </w:t>
      </w:r>
      <w:r w:rsidR="00582D0A">
        <w:rPr>
          <w:color w:val="000000" w:themeColor="text1"/>
          <w:u w:color="000000" w:themeColor="text1"/>
        </w:rPr>
        <w:t>He will be greatly missed</w:t>
      </w:r>
      <w:r w:rsidR="000367ED">
        <w:rPr>
          <w:color w:val="000000" w:themeColor="text1"/>
          <w:u w:color="000000" w:themeColor="text1"/>
        </w:rPr>
        <w:t xml:space="preserve"> by all who had the privilege of knowing him</w:t>
      </w:r>
      <w:r w:rsidR="00582D0A" w:rsidRPr="00B85DC6">
        <w:rPr>
          <w:color w:val="000000" w:themeColor="text1"/>
          <w:u w:color="000000" w:themeColor="text1"/>
        </w:rPr>
        <w:t>.</w:t>
      </w:r>
      <w:r w:rsidR="004C3F06">
        <w:rPr>
          <w:color w:val="000000" w:themeColor="text1"/>
          <w:u w:color="000000" w:themeColor="text1"/>
        </w:rPr>
        <w:t xml:space="preserve"> N</w:t>
      </w:r>
      <w:r w:rsidR="00103F4F">
        <w:rPr>
          <w:color w:val="000000" w:themeColor="text1"/>
          <w:u w:color="000000" w:themeColor="text1"/>
        </w:rPr>
        <w:t>ow, therefore,</w:t>
      </w:r>
    </w:p>
    <w:p w:rsidR="006557B4" w:rsidRDefault="00655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7B4" w:rsidRDefault="00655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57B4" w:rsidRDefault="00655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AAA" w:rsidRDefault="006557B4" w:rsidP="00921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C3F06">
        <w:t xml:space="preserve"> </w:t>
      </w:r>
      <w:r w:rsidR="00921AAA">
        <w:rPr>
          <w:color w:val="000000" w:themeColor="text1"/>
        </w:rPr>
        <w:t xml:space="preserve">the members of the South Carolina House of Representatives, by this resolution, </w:t>
      </w:r>
      <w:r w:rsidR="00921AAA">
        <w:t xml:space="preserve">express </w:t>
      </w:r>
      <w:r w:rsidR="00F96291">
        <w:t>their</w:t>
      </w:r>
      <w:r w:rsidR="00921AAA">
        <w:t xml:space="preserve"> profound sorrow upon the passing of Henry Bynum of Sumter and extend the deepest sympathy to his family and many friends.</w:t>
      </w:r>
    </w:p>
    <w:p w:rsidR="006557B4" w:rsidRDefault="00655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7B4" w:rsidRDefault="006557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21AAA">
        <w:t>provided</w:t>
      </w:r>
      <w:r>
        <w:t xml:space="preserve"> to</w:t>
      </w:r>
      <w:r w:rsidR="00921AAA">
        <w:t xml:space="preserve"> Mrs. Pat Bynum for the family.</w:t>
      </w:r>
    </w:p>
    <w:p w:rsidR="00751603" w:rsidRDefault="00CB5D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27EE" w:rsidRDefault="005B27EE" w:rsidP="005B27EE">
      <w:pPr>
        <w:suppressAutoHyphens/>
      </w:pPr>
    </w:p>
    <w:sectPr w:rsidR="005B27EE" w:rsidSect="005B27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1D2" w:rsidRDefault="00F901D2" w:rsidP="009F0C77">
      <w:r>
        <w:separator/>
      </w:r>
    </w:p>
  </w:endnote>
  <w:endnote w:type="continuationSeparator" w:id="0">
    <w:p w:rsidR="00F901D2" w:rsidRDefault="00F901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88A99B-E3B0-4F9C-B461-E094D39AA772}"/>
    <w:embedBold r:id="rId2" w:fontKey="{1138DDEF-A049-4118-BE9B-8F6E205E4C6D}"/>
    <w:embedItalic r:id="rId3" w:fontKey="{A4A78E77-7893-424E-A891-A0422630E4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1CAC6B4-895E-46EC-AA3E-72CDC3A6C3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7720566-0486-475D-8529-2BAC67925D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36E0841-DA42-4E86-B238-0F7A472715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FE9" w:rsidRPr="005B27EE" w:rsidRDefault="005B27EE" w:rsidP="005B27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1D2" w:rsidRDefault="00F901D2" w:rsidP="009F0C77">
      <w:r>
        <w:separator/>
      </w:r>
    </w:p>
  </w:footnote>
  <w:footnote w:type="continuationSeparator" w:id="0">
    <w:p w:rsidR="00F901D2" w:rsidRDefault="00F901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5CZ15"/>
    <w:docVar w:name="CoverBillType" w:val="r"/>
    <w:docVar w:name="docpath" w:val="L:\Council\bills\RM\1285CZ15.DOCX"/>
    <w:docVar w:name="dvBillNumber" w:val="41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57B4"/>
    <w:rsid w:val="00011869"/>
    <w:rsid w:val="00015977"/>
    <w:rsid w:val="00015CD6"/>
    <w:rsid w:val="00035A8E"/>
    <w:rsid w:val="000367ED"/>
    <w:rsid w:val="0006190E"/>
    <w:rsid w:val="000B6247"/>
    <w:rsid w:val="000E1785"/>
    <w:rsid w:val="000E393E"/>
    <w:rsid w:val="000F40FA"/>
    <w:rsid w:val="00103F4F"/>
    <w:rsid w:val="0010776B"/>
    <w:rsid w:val="00133E66"/>
    <w:rsid w:val="001342B5"/>
    <w:rsid w:val="001435A3"/>
    <w:rsid w:val="00146ED3"/>
    <w:rsid w:val="00151044"/>
    <w:rsid w:val="001517AF"/>
    <w:rsid w:val="00155F07"/>
    <w:rsid w:val="00193673"/>
    <w:rsid w:val="001D08F2"/>
    <w:rsid w:val="001D525B"/>
    <w:rsid w:val="001D7F4F"/>
    <w:rsid w:val="00205238"/>
    <w:rsid w:val="002321B6"/>
    <w:rsid w:val="0024684B"/>
    <w:rsid w:val="00250967"/>
    <w:rsid w:val="002543C8"/>
    <w:rsid w:val="0025541D"/>
    <w:rsid w:val="00255BCB"/>
    <w:rsid w:val="00284AAE"/>
    <w:rsid w:val="002B7438"/>
    <w:rsid w:val="002E5912"/>
    <w:rsid w:val="00301B21"/>
    <w:rsid w:val="00325348"/>
    <w:rsid w:val="0032732C"/>
    <w:rsid w:val="00327B42"/>
    <w:rsid w:val="00336AD0"/>
    <w:rsid w:val="003603B2"/>
    <w:rsid w:val="00363745"/>
    <w:rsid w:val="0037079A"/>
    <w:rsid w:val="0039137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3F06"/>
    <w:rsid w:val="004E7D54"/>
    <w:rsid w:val="005273C6"/>
    <w:rsid w:val="00530A69"/>
    <w:rsid w:val="00545593"/>
    <w:rsid w:val="00577C6C"/>
    <w:rsid w:val="00582D0A"/>
    <w:rsid w:val="005B27EE"/>
    <w:rsid w:val="005C2FE2"/>
    <w:rsid w:val="005C62F9"/>
    <w:rsid w:val="005E2BC9"/>
    <w:rsid w:val="00605102"/>
    <w:rsid w:val="006215AA"/>
    <w:rsid w:val="006557B4"/>
    <w:rsid w:val="006716BB"/>
    <w:rsid w:val="00673017"/>
    <w:rsid w:val="006913C9"/>
    <w:rsid w:val="0069470D"/>
    <w:rsid w:val="006D11D2"/>
    <w:rsid w:val="00720D12"/>
    <w:rsid w:val="00734F00"/>
    <w:rsid w:val="00751603"/>
    <w:rsid w:val="007A70AE"/>
    <w:rsid w:val="0080058A"/>
    <w:rsid w:val="00815897"/>
    <w:rsid w:val="008362E8"/>
    <w:rsid w:val="00842B2C"/>
    <w:rsid w:val="008A1768"/>
    <w:rsid w:val="008A6089"/>
    <w:rsid w:val="008C290E"/>
    <w:rsid w:val="008F0F33"/>
    <w:rsid w:val="008F4429"/>
    <w:rsid w:val="00906527"/>
    <w:rsid w:val="00921AAA"/>
    <w:rsid w:val="0094021A"/>
    <w:rsid w:val="009A70D7"/>
    <w:rsid w:val="009B44AF"/>
    <w:rsid w:val="009C6A0B"/>
    <w:rsid w:val="009F0C77"/>
    <w:rsid w:val="009F2C04"/>
    <w:rsid w:val="009F4DD1"/>
    <w:rsid w:val="00A0153F"/>
    <w:rsid w:val="00A41684"/>
    <w:rsid w:val="00A64E80"/>
    <w:rsid w:val="00A72BCD"/>
    <w:rsid w:val="00A741D9"/>
    <w:rsid w:val="00A833AB"/>
    <w:rsid w:val="00A85FE9"/>
    <w:rsid w:val="00A9741D"/>
    <w:rsid w:val="00AA6A5A"/>
    <w:rsid w:val="00AB097B"/>
    <w:rsid w:val="00AD4B17"/>
    <w:rsid w:val="00B412D4"/>
    <w:rsid w:val="00B471E1"/>
    <w:rsid w:val="00BE3C22"/>
    <w:rsid w:val="00C0345E"/>
    <w:rsid w:val="00C3483A"/>
    <w:rsid w:val="00C74E9D"/>
    <w:rsid w:val="00C82FD3"/>
    <w:rsid w:val="00C92819"/>
    <w:rsid w:val="00CB5DBB"/>
    <w:rsid w:val="00CC6B7B"/>
    <w:rsid w:val="00CD2089"/>
    <w:rsid w:val="00D42EE3"/>
    <w:rsid w:val="00D73A67"/>
    <w:rsid w:val="00D970A9"/>
    <w:rsid w:val="00DF3845"/>
    <w:rsid w:val="00E07FEE"/>
    <w:rsid w:val="00E41911"/>
    <w:rsid w:val="00E45E5E"/>
    <w:rsid w:val="00E92EEF"/>
    <w:rsid w:val="00E94679"/>
    <w:rsid w:val="00EF2368"/>
    <w:rsid w:val="00F01293"/>
    <w:rsid w:val="00F17109"/>
    <w:rsid w:val="00F24442"/>
    <w:rsid w:val="00F50AE3"/>
    <w:rsid w:val="00F656BA"/>
    <w:rsid w:val="00F67CF1"/>
    <w:rsid w:val="00F81FEE"/>
    <w:rsid w:val="00F840F0"/>
    <w:rsid w:val="00F901D2"/>
    <w:rsid w:val="00F96291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29C1B5-50BB-4064-9C47-5F38FBE0D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2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29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CED3B-50EF-4971-87B9-F3A500E8F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124F7C82.dotm</Template>
  <TotalTime>0</TotalTime>
  <Pages>3</Pages>
  <Words>632</Words>
  <Characters>3106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4191 Text of Previous Version (May 19, 2015) - South Carolina Legislature Online</dc:title>
  <dc:creator>McDowell</dc:creator>
  <cp:lastModifiedBy>N Cumfer</cp:lastModifiedBy>
  <cp:revision>2</cp:revision>
  <cp:lastPrinted>2015-05-18T19:13:00Z</cp:lastPrinted>
  <dcterms:created xsi:type="dcterms:W3CDTF">2015-05-19T18:14:00Z</dcterms:created>
  <dcterms:modified xsi:type="dcterms:W3CDTF">2015-05-19T18:14:00Z</dcterms:modified>
</cp:coreProperties>
</file>