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7621" w:rsidRDefault="00DA76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1E5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6AB">
        <w:rPr>
          <w:color w:val="000000" w:themeColor="text1"/>
          <w:u w:color="000000" w:themeColor="text1"/>
        </w:rPr>
        <w:t>TO AUTHORIZE THE GREENVILLE YOUNG MEN</w:t>
      </w:r>
      <w:r w:rsidRPr="006756EC">
        <w:rPr>
          <w:color w:val="000000" w:themeColor="text1"/>
          <w:u w:color="000000" w:themeColor="text1"/>
        </w:rPr>
        <w:t>’</w:t>
      </w:r>
      <w:r w:rsidRPr="001306AB">
        <w:rPr>
          <w:color w:val="000000" w:themeColor="text1"/>
          <w:u w:color="000000" w:themeColor="text1"/>
        </w:rPr>
        <w:t xml:space="preserve">S CHRISTIAN ASSOCIATION TO USE THE HOUSE CHAMBER AND ANY AVAILABLE COMMITTEE HEARING ROOMS IN THE BLATT BUILDING ON THURSDAY, </w:t>
      </w:r>
      <w:r>
        <w:rPr>
          <w:color w:val="000000" w:themeColor="text1"/>
          <w:u w:color="000000" w:themeColor="text1"/>
        </w:rPr>
        <w:t>DECEMBER</w:t>
      </w:r>
      <w:r w:rsidRPr="001306AB">
        <w:rPr>
          <w:color w:val="000000" w:themeColor="text1"/>
          <w:u w:color="000000" w:themeColor="text1"/>
        </w:rPr>
        <w:t xml:space="preserve"> </w:t>
      </w:r>
      <w:r>
        <w:rPr>
          <w:color w:val="000000" w:themeColor="text1"/>
          <w:u w:color="000000" w:themeColor="text1"/>
        </w:rPr>
        <w:t>3</w:t>
      </w:r>
      <w:r w:rsidRPr="001306AB">
        <w:rPr>
          <w:color w:val="000000" w:themeColor="text1"/>
          <w:u w:color="000000" w:themeColor="text1"/>
        </w:rPr>
        <w:t>, 201</w:t>
      </w:r>
      <w:r>
        <w:rPr>
          <w:color w:val="000000" w:themeColor="text1"/>
          <w:u w:color="000000" w:themeColor="text1"/>
        </w:rPr>
        <w:t>5, AND FRIDAY, DECEMBER</w:t>
      </w:r>
      <w:r w:rsidRPr="001306AB">
        <w:rPr>
          <w:color w:val="000000" w:themeColor="text1"/>
          <w:u w:color="000000" w:themeColor="text1"/>
        </w:rPr>
        <w:t xml:space="preserve"> </w:t>
      </w:r>
      <w:r>
        <w:rPr>
          <w:color w:val="000000" w:themeColor="text1"/>
          <w:u w:color="000000" w:themeColor="text1"/>
        </w:rPr>
        <w:t>4</w:t>
      </w:r>
      <w:r w:rsidRPr="001306AB">
        <w:rPr>
          <w:color w:val="000000" w:themeColor="text1"/>
          <w:u w:color="000000" w:themeColor="text1"/>
        </w:rPr>
        <w:t>, 201</w:t>
      </w:r>
      <w:r>
        <w:rPr>
          <w:color w:val="000000" w:themeColor="text1"/>
          <w:u w:color="000000" w:themeColor="text1"/>
        </w:rPr>
        <w:t>5</w:t>
      </w:r>
      <w:r w:rsidRPr="001306AB">
        <w:rPr>
          <w:color w:val="000000" w:themeColor="text1"/>
          <w:u w:color="000000" w:themeColor="text1"/>
        </w:rPr>
        <w:t>, TO CONDUCT THE YOUTH IN GOVERNMENT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7FB4" w:rsidRPr="001306AB"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306AB">
        <w:rPr>
          <w:color w:val="000000" w:themeColor="text1"/>
          <w:u w:color="000000" w:themeColor="text1"/>
        </w:rPr>
        <w:t>forty</w:t>
      </w:r>
      <w:r>
        <w:rPr>
          <w:color w:val="000000" w:themeColor="text1"/>
          <w:u w:color="000000" w:themeColor="text1"/>
        </w:rPr>
        <w:noBreakHyphen/>
        <w:t>two</w:t>
      </w:r>
      <w:r w:rsidRPr="001306AB">
        <w:rPr>
          <w:color w:val="000000" w:themeColor="text1"/>
          <w:u w:color="000000" w:themeColor="text1"/>
        </w:rPr>
        <w:t xml:space="preserve"> states have successful Youth in Government programs; and </w:t>
      </w: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7FB4" w:rsidRPr="001306AB"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Youth in Government program is designed to provide first</w:t>
      </w:r>
      <w:r>
        <w:rPr>
          <w:color w:val="000000" w:themeColor="text1"/>
          <w:u w:color="000000" w:themeColor="text1"/>
        </w:rPr>
        <w:noBreakHyphen/>
      </w:r>
      <w:r w:rsidRPr="001306AB">
        <w:rPr>
          <w:color w:val="000000" w:themeColor="text1"/>
          <w:u w:color="000000" w:themeColor="text1"/>
        </w:rPr>
        <w:t xml:space="preserve">hand experience in the state legislature and government affairs for high school and middle school students; and </w:t>
      </w: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7FB4" w:rsidRPr="001306AB"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Whereas, students taking part in the program will run for statewide office, enact legislation, and organize their own government; and </w:t>
      </w: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7FB4" w:rsidRPr="001306AB"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purpose of the Young Men</w:t>
      </w:r>
      <w:r w:rsidRPr="006756EC">
        <w:rPr>
          <w:color w:val="000000" w:themeColor="text1"/>
          <w:u w:color="000000" w:themeColor="text1"/>
        </w:rPr>
        <w:t>’</w:t>
      </w:r>
      <w:r w:rsidRPr="001306AB">
        <w:rPr>
          <w:color w:val="000000" w:themeColor="text1"/>
          <w:u w:color="000000" w:themeColor="text1"/>
        </w:rPr>
        <w:t xml:space="preserve">s Christian Association Youth in Government program is to encourage our youth to develop enthusiasm and appreciation for government and community affairs; and </w:t>
      </w: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 xml:space="preserve">Whereas, </w:t>
      </w:r>
      <w:r>
        <w:rPr>
          <w:color w:val="000000" w:themeColor="text1"/>
          <w:u w:color="000000" w:themeColor="text1"/>
        </w:rPr>
        <w:t>almost</w:t>
      </w:r>
      <w:r w:rsidRPr="001306AB">
        <w:rPr>
          <w:color w:val="000000" w:themeColor="text1"/>
          <w:u w:color="000000" w:themeColor="text1"/>
        </w:rPr>
        <w:t xml:space="preserve"> one thousand five hundred students in the State are expected to participate this year, making the South Carolina Youth in Government program </w:t>
      </w:r>
      <w:r>
        <w:rPr>
          <w:color w:val="000000" w:themeColor="text1"/>
          <w:u w:color="000000" w:themeColor="text1"/>
        </w:rPr>
        <w:t xml:space="preserve">one of </w:t>
      </w:r>
      <w:r w:rsidRPr="001306AB">
        <w:rPr>
          <w:color w:val="000000" w:themeColor="text1"/>
          <w:u w:color="000000" w:themeColor="text1"/>
        </w:rPr>
        <w:t>the largest per capita in the nation</w:t>
      </w:r>
      <w:r>
        <w:t>.  Now, therefore,</w:t>
      </w: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B4" w:rsidRPr="001306AB"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w:t>
      </w:r>
      <w:r w:rsidRPr="001306AB">
        <w:rPr>
          <w:color w:val="000000" w:themeColor="text1"/>
          <w:u w:color="000000" w:themeColor="text1"/>
        </w:rPr>
        <w:t>he members of the South Carolina House of Representatives, by this resolution, authorize the Greenville Young Men</w:t>
      </w:r>
      <w:r w:rsidRPr="006756EC">
        <w:rPr>
          <w:color w:val="000000" w:themeColor="text1"/>
          <w:u w:color="000000" w:themeColor="text1"/>
        </w:rPr>
        <w:t>’</w:t>
      </w:r>
      <w:r w:rsidRPr="001306AB">
        <w:rPr>
          <w:color w:val="000000" w:themeColor="text1"/>
          <w:u w:color="000000" w:themeColor="text1"/>
        </w:rPr>
        <w:t xml:space="preserve">s Christian Association to use the House chamber and any available committee </w:t>
      </w:r>
      <w:r w:rsidRPr="001306AB">
        <w:rPr>
          <w:color w:val="000000" w:themeColor="text1"/>
          <w:u w:color="000000" w:themeColor="text1"/>
        </w:rPr>
        <w:lastRenderedPageBreak/>
        <w:t>hearing rooms in the Blatt Buildin</w:t>
      </w:r>
      <w:r>
        <w:rPr>
          <w:color w:val="000000" w:themeColor="text1"/>
          <w:u w:color="000000" w:themeColor="text1"/>
        </w:rPr>
        <w:t>g on Thursday, December</w:t>
      </w:r>
      <w:r w:rsidRPr="001306AB">
        <w:rPr>
          <w:color w:val="000000" w:themeColor="text1"/>
          <w:u w:color="000000" w:themeColor="text1"/>
        </w:rPr>
        <w:t xml:space="preserve"> </w:t>
      </w:r>
      <w:r>
        <w:rPr>
          <w:color w:val="000000" w:themeColor="text1"/>
          <w:u w:color="000000" w:themeColor="text1"/>
        </w:rPr>
        <w:t>3</w:t>
      </w:r>
      <w:r w:rsidRPr="001306AB">
        <w:rPr>
          <w:color w:val="000000" w:themeColor="text1"/>
          <w:u w:color="000000" w:themeColor="text1"/>
        </w:rPr>
        <w:t>, 201</w:t>
      </w:r>
      <w:r>
        <w:rPr>
          <w:color w:val="000000" w:themeColor="text1"/>
          <w:u w:color="000000" w:themeColor="text1"/>
        </w:rPr>
        <w:t>5, and Friday, December</w:t>
      </w:r>
      <w:r w:rsidRPr="001306AB">
        <w:rPr>
          <w:color w:val="000000" w:themeColor="text1"/>
          <w:u w:color="000000" w:themeColor="text1"/>
        </w:rPr>
        <w:t xml:space="preserve"> </w:t>
      </w:r>
      <w:r>
        <w:rPr>
          <w:color w:val="000000" w:themeColor="text1"/>
          <w:u w:color="000000" w:themeColor="text1"/>
        </w:rPr>
        <w:t>4</w:t>
      </w:r>
      <w:r w:rsidRPr="001306AB">
        <w:rPr>
          <w:color w:val="000000" w:themeColor="text1"/>
          <w:u w:color="000000" w:themeColor="text1"/>
        </w:rPr>
        <w:t>, 201</w:t>
      </w:r>
      <w:r>
        <w:rPr>
          <w:color w:val="000000" w:themeColor="text1"/>
          <w:u w:color="000000" w:themeColor="text1"/>
        </w:rPr>
        <w:t>5</w:t>
      </w:r>
      <w:r w:rsidRPr="001306AB">
        <w:rPr>
          <w:color w:val="000000" w:themeColor="text1"/>
          <w:u w:color="000000" w:themeColor="text1"/>
        </w:rPr>
        <w:t xml:space="preserve">, to conduct the Youth in Government program. If the House is in statewide session, or if the House chamber is otherwise unavailable, the House chamber may not be used on those dates. </w:t>
      </w: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7FB4" w:rsidRPr="001306AB"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Be it further resolved that the use of the chamber and the available committee hearing rooms by the Greenville Young Men</w:t>
      </w:r>
      <w:r w:rsidRPr="006756EC">
        <w:rPr>
          <w:color w:val="000000" w:themeColor="text1"/>
          <w:u w:color="000000" w:themeColor="text1"/>
        </w:rPr>
        <w:t>’</w:t>
      </w:r>
      <w:r w:rsidRPr="001306AB">
        <w:rPr>
          <w:color w:val="000000" w:themeColor="text1"/>
          <w:u w:color="000000" w:themeColor="text1"/>
        </w:rPr>
        <w:t xml:space="preserve">s Christian Association must be in strict accordance with policies and the Rules of the House of Representatives. </w:t>
      </w: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7FB4" w:rsidRPr="001306AB"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Be it further resolved that the Office of the Sergeant at Arms of the House of Representatives shall provide assistance and access as necessary for this meeting in accordance with applicable procedures of the Rules of the House of Representatives. </w:t>
      </w: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E7FB4" w:rsidRDefault="003E7FB4" w:rsidP="003E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Be it further resolved that a copy of this resolution be forwarded to the Executive Director of the YMCA Youth in Government program and to House of Representatives Sergeant at Arms Mitchell G. Dorman.</w:t>
      </w:r>
    </w:p>
    <w:p w:rsidR="00717BB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7621" w:rsidRDefault="00DA7621" w:rsidP="00DA7621">
      <w:pPr>
        <w:suppressAutoHyphens/>
      </w:pPr>
    </w:p>
    <w:sectPr w:rsidR="00DA7621" w:rsidSect="00DA76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E56" w:rsidRDefault="00CC1E56" w:rsidP="009F0C77">
      <w:r>
        <w:separator/>
      </w:r>
    </w:p>
  </w:endnote>
  <w:endnote w:type="continuationSeparator" w:id="0">
    <w:p w:rsidR="00CC1E56" w:rsidRDefault="00CC1E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1D9895-AADF-41D7-A3DC-17E2FF4B062F}"/>
    <w:embedBold r:id="rId2" w:fontKey="{C613554A-D072-4B5C-95BE-20484C99A370}"/>
  </w:font>
  <w:font w:name="Calibri">
    <w:panose1 w:val="020F0502020204030204"/>
    <w:charset w:val="00"/>
    <w:family w:val="swiss"/>
    <w:pitch w:val="variable"/>
    <w:sig w:usb0="E10002FF" w:usb1="4000ACFF" w:usb2="00000009" w:usb3="00000000" w:csb0="0000019F" w:csb1="00000000"/>
    <w:embedRegular r:id="rId3" w:fontKey="{193FDD6F-D593-4825-AAD5-9E65DA51BD62}"/>
  </w:font>
  <w:font w:name="Segoe UI">
    <w:panose1 w:val="020B0502040204020203"/>
    <w:charset w:val="00"/>
    <w:family w:val="swiss"/>
    <w:pitch w:val="variable"/>
    <w:sig w:usb0="E10022FF" w:usb1="C000E47F" w:usb2="00000029" w:usb3="00000000" w:csb0="000001DF" w:csb1="00000000"/>
    <w:embedRegular r:id="rId4" w:fontKey="{4ABDB8BA-587D-4EC0-8648-BAA0CE96FAAD}"/>
  </w:font>
  <w:font w:name="Cambria">
    <w:panose1 w:val="02040503050406030204"/>
    <w:charset w:val="00"/>
    <w:family w:val="roman"/>
    <w:pitch w:val="variable"/>
    <w:sig w:usb0="E00002FF" w:usb1="400004FF" w:usb2="00000000" w:usb3="00000000" w:csb0="0000019F" w:csb1="00000000"/>
    <w:embedRegular r:id="rId5" w:fontKey="{0E5ACCB1-EF8E-4BC7-936A-EB019A02D4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BB8" w:rsidRPr="00DA7621" w:rsidRDefault="00DA7621" w:rsidP="00DA7621">
    <w:pPr>
      <w:pStyle w:val="Footer"/>
      <w:tabs>
        <w:tab w:val="clear" w:pos="4680"/>
        <w:tab w:val="clear" w:pos="9360"/>
        <w:tab w:val="center" w:pos="2995"/>
      </w:tabs>
      <w:spacing w:before="120"/>
    </w:pPr>
    <w:r>
      <w:t>[4291]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E56" w:rsidRDefault="00CC1E56" w:rsidP="009F0C77">
      <w:r>
        <w:separator/>
      </w:r>
    </w:p>
  </w:footnote>
  <w:footnote w:type="continuationSeparator" w:id="0">
    <w:p w:rsidR="00CC1E56" w:rsidRDefault="00CC1E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2JH15"/>
    <w:docVar w:name="CoverBillType" w:val="r"/>
    <w:docVar w:name="docpath" w:val="L:\Council\bills\DKA\3112JH15.DOCX"/>
    <w:docVar w:name="dvBillNumber" w:val="4291"/>
    <w:docVar w:name="dvBillNumberPrefix" w:val="H. "/>
    <w:docVar w:name="dvOriginalBody" w:val="House"/>
    <w:docVar w:name="dvSteno" w:val="DKA"/>
    <w:docVar w:name="NameofBody" w:val="h"/>
    <w:docVar w:name="vgroup2" w:val="Council"/>
  </w:docVars>
  <w:rsids>
    <w:rsidRoot w:val="00CC1E5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4C59"/>
    <w:rsid w:val="00284AAE"/>
    <w:rsid w:val="002E5912"/>
    <w:rsid w:val="00301B21"/>
    <w:rsid w:val="00325348"/>
    <w:rsid w:val="0032732C"/>
    <w:rsid w:val="00336AD0"/>
    <w:rsid w:val="0037079A"/>
    <w:rsid w:val="003C4DAB"/>
    <w:rsid w:val="003D01E8"/>
    <w:rsid w:val="003E5288"/>
    <w:rsid w:val="003E7FB4"/>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76E36"/>
    <w:rsid w:val="006913C9"/>
    <w:rsid w:val="0069470D"/>
    <w:rsid w:val="00717BB8"/>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1E56"/>
    <w:rsid w:val="00CC6B7B"/>
    <w:rsid w:val="00CD2089"/>
    <w:rsid w:val="00D73A67"/>
    <w:rsid w:val="00D970A9"/>
    <w:rsid w:val="00DA7621"/>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F48348-639A-4795-9B21-D64778A6D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7F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F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A8D3C-CFB8-4D52-9EF1-0E8411441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88825307.dotm</Template>
  <TotalTime>0</TotalTime>
  <Pages>1</Pages>
  <Words>363</Words>
  <Characters>1940</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4291 Text of Previous Version (Jun. 2, 2015) - South Carolina Legislature Online</dc:title>
  <dc:creator>sharonpair</dc:creator>
  <cp:lastModifiedBy>N Cumfer</cp:lastModifiedBy>
  <cp:revision>2</cp:revision>
  <cp:lastPrinted>2015-05-28T16:57:00Z</cp:lastPrinted>
  <dcterms:created xsi:type="dcterms:W3CDTF">2015-06-02T17:52:00Z</dcterms:created>
  <dcterms:modified xsi:type="dcterms:W3CDTF">2015-06-02T17:52:00Z</dcterms:modified>
</cp:coreProperties>
</file>