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7C0" w:rsidRDefault="006947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47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79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62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342BD6">
        <w:rPr>
          <w:color w:val="000000" w:themeColor="text1"/>
          <w:u w:color="000000" w:themeColor="text1"/>
        </w:rPr>
        <w:t>CARLETHIA DENTLEY WILLIAMS</w:t>
      </w:r>
      <w:r w:rsidRPr="008D22FE">
        <w:rPr>
          <w:color w:val="000000" w:themeColor="text1"/>
          <w:u w:color="000000" w:themeColor="text1"/>
        </w:rPr>
        <w:t xml:space="preserve"> OF </w:t>
      </w:r>
      <w:r w:rsidRPr="00342BD6">
        <w:rPr>
          <w:color w:val="000000" w:themeColor="text1"/>
          <w:u w:color="000000" w:themeColor="text1"/>
        </w:rPr>
        <w:t>GEORGETOWN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>
        <w:rPr>
          <w:color w:val="000000" w:themeColor="text1"/>
          <w:u w:color="000000" w:themeColor="text1"/>
        </w:rPr>
        <w:t>NINETY</w:t>
      </w:r>
      <w:r w:rsidR="00F954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BIRTHDAY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627C" w:rsidRPr="008D22FE" w:rsidRDefault="002E79C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627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7627C">
        <w:rPr>
          <w:color w:val="000000" w:themeColor="text1"/>
          <w:u w:color="000000" w:themeColor="text1"/>
        </w:rPr>
        <w:t>House of Representatives</w:t>
      </w:r>
      <w:r w:rsidR="00A7627C" w:rsidRPr="008D22FE">
        <w:rPr>
          <w:color w:val="000000" w:themeColor="text1"/>
          <w:u w:color="000000" w:themeColor="text1"/>
        </w:rPr>
        <w:t xml:space="preserve"> are delighted to learn that </w:t>
      </w:r>
      <w:r w:rsidR="00A7627C" w:rsidRPr="00342BD6">
        <w:rPr>
          <w:color w:val="000000" w:themeColor="text1"/>
          <w:u w:color="000000" w:themeColor="text1"/>
        </w:rPr>
        <w:t>Carlethia Dentley Williams</w:t>
      </w:r>
      <w:r w:rsidR="00A7627C" w:rsidRPr="008D22FE">
        <w:rPr>
          <w:color w:val="000000" w:themeColor="text1"/>
          <w:u w:color="000000" w:themeColor="text1"/>
        </w:rPr>
        <w:t xml:space="preserve"> of </w:t>
      </w:r>
      <w:r w:rsidR="00A7627C" w:rsidRPr="00342BD6">
        <w:rPr>
          <w:color w:val="000000" w:themeColor="text1"/>
          <w:u w:color="000000" w:themeColor="text1"/>
        </w:rPr>
        <w:t>Georgetown</w:t>
      </w:r>
      <w:r w:rsidR="00A7627C" w:rsidRPr="008D22FE">
        <w:rPr>
          <w:color w:val="000000" w:themeColor="text1"/>
          <w:u w:color="000000" w:themeColor="text1"/>
        </w:rPr>
        <w:t xml:space="preserve"> County will celebrate her </w:t>
      </w:r>
      <w:r w:rsidR="00A7627C">
        <w:rPr>
          <w:color w:val="000000" w:themeColor="text1"/>
          <w:u w:color="000000" w:themeColor="text1"/>
        </w:rPr>
        <w:t>ninety</w:t>
      </w:r>
      <w:r w:rsidR="00F95400">
        <w:rPr>
          <w:color w:val="000000" w:themeColor="text1"/>
          <w:u w:color="000000" w:themeColor="text1"/>
        </w:rPr>
        <w:noBreakHyphen/>
      </w:r>
      <w:r w:rsidR="00A7627C">
        <w:rPr>
          <w:color w:val="000000" w:themeColor="text1"/>
          <w:u w:color="000000" w:themeColor="text1"/>
        </w:rPr>
        <w:t>fif</w:t>
      </w:r>
      <w:r w:rsidR="00A7627C" w:rsidRPr="008D22FE">
        <w:rPr>
          <w:color w:val="000000" w:themeColor="text1"/>
          <w:u w:color="000000" w:themeColor="text1"/>
        </w:rPr>
        <w:t>th birthday</w:t>
      </w:r>
      <w:r w:rsidR="00A7627C">
        <w:rPr>
          <w:color w:val="000000" w:themeColor="text1"/>
          <w:u w:color="000000" w:themeColor="text1"/>
        </w:rPr>
        <w:t xml:space="preserve"> surrounded by family and friends</w:t>
      </w:r>
      <w:r w:rsidR="00A7627C" w:rsidRPr="008D22FE">
        <w:rPr>
          <w:color w:val="000000" w:themeColor="text1"/>
          <w:u w:color="000000" w:themeColor="text1"/>
        </w:rPr>
        <w:t xml:space="preserve"> </w:t>
      </w:r>
      <w:r w:rsidR="00A7627C">
        <w:rPr>
          <w:color w:val="000000" w:themeColor="text1"/>
          <w:u w:color="000000" w:themeColor="text1"/>
        </w:rPr>
        <w:t xml:space="preserve">during </w:t>
      </w:r>
      <w:r w:rsidR="00A7627C" w:rsidRPr="00342BD6">
        <w:rPr>
          <w:color w:val="000000" w:themeColor="text1"/>
          <w:u w:color="000000" w:themeColor="text1"/>
        </w:rPr>
        <w:t>the weekend of  August 7</w:t>
      </w:r>
      <w:r w:rsidR="00A7627C">
        <w:rPr>
          <w:color w:val="000000" w:themeColor="text1"/>
          <w:u w:color="000000" w:themeColor="text1"/>
        </w:rPr>
        <w:t xml:space="preserve"> through </w:t>
      </w:r>
      <w:r w:rsidR="00A7627C" w:rsidRPr="00342BD6">
        <w:rPr>
          <w:color w:val="000000" w:themeColor="text1"/>
          <w:u w:color="000000" w:themeColor="text1"/>
        </w:rPr>
        <w:t>9, 2015</w:t>
      </w:r>
      <w:r w:rsidR="00A7627C" w:rsidRPr="008D22FE">
        <w:rPr>
          <w:color w:val="000000" w:themeColor="text1"/>
          <w:u w:color="000000" w:themeColor="text1"/>
        </w:rPr>
        <w:t xml:space="preserve">; and </w:t>
      </w:r>
    </w:p>
    <w:p w:rsidR="00A7627C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27C" w:rsidRPr="008D22FE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342BD6">
        <w:rPr>
          <w:color w:val="000000" w:themeColor="text1"/>
          <w:u w:color="000000" w:themeColor="text1"/>
        </w:rPr>
        <w:t>August 9, 1920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of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F95400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A7627C" w:rsidRPr="008D22FE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27C" w:rsidRPr="00342BD6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2BD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daughter of the late </w:t>
      </w:r>
      <w:r w:rsidRPr="00342BD6">
        <w:rPr>
          <w:color w:val="000000" w:themeColor="text1"/>
          <w:u w:color="000000" w:themeColor="text1"/>
        </w:rPr>
        <w:t>Wright and Katie Brown Dentley</w:t>
      </w:r>
      <w:r>
        <w:rPr>
          <w:color w:val="000000" w:themeColor="text1"/>
          <w:u w:color="000000" w:themeColor="text1"/>
        </w:rPr>
        <w:t xml:space="preserve">, </w:t>
      </w:r>
      <w:r w:rsidRPr="00342BD6">
        <w:rPr>
          <w:color w:val="000000" w:themeColor="text1"/>
          <w:u w:color="000000" w:themeColor="text1"/>
        </w:rPr>
        <w:t>Carlethia Dentley was born in Georgetown County</w:t>
      </w:r>
      <w:r>
        <w:rPr>
          <w:color w:val="000000" w:themeColor="text1"/>
          <w:u w:color="000000" w:themeColor="text1"/>
        </w:rPr>
        <w:t xml:space="preserve"> and reared in </w:t>
      </w:r>
      <w:r w:rsidRPr="00342BD6">
        <w:rPr>
          <w:color w:val="000000" w:themeColor="text1"/>
          <w:u w:color="000000" w:themeColor="text1"/>
        </w:rPr>
        <w:t xml:space="preserve">Lower Richland </w:t>
      </w:r>
      <w:r w:rsidR="005610F6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>; and</w:t>
      </w:r>
    </w:p>
    <w:p w:rsidR="00A7627C" w:rsidRPr="00342BD6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27C" w:rsidRPr="00342BD6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2BD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she</w:t>
      </w:r>
      <w:r w:rsidRPr="00342BD6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>her beloved husband, Reverend Elmore Williams, and together they reared nine superb children, who blessed her with twenty</w:t>
      </w:r>
      <w:r w:rsidR="00F954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adoring grandchildren; eighteen great</w:t>
      </w:r>
      <w:r w:rsidR="00F954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 and one great</w:t>
      </w:r>
      <w:r w:rsidR="00F954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F954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grandchild; and</w:t>
      </w:r>
    </w:p>
    <w:p w:rsidR="00A7627C" w:rsidRPr="00342BD6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27C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2BD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Mrs.</w:t>
      </w:r>
      <w:r w:rsidRPr="00342BD6">
        <w:rPr>
          <w:color w:val="000000" w:themeColor="text1"/>
          <w:u w:color="000000" w:themeColor="text1"/>
        </w:rPr>
        <w:t xml:space="preserve"> Williams retired from </w:t>
      </w:r>
      <w:r>
        <w:rPr>
          <w:color w:val="000000" w:themeColor="text1"/>
          <w:u w:color="000000" w:themeColor="text1"/>
        </w:rPr>
        <w:t xml:space="preserve">a career </w:t>
      </w:r>
      <w:r w:rsidR="000A72F4">
        <w:rPr>
          <w:color w:val="000000" w:themeColor="text1"/>
          <w:u w:color="000000" w:themeColor="text1"/>
        </w:rPr>
        <w:t xml:space="preserve">serving with compassion </w:t>
      </w:r>
      <w:r>
        <w:rPr>
          <w:color w:val="000000" w:themeColor="text1"/>
          <w:u w:color="000000" w:themeColor="text1"/>
        </w:rPr>
        <w:t>as a p</w:t>
      </w:r>
      <w:r w:rsidRPr="00342BD6">
        <w:rPr>
          <w:color w:val="000000" w:themeColor="text1"/>
          <w:u w:color="000000" w:themeColor="text1"/>
        </w:rPr>
        <w:t xml:space="preserve">ractical </w:t>
      </w:r>
      <w:r>
        <w:rPr>
          <w:color w:val="000000" w:themeColor="text1"/>
          <w:u w:color="000000" w:themeColor="text1"/>
        </w:rPr>
        <w:t>nurse; and</w:t>
      </w:r>
    </w:p>
    <w:p w:rsidR="00A7627C" w:rsidRPr="00342BD6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27C" w:rsidRPr="00342BD6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2BD6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she</w:t>
      </w:r>
      <w:r w:rsidRPr="00342BD6">
        <w:rPr>
          <w:color w:val="000000" w:themeColor="text1"/>
          <w:u w:color="000000" w:themeColor="text1"/>
        </w:rPr>
        <w:t xml:space="preserve"> worked </w:t>
      </w:r>
      <w:r>
        <w:rPr>
          <w:color w:val="000000" w:themeColor="text1"/>
          <w:u w:color="000000" w:themeColor="text1"/>
        </w:rPr>
        <w:t xml:space="preserve">faithfully to support </w:t>
      </w:r>
      <w:r w:rsidRPr="00342BD6">
        <w:rPr>
          <w:color w:val="000000" w:themeColor="text1"/>
          <w:u w:color="000000" w:themeColor="text1"/>
        </w:rPr>
        <w:t xml:space="preserve">the ministry of her husband </w:t>
      </w:r>
      <w:r>
        <w:rPr>
          <w:color w:val="000000" w:themeColor="text1"/>
          <w:u w:color="000000" w:themeColor="text1"/>
        </w:rPr>
        <w:t>in</w:t>
      </w:r>
      <w:r w:rsidRPr="00342BD6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frican </w:t>
      </w:r>
      <w:r w:rsidRPr="00342BD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342BD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342B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42BD6">
        <w:rPr>
          <w:color w:val="000000" w:themeColor="text1"/>
          <w:u w:color="000000" w:themeColor="text1"/>
        </w:rPr>
        <w:t>hurches and is a member of Macedonia F</w:t>
      </w:r>
      <w:r>
        <w:rPr>
          <w:color w:val="000000" w:themeColor="text1"/>
          <w:u w:color="000000" w:themeColor="text1"/>
        </w:rPr>
        <w:t xml:space="preserve">ire </w:t>
      </w:r>
      <w:r w:rsidRPr="00342BD6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aptized </w:t>
      </w:r>
      <w:r w:rsidRPr="00342BD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oliness</w:t>
      </w:r>
      <w:r w:rsidRPr="00342BD6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; and</w:t>
      </w:r>
    </w:p>
    <w:p w:rsidR="00A7627C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E79CC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F95400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 at the celebration of her </w:t>
      </w:r>
      <w:r>
        <w:rPr>
          <w:color w:val="000000" w:themeColor="text1"/>
          <w:u w:color="000000" w:themeColor="text1"/>
        </w:rPr>
        <w:t>ninety</w:t>
      </w:r>
      <w:r w:rsidR="00F954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>th birthday</w:t>
      </w:r>
      <w:r w:rsidR="00F95400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F95400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 w:rsidR="002E79CC">
        <w:t>.  Now, therefore,</w:t>
      </w:r>
    </w:p>
    <w:p w:rsidR="002E79CC" w:rsidRDefault="002E7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9CC" w:rsidRDefault="002E7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79CC" w:rsidRDefault="002E7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27C" w:rsidRPr="008D22FE" w:rsidRDefault="002E79C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7627C">
        <w:t xml:space="preserve"> </w:t>
      </w:r>
      <w:r w:rsidR="00A7627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7627C">
        <w:rPr>
          <w:color w:val="000000" w:themeColor="text1"/>
          <w:u w:color="000000" w:themeColor="text1"/>
        </w:rPr>
        <w:t>House of Representatives</w:t>
      </w:r>
      <w:r w:rsidR="00A7627C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A7627C" w:rsidRPr="00342BD6">
        <w:rPr>
          <w:color w:val="000000" w:themeColor="text1"/>
          <w:u w:color="000000" w:themeColor="text1"/>
        </w:rPr>
        <w:t>Carlethia Dentley Williams</w:t>
      </w:r>
      <w:r w:rsidR="00A7627C" w:rsidRPr="008D22FE">
        <w:rPr>
          <w:color w:val="000000" w:themeColor="text1"/>
          <w:u w:color="000000" w:themeColor="text1"/>
        </w:rPr>
        <w:t xml:space="preserve"> of </w:t>
      </w:r>
      <w:r w:rsidR="00A7627C" w:rsidRPr="00342BD6">
        <w:rPr>
          <w:color w:val="000000" w:themeColor="text1"/>
          <w:u w:color="000000" w:themeColor="text1"/>
        </w:rPr>
        <w:t>Georgetown</w:t>
      </w:r>
      <w:r w:rsidR="00A7627C" w:rsidRPr="008D22FE">
        <w:rPr>
          <w:color w:val="000000" w:themeColor="text1"/>
          <w:u w:color="000000" w:themeColor="text1"/>
        </w:rPr>
        <w:t xml:space="preserve"> County on the occasion of her </w:t>
      </w:r>
      <w:r w:rsidR="00A7627C">
        <w:rPr>
          <w:color w:val="000000" w:themeColor="text1"/>
          <w:u w:color="000000" w:themeColor="text1"/>
        </w:rPr>
        <w:t>ninety</w:t>
      </w:r>
      <w:r w:rsidR="00F95400">
        <w:rPr>
          <w:color w:val="000000" w:themeColor="text1"/>
          <w:u w:color="000000" w:themeColor="text1"/>
        </w:rPr>
        <w:noBreakHyphen/>
      </w:r>
      <w:r w:rsidR="00A7627C">
        <w:rPr>
          <w:color w:val="000000" w:themeColor="text1"/>
          <w:u w:color="000000" w:themeColor="text1"/>
        </w:rPr>
        <w:t>fif</w:t>
      </w:r>
      <w:r w:rsidR="00A7627C" w:rsidRPr="008D22FE">
        <w:rPr>
          <w:color w:val="000000" w:themeColor="text1"/>
          <w:u w:color="000000" w:themeColor="text1"/>
        </w:rPr>
        <w:t xml:space="preserve">th birthday and wish her a joyous birthday celebration and </w:t>
      </w:r>
      <w:r w:rsidR="00A7627C">
        <w:rPr>
          <w:color w:val="000000" w:themeColor="text1"/>
          <w:u w:color="000000" w:themeColor="text1"/>
        </w:rPr>
        <w:t xml:space="preserve">many years of </w:t>
      </w:r>
      <w:r w:rsidR="00A7627C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A7627C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9CC" w:rsidRDefault="00A7627C" w:rsidP="00A7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342BD6">
        <w:rPr>
          <w:color w:val="000000" w:themeColor="text1"/>
          <w:u w:color="000000" w:themeColor="text1"/>
        </w:rPr>
        <w:t>Carlethia Dentley Williams</w:t>
      </w:r>
      <w:r w:rsidRPr="008D22FE">
        <w:rPr>
          <w:color w:val="000000" w:themeColor="text1"/>
          <w:u w:color="000000" w:themeColor="text1"/>
        </w:rPr>
        <w:t>.</w:t>
      </w:r>
    </w:p>
    <w:p w:rsidR="00F32EC2" w:rsidRDefault="00F954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47C0" w:rsidRDefault="006947C0" w:rsidP="006947C0">
      <w:pPr>
        <w:suppressAutoHyphens/>
      </w:pPr>
    </w:p>
    <w:sectPr w:rsidR="006947C0" w:rsidSect="006947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2F4" w:rsidRDefault="000A72F4" w:rsidP="009F0C77">
      <w:r>
        <w:separator/>
      </w:r>
    </w:p>
  </w:endnote>
  <w:endnote w:type="continuationSeparator" w:id="0">
    <w:p w:rsidR="000A72F4" w:rsidRDefault="000A72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174C86-E97F-443D-ADEF-4D052D42D4A6}"/>
    <w:embedBold r:id="rId2" w:fontKey="{F7C3006B-A758-4D5D-9E06-09E6FFBCFB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602459-B104-429F-AD67-62A6FDF000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70A6DD-2D10-4B01-8761-43C598C664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009CE6-B1A5-4A65-845A-A4654D53CC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EC2" w:rsidRPr="006947C0" w:rsidRDefault="006947C0" w:rsidP="006947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2F4" w:rsidRDefault="000A72F4" w:rsidP="009F0C77">
      <w:r>
        <w:separator/>
      </w:r>
    </w:p>
  </w:footnote>
  <w:footnote w:type="continuationSeparator" w:id="0">
    <w:p w:rsidR="000A72F4" w:rsidRDefault="000A72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3CM15"/>
    <w:docVar w:name="CoverBillType" w:val="r"/>
    <w:docVar w:name="docpath" w:val="L:\Council\bills\GM\24463CM15.DOCX"/>
    <w:docVar w:name="dvBillNumber" w:val="43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E79CC"/>
    <w:rsid w:val="00011869"/>
    <w:rsid w:val="00015CD6"/>
    <w:rsid w:val="0005353D"/>
    <w:rsid w:val="000A72F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79CC"/>
    <w:rsid w:val="00301B21"/>
    <w:rsid w:val="00325348"/>
    <w:rsid w:val="0032732C"/>
    <w:rsid w:val="00336AD0"/>
    <w:rsid w:val="00341D3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10F6"/>
    <w:rsid w:val="00577C6C"/>
    <w:rsid w:val="005C2FE2"/>
    <w:rsid w:val="005E2BC9"/>
    <w:rsid w:val="00605102"/>
    <w:rsid w:val="006215AA"/>
    <w:rsid w:val="006913C9"/>
    <w:rsid w:val="0069470D"/>
    <w:rsid w:val="006947C0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7158"/>
    <w:rsid w:val="00A41684"/>
    <w:rsid w:val="00A64E80"/>
    <w:rsid w:val="00A72BCD"/>
    <w:rsid w:val="00A741D9"/>
    <w:rsid w:val="00A7627C"/>
    <w:rsid w:val="00A833AB"/>
    <w:rsid w:val="00A9741D"/>
    <w:rsid w:val="00AD4B17"/>
    <w:rsid w:val="00B412D4"/>
    <w:rsid w:val="00BE3C22"/>
    <w:rsid w:val="00C0345E"/>
    <w:rsid w:val="00C0716A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32EC2"/>
    <w:rsid w:val="00F50AE3"/>
    <w:rsid w:val="00F656BA"/>
    <w:rsid w:val="00F67CF1"/>
    <w:rsid w:val="00F840F0"/>
    <w:rsid w:val="00F9540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49720E-5CFC-4665-8AAD-4243C2FC1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2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2F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24B8D-621C-4352-86A3-A79D6FD40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7113DE95.dotm</Template>
  <TotalTime>0</TotalTime>
  <Pages>2</Pages>
  <Words>326</Words>
  <Characters>1843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4301 Text of Previous Version (Jun. 2, 2015) - South Carolina Legislature Online</dc:title>
  <dc:creator>Gail Pinckney Moore</dc:creator>
  <cp:lastModifiedBy>N Cumfer</cp:lastModifiedBy>
  <cp:revision>2</cp:revision>
  <cp:lastPrinted>2015-05-28T17:57:00Z</cp:lastPrinted>
  <dcterms:created xsi:type="dcterms:W3CDTF">2015-06-02T20:21:00Z</dcterms:created>
  <dcterms:modified xsi:type="dcterms:W3CDTF">2015-06-02T20:21:00Z</dcterms:modified>
</cp:coreProperties>
</file>