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9AF" w:rsidRDefault="005549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6C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7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01027">
        <w:t xml:space="preserve">CONGRATULATE ANDERSON COUNTY COUNCIL AND THE PEOPLE OF ANDERSON COUNTY AT THE CELEBRATION OF THE </w:t>
      </w:r>
      <w:r w:rsidR="00026921">
        <w:t>SEVENTY</w:t>
      </w:r>
      <w:r w:rsidR="00514262">
        <w:noBreakHyphen/>
      </w:r>
      <w:r w:rsidR="00026921">
        <w:t xml:space="preserve">FIFTH ANNIVERSARY OF THE CREATION OF </w:t>
      </w:r>
      <w:r w:rsidR="00F01027">
        <w:t>BROADWAY LAKE</w:t>
      </w:r>
      <w:r w:rsidR="0002692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C61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6921">
        <w:t xml:space="preserve">the South Carolina House of Representatives is pleased to learn that Broadway Lake </w:t>
      </w:r>
      <w:r w:rsidR="00A51C61">
        <w:t xml:space="preserve">has </w:t>
      </w:r>
      <w:r w:rsidR="00026921">
        <w:t>reached a milestone: seventy</w:t>
      </w:r>
      <w:r w:rsidR="00514262">
        <w:noBreakHyphen/>
      </w:r>
      <w:r w:rsidR="00026921">
        <w:t xml:space="preserve">five years of providing a </w:t>
      </w:r>
      <w:r w:rsidR="00A51C61">
        <w:t xml:space="preserve">delightful </w:t>
      </w:r>
      <w:r w:rsidR="00026921">
        <w:t xml:space="preserve">place for outdoor recreation to the citizens of </w:t>
      </w:r>
      <w:r w:rsidR="00A51C61">
        <w:t>An</w:t>
      </w:r>
      <w:r w:rsidR="00026921">
        <w:t>derson County</w:t>
      </w:r>
      <w:r w:rsidR="00A51C61">
        <w:t>; and</w:t>
      </w:r>
    </w:p>
    <w:p w:rsidR="00A51C61" w:rsidRDefault="00A51C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17C5">
        <w:rPr>
          <w:color w:val="000000" w:themeColor="text1"/>
          <w:u w:color="000000" w:themeColor="text1"/>
        </w:rPr>
        <w:t>built by the Depression</w:t>
      </w:r>
      <w:r w:rsidR="00514262">
        <w:rPr>
          <w:color w:val="000000" w:themeColor="text1"/>
          <w:u w:color="000000" w:themeColor="text1"/>
        </w:rPr>
        <w:noBreakHyphen/>
      </w:r>
      <w:r w:rsidRPr="009517C5">
        <w:rPr>
          <w:color w:val="000000" w:themeColor="text1"/>
          <w:u w:color="000000" w:themeColor="text1"/>
        </w:rPr>
        <w:t>era Works Progress Administration</w:t>
      </w:r>
      <w:r>
        <w:rPr>
          <w:color w:val="000000" w:themeColor="text1"/>
          <w:u w:color="000000" w:themeColor="text1"/>
        </w:rPr>
        <w:t xml:space="preserve">, Broadway Lake celebrated </w:t>
      </w:r>
      <w:r w:rsidRPr="009517C5">
        <w:rPr>
          <w:color w:val="000000" w:themeColor="text1"/>
          <w:u w:color="000000" w:themeColor="text1"/>
        </w:rPr>
        <w:t>its grand opening on June 16, 1940</w:t>
      </w:r>
      <w:r>
        <w:rPr>
          <w:color w:val="000000" w:themeColor="text1"/>
          <w:u w:color="000000" w:themeColor="text1"/>
        </w:rPr>
        <w:t>. The new lake</w:t>
      </w:r>
      <w:r w:rsidR="00514262" w:rsidRPr="005142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impoundment began in 1939, and when all was complete, Anderson County had gained three hundred acres of water</w:t>
      </w:r>
      <w:r w:rsidR="00514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recreational enjoyment for the citizens of Anderson County;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Broadway L</w:t>
      </w:r>
      <w:r w:rsidRPr="009517C5">
        <w:rPr>
          <w:color w:val="000000" w:themeColor="text1"/>
          <w:u w:color="000000" w:themeColor="text1"/>
        </w:rPr>
        <w:t xml:space="preserve">ake was created by constructing a </w:t>
      </w:r>
      <w:r>
        <w:rPr>
          <w:color w:val="000000" w:themeColor="text1"/>
          <w:u w:color="000000" w:themeColor="text1"/>
        </w:rPr>
        <w:t>610</w:t>
      </w:r>
      <w:r w:rsidR="00514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9517C5">
        <w:rPr>
          <w:color w:val="000000" w:themeColor="text1"/>
          <w:u w:color="000000" w:themeColor="text1"/>
        </w:rPr>
        <w:t xml:space="preserve"> dam where Broadway Creek and Neals Creek converged</w:t>
      </w:r>
      <w:r>
        <w:rPr>
          <w:color w:val="000000" w:themeColor="text1"/>
          <w:u w:color="000000" w:themeColor="text1"/>
        </w:rPr>
        <w:t xml:space="preserve"> and</w:t>
      </w:r>
      <w:r w:rsidRPr="009517C5">
        <w:rPr>
          <w:color w:val="000000" w:themeColor="text1"/>
          <w:u w:color="000000" w:themeColor="text1"/>
        </w:rPr>
        <w:t xml:space="preserve"> </w:t>
      </w:r>
      <w:r w:rsidR="004838F0">
        <w:rPr>
          <w:color w:val="000000" w:themeColor="text1"/>
          <w:u w:color="000000" w:themeColor="text1"/>
        </w:rPr>
        <w:t xml:space="preserve">then </w:t>
      </w:r>
      <w:r w:rsidRPr="009517C5">
        <w:rPr>
          <w:color w:val="000000" w:themeColor="text1"/>
          <w:u w:color="000000" w:themeColor="text1"/>
        </w:rPr>
        <w:t xml:space="preserve">flooding the surrounding </w:t>
      </w:r>
      <w:r>
        <w:rPr>
          <w:color w:val="000000" w:themeColor="text1"/>
          <w:u w:color="000000" w:themeColor="text1"/>
        </w:rPr>
        <w:t xml:space="preserve">farmland. </w:t>
      </w:r>
      <w:r w:rsidRPr="00604306">
        <w:rPr>
          <w:color w:val="000000" w:themeColor="text1"/>
          <w:u w:color="000000" w:themeColor="text1"/>
        </w:rPr>
        <w:t>Broadway Lake impound</w:t>
      </w:r>
      <w:r>
        <w:rPr>
          <w:color w:val="000000" w:themeColor="text1"/>
          <w:u w:color="000000" w:themeColor="text1"/>
        </w:rPr>
        <w:t>ed</w:t>
      </w:r>
      <w:r w:rsidRPr="00604306">
        <w:rPr>
          <w:color w:val="000000" w:themeColor="text1"/>
          <w:u w:color="000000" w:themeColor="text1"/>
        </w:rPr>
        <w:t xml:space="preserve"> Broadway Creek, Cupboard Creek, Pea Creek, and Neals Creek. The discharge from the dam flows into the Rocky River</w:t>
      </w:r>
      <w:r>
        <w:rPr>
          <w:color w:val="000000" w:themeColor="text1"/>
          <w:u w:color="000000" w:themeColor="text1"/>
        </w:rPr>
        <w:t>,</w:t>
      </w:r>
      <w:r w:rsidRPr="00604306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in turn </w:t>
      </w:r>
      <w:r w:rsidRPr="00604306">
        <w:rPr>
          <w:color w:val="000000" w:themeColor="text1"/>
          <w:u w:color="000000" w:themeColor="text1"/>
        </w:rPr>
        <w:t>flows into Lake Secession</w:t>
      </w:r>
      <w:r>
        <w:rPr>
          <w:color w:val="000000" w:themeColor="text1"/>
          <w:u w:color="000000" w:themeColor="text1"/>
        </w:rPr>
        <w:t>, a tributary of the Savannah River;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time of its construction, B</w:t>
      </w:r>
      <w:r w:rsidRPr="009517C5">
        <w:rPr>
          <w:color w:val="000000" w:themeColor="text1"/>
          <w:u w:color="000000" w:themeColor="text1"/>
        </w:rPr>
        <w:t xml:space="preserve">roadway Lake was the largest </w:t>
      </w:r>
      <w:r w:rsidR="00424815">
        <w:rPr>
          <w:color w:val="000000" w:themeColor="text1"/>
          <w:u w:color="000000" w:themeColor="text1"/>
        </w:rPr>
        <w:t>lake</w:t>
      </w:r>
      <w:r w:rsidRPr="009517C5">
        <w:rPr>
          <w:color w:val="000000" w:themeColor="text1"/>
          <w:u w:color="000000" w:themeColor="text1"/>
        </w:rPr>
        <w:t xml:space="preserve"> </w:t>
      </w:r>
      <w:r w:rsidR="00424815">
        <w:rPr>
          <w:color w:val="000000" w:themeColor="text1"/>
          <w:u w:color="000000" w:themeColor="text1"/>
        </w:rPr>
        <w:t xml:space="preserve">in </w:t>
      </w:r>
      <w:r w:rsidRPr="009517C5">
        <w:rPr>
          <w:color w:val="000000" w:themeColor="text1"/>
          <w:u w:color="000000" w:themeColor="text1"/>
        </w:rPr>
        <w:t>the Upstate of South Carolina</w:t>
      </w:r>
      <w:r>
        <w:rPr>
          <w:color w:val="000000" w:themeColor="text1"/>
          <w:u w:color="000000" w:themeColor="text1"/>
        </w:rPr>
        <w:t xml:space="preserve">. </w:t>
      </w:r>
      <w:r w:rsidR="00DD09D9">
        <w:rPr>
          <w:color w:val="000000" w:themeColor="text1"/>
          <w:u w:color="000000" w:themeColor="text1"/>
        </w:rPr>
        <w:t>Designed</w:t>
      </w:r>
      <w:r w:rsidR="00EA556D">
        <w:rPr>
          <w:color w:val="000000" w:themeColor="text1"/>
          <w:u w:color="000000" w:themeColor="text1"/>
        </w:rPr>
        <w:t xml:space="preserve"> for use </w:t>
      </w:r>
      <w:r w:rsidRPr="009517C5">
        <w:rPr>
          <w:color w:val="000000" w:themeColor="text1"/>
          <w:u w:color="000000" w:themeColor="text1"/>
        </w:rPr>
        <w:t>in water management</w:t>
      </w:r>
      <w:r w:rsidR="00D90E5C">
        <w:rPr>
          <w:color w:val="000000" w:themeColor="text1"/>
          <w:u w:color="000000" w:themeColor="text1"/>
        </w:rPr>
        <w:t>,</w:t>
      </w:r>
      <w:r w:rsidR="00424815">
        <w:rPr>
          <w:color w:val="000000" w:themeColor="text1"/>
          <w:u w:color="000000" w:themeColor="text1"/>
        </w:rPr>
        <w:t xml:space="preserve"> Broadway L</w:t>
      </w:r>
      <w:r w:rsidR="00EA556D">
        <w:rPr>
          <w:color w:val="000000" w:themeColor="text1"/>
          <w:u w:color="000000" w:themeColor="text1"/>
        </w:rPr>
        <w:t>ake</w:t>
      </w:r>
      <w:r w:rsidRPr="009517C5">
        <w:rPr>
          <w:color w:val="000000" w:themeColor="text1"/>
          <w:u w:color="000000" w:themeColor="text1"/>
        </w:rPr>
        <w:t xml:space="preserve"> is controlled by a flood</w:t>
      </w:r>
      <w:r w:rsidR="00951488">
        <w:rPr>
          <w:color w:val="000000" w:themeColor="text1"/>
          <w:u w:color="000000" w:themeColor="text1"/>
        </w:rPr>
        <w:t xml:space="preserve"> </w:t>
      </w:r>
      <w:r w:rsidRPr="009517C5">
        <w:rPr>
          <w:color w:val="000000" w:themeColor="text1"/>
          <w:u w:color="000000" w:themeColor="text1"/>
        </w:rPr>
        <w:t xml:space="preserve">gate that can be opened or closed in order to raise and lower the water levels in the lake </w:t>
      </w:r>
      <w:r w:rsidR="009B3773">
        <w:rPr>
          <w:color w:val="000000" w:themeColor="text1"/>
          <w:u w:color="000000" w:themeColor="text1"/>
        </w:rPr>
        <w:t>should</w:t>
      </w:r>
      <w:r w:rsidRPr="009517C5">
        <w:rPr>
          <w:color w:val="000000" w:themeColor="text1"/>
          <w:u w:color="000000" w:themeColor="text1"/>
        </w:rPr>
        <w:t xml:space="preserve"> </w:t>
      </w:r>
      <w:r w:rsidR="009B0BF0">
        <w:rPr>
          <w:color w:val="000000" w:themeColor="text1"/>
          <w:u w:color="000000" w:themeColor="text1"/>
        </w:rPr>
        <w:t>the</w:t>
      </w:r>
      <w:r w:rsidR="00CF3D51">
        <w:rPr>
          <w:color w:val="000000" w:themeColor="text1"/>
          <w:u w:color="000000" w:themeColor="text1"/>
        </w:rPr>
        <w:t xml:space="preserve"> need arise</w:t>
      </w:r>
      <w:r w:rsidRPr="009517C5">
        <w:rPr>
          <w:color w:val="000000" w:themeColor="text1"/>
          <w:u w:color="000000" w:themeColor="text1"/>
        </w:rPr>
        <w:t xml:space="preserve"> to relieve flooding in the surrounding areas</w:t>
      </w:r>
      <w:r>
        <w:rPr>
          <w:color w:val="000000" w:themeColor="text1"/>
          <w:u w:color="000000" w:themeColor="text1"/>
        </w:rPr>
        <w:t>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Pr="009517C5">
        <w:rPr>
          <w:color w:val="000000" w:themeColor="text1"/>
          <w:u w:color="000000" w:themeColor="text1"/>
        </w:rPr>
        <w:t>our public parks</w:t>
      </w:r>
      <w:r>
        <w:rPr>
          <w:color w:val="000000" w:themeColor="text1"/>
          <w:u w:color="000000" w:themeColor="text1"/>
        </w:rPr>
        <w:t xml:space="preserve">, </w:t>
      </w:r>
      <w:r w:rsidRPr="00E872F1">
        <w:rPr>
          <w:color w:val="000000" w:themeColor="text1"/>
          <w:u w:color="000000" w:themeColor="text1"/>
        </w:rPr>
        <w:t>McFalls Landing, Haynie Park, Muldrow Park, and Allen Park</w:t>
      </w:r>
      <w:r>
        <w:rPr>
          <w:color w:val="000000" w:themeColor="text1"/>
          <w:u w:color="000000" w:themeColor="text1"/>
        </w:rPr>
        <w:t xml:space="preserve">, </w:t>
      </w:r>
      <w:r w:rsidRPr="009517C5">
        <w:rPr>
          <w:color w:val="000000" w:themeColor="text1"/>
          <w:u w:color="000000" w:themeColor="text1"/>
        </w:rPr>
        <w:t>were built on the banks of the lake for use by the general public, which is also bordered by many private residences.</w:t>
      </w:r>
      <w:r>
        <w:rPr>
          <w:color w:val="000000" w:themeColor="text1"/>
          <w:u w:color="000000" w:themeColor="text1"/>
        </w:rPr>
        <w:t xml:space="preserve"> </w:t>
      </w:r>
      <w:r w:rsidRPr="009517C5">
        <w:rPr>
          <w:color w:val="000000" w:themeColor="text1"/>
          <w:u w:color="000000" w:themeColor="text1"/>
        </w:rPr>
        <w:t>The lake quickly became a popular spot for outdoor recreation in Anderson County</w:t>
      </w:r>
      <w:r>
        <w:rPr>
          <w:color w:val="000000" w:themeColor="text1"/>
          <w:u w:color="000000" w:themeColor="text1"/>
        </w:rPr>
        <w:t>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CFB" w:rsidRDefault="00A1347A" w:rsidP="00F65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f</w:t>
      </w:r>
      <w:r w:rsidRPr="00604306">
        <w:rPr>
          <w:color w:val="000000" w:themeColor="text1"/>
          <w:u w:color="000000" w:themeColor="text1"/>
        </w:rPr>
        <w:t>ishing, swimming</w:t>
      </w:r>
      <w:r>
        <w:rPr>
          <w:color w:val="000000" w:themeColor="text1"/>
          <w:u w:color="000000" w:themeColor="text1"/>
        </w:rPr>
        <w:t>,</w:t>
      </w:r>
      <w:r w:rsidRPr="00604306">
        <w:rPr>
          <w:color w:val="000000" w:themeColor="text1"/>
          <w:u w:color="000000" w:themeColor="text1"/>
        </w:rPr>
        <w:t xml:space="preserve"> boating</w:t>
      </w:r>
      <w:r>
        <w:rPr>
          <w:color w:val="000000" w:themeColor="text1"/>
          <w:u w:color="000000" w:themeColor="text1"/>
        </w:rPr>
        <w:t>, and plenty of parking</w:t>
      </w:r>
      <w:r w:rsidRPr="00604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offer, </w:t>
      </w:r>
      <w:r w:rsidRPr="00604306">
        <w:rPr>
          <w:color w:val="000000" w:themeColor="text1"/>
          <w:u w:color="000000" w:themeColor="text1"/>
        </w:rPr>
        <w:t>Broadway Lake</w:t>
      </w:r>
      <w:r w:rsidR="004201C1">
        <w:rPr>
          <w:color w:val="000000" w:themeColor="text1"/>
          <w:u w:color="000000" w:themeColor="text1"/>
        </w:rPr>
        <w:t xml:space="preserve">, </w:t>
      </w:r>
      <w:r w:rsidRPr="00604306">
        <w:rPr>
          <w:color w:val="000000" w:themeColor="text1"/>
          <w:u w:color="000000" w:themeColor="text1"/>
        </w:rPr>
        <w:t xml:space="preserve">though small, </w:t>
      </w:r>
      <w:r>
        <w:rPr>
          <w:color w:val="000000" w:themeColor="text1"/>
          <w:u w:color="000000" w:themeColor="text1"/>
        </w:rPr>
        <w:t>continues to draw outdoor enthusiasts</w:t>
      </w:r>
      <w:r w:rsidR="00F6595F">
        <w:rPr>
          <w:color w:val="000000" w:themeColor="text1"/>
          <w:u w:color="000000" w:themeColor="text1"/>
        </w:rPr>
        <w:t xml:space="preserve">. </w:t>
      </w:r>
      <w:r w:rsidR="00C36CFB">
        <w:t>Now, therefore,</w:t>
      </w: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9E4" w:rsidRDefault="00C36CFB" w:rsidP="0007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95F">
        <w:t xml:space="preserve"> </w:t>
      </w:r>
      <w:r w:rsidR="00F01027">
        <w:rPr>
          <w:color w:val="000000" w:themeColor="text1"/>
        </w:rPr>
        <w:t xml:space="preserve">the members of the South Carolina House of Representatives, by this resolution, </w:t>
      </w:r>
      <w:r w:rsidR="000709E4">
        <w:t>congratulate Anderson County Council and the people of Anderson County at the celebration of the seventy</w:t>
      </w:r>
      <w:r w:rsidR="00514262">
        <w:noBreakHyphen/>
      </w:r>
      <w:r w:rsidR="000709E4">
        <w:t>fifth anniversary of the creation of Broadway Lake.</w:t>
      </w: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A2B6A">
        <w:t xml:space="preserve">provided </w:t>
      </w:r>
      <w:r>
        <w:t>to</w:t>
      </w:r>
      <w:r w:rsidR="00D661C5">
        <w:t xml:space="preserve"> </w:t>
      </w:r>
      <w:r w:rsidR="008A2B6A">
        <w:t>Anderson County Council for the people of the Broadway Lake community.</w:t>
      </w:r>
    </w:p>
    <w:p w:rsidR="008802CC" w:rsidRDefault="005142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9AF" w:rsidRDefault="005549AF" w:rsidP="005549AF">
      <w:pPr>
        <w:suppressAutoHyphens/>
      </w:pPr>
    </w:p>
    <w:sectPr w:rsidR="005549AF" w:rsidSect="005549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921" w:rsidRDefault="00026921" w:rsidP="009F0C77">
      <w:r>
        <w:separator/>
      </w:r>
    </w:p>
  </w:endnote>
  <w:endnote w:type="continuationSeparator" w:id="0">
    <w:p w:rsidR="00026921" w:rsidRDefault="000269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0977C2-AEE2-447C-AA59-2E63F1C98DDB}"/>
    <w:embedBold r:id="rId2" w:fontKey="{C10B3DB3-1A9D-4FF4-A5E9-992C4C220E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681106-F588-473A-88F0-BB0C7265DE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A3C403-037B-4C59-9725-B30B12E6BD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4B4DD4-BA94-4597-BD50-A695AEF0F5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AFF" w:rsidRPr="005549AF" w:rsidRDefault="005549AF" w:rsidP="00554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921" w:rsidRDefault="00026921" w:rsidP="009F0C77">
      <w:r>
        <w:separator/>
      </w:r>
    </w:p>
  </w:footnote>
  <w:footnote w:type="continuationSeparator" w:id="0">
    <w:p w:rsidR="00026921" w:rsidRDefault="000269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9CM15"/>
    <w:docVar w:name="CoverBillType" w:val="r"/>
    <w:docVar w:name="docpath" w:val="L:\Council\bills\RM\1329CM15.DOCX"/>
    <w:docVar w:name="dvBillNumber" w:val="4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6CFB"/>
    <w:rsid w:val="00011869"/>
    <w:rsid w:val="00015CD6"/>
    <w:rsid w:val="00026921"/>
    <w:rsid w:val="000709E4"/>
    <w:rsid w:val="00076B88"/>
    <w:rsid w:val="000955AE"/>
    <w:rsid w:val="000E1785"/>
    <w:rsid w:val="000E1F71"/>
    <w:rsid w:val="000F40FA"/>
    <w:rsid w:val="0010776B"/>
    <w:rsid w:val="00133E66"/>
    <w:rsid w:val="001435A3"/>
    <w:rsid w:val="00146ED3"/>
    <w:rsid w:val="00151044"/>
    <w:rsid w:val="001B1153"/>
    <w:rsid w:val="001D08F2"/>
    <w:rsid w:val="001D525B"/>
    <w:rsid w:val="001D7F4F"/>
    <w:rsid w:val="00205238"/>
    <w:rsid w:val="002321B6"/>
    <w:rsid w:val="00250967"/>
    <w:rsid w:val="002543C8"/>
    <w:rsid w:val="0025541D"/>
    <w:rsid w:val="0025777D"/>
    <w:rsid w:val="00284AAE"/>
    <w:rsid w:val="002E5912"/>
    <w:rsid w:val="002F7AF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1C1"/>
    <w:rsid w:val="00424815"/>
    <w:rsid w:val="004403BD"/>
    <w:rsid w:val="00461441"/>
    <w:rsid w:val="004809EE"/>
    <w:rsid w:val="004838F0"/>
    <w:rsid w:val="004E7D54"/>
    <w:rsid w:val="00514262"/>
    <w:rsid w:val="005273C6"/>
    <w:rsid w:val="00530A69"/>
    <w:rsid w:val="00545593"/>
    <w:rsid w:val="005549AF"/>
    <w:rsid w:val="00577C6C"/>
    <w:rsid w:val="005C2FE2"/>
    <w:rsid w:val="005E2BC9"/>
    <w:rsid w:val="00605102"/>
    <w:rsid w:val="006215AA"/>
    <w:rsid w:val="0068651F"/>
    <w:rsid w:val="006913C9"/>
    <w:rsid w:val="0069470D"/>
    <w:rsid w:val="0072566B"/>
    <w:rsid w:val="00734F00"/>
    <w:rsid w:val="007A70AE"/>
    <w:rsid w:val="008362E8"/>
    <w:rsid w:val="008802CC"/>
    <w:rsid w:val="008A1768"/>
    <w:rsid w:val="008A2B6A"/>
    <w:rsid w:val="008F0F33"/>
    <w:rsid w:val="008F4429"/>
    <w:rsid w:val="0094021A"/>
    <w:rsid w:val="00951488"/>
    <w:rsid w:val="009B0BF0"/>
    <w:rsid w:val="009B3773"/>
    <w:rsid w:val="009B44AF"/>
    <w:rsid w:val="009C6A0B"/>
    <w:rsid w:val="009F0C77"/>
    <w:rsid w:val="009F4DD1"/>
    <w:rsid w:val="00A1347A"/>
    <w:rsid w:val="00A41684"/>
    <w:rsid w:val="00A51C6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CFB"/>
    <w:rsid w:val="00C74E9D"/>
    <w:rsid w:val="00C82FD3"/>
    <w:rsid w:val="00C92819"/>
    <w:rsid w:val="00CB0FEC"/>
    <w:rsid w:val="00CC6B7B"/>
    <w:rsid w:val="00CD2089"/>
    <w:rsid w:val="00CF3D51"/>
    <w:rsid w:val="00D62530"/>
    <w:rsid w:val="00D63B6A"/>
    <w:rsid w:val="00D661C5"/>
    <w:rsid w:val="00D73A67"/>
    <w:rsid w:val="00D90E5C"/>
    <w:rsid w:val="00D970A9"/>
    <w:rsid w:val="00DD09D9"/>
    <w:rsid w:val="00DF3845"/>
    <w:rsid w:val="00E41911"/>
    <w:rsid w:val="00E92EEF"/>
    <w:rsid w:val="00EA556D"/>
    <w:rsid w:val="00EF2368"/>
    <w:rsid w:val="00F01027"/>
    <w:rsid w:val="00F24442"/>
    <w:rsid w:val="00F50AE3"/>
    <w:rsid w:val="00F656BA"/>
    <w:rsid w:val="00F6595F"/>
    <w:rsid w:val="00F67CF1"/>
    <w:rsid w:val="00F840F0"/>
    <w:rsid w:val="00F95D4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CEC11-2C48-4C35-8323-42F09369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53024-2589-495F-ADFE-FC7F65D3F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2</Pages>
  <Words>373</Words>
  <Characters>1980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4346 Text of Previous Version (Jun. 16, 2015) - South Carolina Legislature Online</dc:title>
  <dc:creator>McDowell</dc:creator>
  <cp:lastModifiedBy>N Cumfer</cp:lastModifiedBy>
  <cp:revision>2</cp:revision>
  <cp:lastPrinted>2015-06-15T14:34:00Z</cp:lastPrinted>
  <dcterms:created xsi:type="dcterms:W3CDTF">2015-06-16T21:52:00Z</dcterms:created>
  <dcterms:modified xsi:type="dcterms:W3CDTF">2015-06-16T21:52:00Z</dcterms:modified>
</cp:coreProperties>
</file>