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8E1" w:rsidRDefault="003268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64" w:rsidRDefault="00B925F3" w:rsidP="0050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D28E9">
        <w:t>CONGRATULATE</w:t>
      </w:r>
      <w:r w:rsidR="00656C33">
        <w:t xml:space="preserve"> AND HONOR</w:t>
      </w:r>
      <w:r w:rsidR="00506564">
        <w:t xml:space="preserve"> </w:t>
      </w:r>
      <w:r w:rsidR="00656C33">
        <w:t>TIFFANY BOYCE HEITZMAN OF LEXINGTON</w:t>
      </w:r>
      <w:r w:rsidR="00506564">
        <w:t xml:space="preserve"> FOR HER YEARS OF OUTSTANDING AND DEDICATED SERVICE AS </w:t>
      </w:r>
      <w:r w:rsidR="00656C33">
        <w:t>PRESIDENT AND CEO OF THE GREATER IRMO CHAMBER OF COMMERCE</w:t>
      </w:r>
      <w:r w:rsidR="00506564">
        <w:t xml:space="preserve"> AND TO WISH HER MUCH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C33" w:rsidRPr="00881291" w:rsidRDefault="003377E5" w:rsidP="0065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6C33">
        <w:t>s</w:t>
      </w:r>
      <w:r w:rsidR="00656C33">
        <w:rPr>
          <w:color w:val="000000" w:themeColor="text1"/>
        </w:rPr>
        <w:t>ince August 2011, the Greater Irmo Ch</w:t>
      </w:r>
      <w:r w:rsidR="00492F44">
        <w:rPr>
          <w:color w:val="000000" w:themeColor="text1"/>
        </w:rPr>
        <w:t>am</w:t>
      </w:r>
      <w:r w:rsidR="00656C33">
        <w:rPr>
          <w:color w:val="000000" w:themeColor="text1"/>
        </w:rPr>
        <w:t>ber of Commerce</w:t>
      </w:r>
      <w:r w:rsidR="00656C33">
        <w:rPr>
          <w:color w:val="000000" w:themeColor="text1"/>
          <w:u w:color="000000" w:themeColor="text1"/>
        </w:rPr>
        <w:t xml:space="preserve"> h</w:t>
      </w:r>
      <w:r w:rsidR="00656C33">
        <w:rPr>
          <w:color w:val="000000" w:themeColor="text1"/>
        </w:rPr>
        <w:t>as enjoyed the benefit of the dedication, experience, and leadership of Tiffany Boyce Heitzman, president and CEO</w:t>
      </w:r>
      <w:r w:rsidR="00C21229">
        <w:rPr>
          <w:color w:val="000000" w:themeColor="text1"/>
        </w:rPr>
        <w:t xml:space="preserve"> of the organization</w:t>
      </w:r>
      <w:r w:rsidR="00F075F3">
        <w:rPr>
          <w:color w:val="000000" w:themeColor="text1"/>
        </w:rPr>
        <w:t xml:space="preserve">, </w:t>
      </w:r>
      <w:r w:rsidR="00656C33" w:rsidRPr="00881291">
        <w:rPr>
          <w:color w:val="000000" w:themeColor="text1"/>
          <w:u w:color="000000" w:themeColor="text1"/>
        </w:rPr>
        <w:t xml:space="preserve">who </w:t>
      </w:r>
      <w:r w:rsidR="00492F44">
        <w:rPr>
          <w:color w:val="000000" w:themeColor="text1"/>
          <w:u w:color="000000" w:themeColor="text1"/>
        </w:rPr>
        <w:t xml:space="preserve">in August 2015 </w:t>
      </w:r>
      <w:r w:rsidR="00656C33" w:rsidRPr="00881291">
        <w:rPr>
          <w:color w:val="000000" w:themeColor="text1"/>
          <w:u w:color="000000" w:themeColor="text1"/>
        </w:rPr>
        <w:t xml:space="preserve">will </w:t>
      </w:r>
      <w:r w:rsidR="00492F44">
        <w:rPr>
          <w:color w:val="000000" w:themeColor="text1"/>
          <w:u w:color="000000" w:themeColor="text1"/>
        </w:rPr>
        <w:t>step down from her post after four years of exemplary service</w:t>
      </w:r>
      <w:r w:rsidR="00656C33">
        <w:rPr>
          <w:color w:val="000000" w:themeColor="text1"/>
          <w:u w:color="000000" w:themeColor="text1"/>
        </w:rPr>
        <w:t>; and</w:t>
      </w:r>
    </w:p>
    <w:p w:rsidR="00656C33" w:rsidRDefault="00656C33"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22" w:rsidRDefault="00355019" w:rsidP="007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2C22">
        <w:t xml:space="preserve">in preparation for her career, Tiffany Boyce Heitzman, an honor graduate of </w:t>
      </w:r>
      <w:r w:rsidR="00702C22" w:rsidRPr="00650B91">
        <w:rPr>
          <w:color w:val="000000" w:themeColor="text1"/>
          <w:u w:color="000000" w:themeColor="text1"/>
        </w:rPr>
        <w:t>Lexington High School</w:t>
      </w:r>
      <w:r w:rsidR="00702C22">
        <w:rPr>
          <w:color w:val="000000" w:themeColor="text1"/>
          <w:u w:color="000000" w:themeColor="text1"/>
        </w:rPr>
        <w:t>, a</w:t>
      </w:r>
      <w:r w:rsidR="00702C22" w:rsidRPr="00650B91">
        <w:rPr>
          <w:color w:val="000000" w:themeColor="text1"/>
          <w:u w:color="000000" w:themeColor="text1"/>
        </w:rPr>
        <w:t>ttended Midlands Technical College</w:t>
      </w:r>
      <w:r w:rsidR="00702C22">
        <w:rPr>
          <w:color w:val="000000" w:themeColor="text1"/>
          <w:u w:color="000000" w:themeColor="text1"/>
        </w:rPr>
        <w:t xml:space="preserve"> and </w:t>
      </w:r>
      <w:r w:rsidR="00702C22" w:rsidRPr="00650B91">
        <w:rPr>
          <w:color w:val="000000" w:themeColor="text1"/>
          <w:u w:color="000000" w:themeColor="text1"/>
        </w:rPr>
        <w:t>the University of South Carolina</w:t>
      </w:r>
      <w:r w:rsidR="00702C22">
        <w:rPr>
          <w:color w:val="000000" w:themeColor="text1"/>
          <w:u w:color="000000" w:themeColor="text1"/>
        </w:rPr>
        <w:t xml:space="preserve"> in </w:t>
      </w:r>
      <w:r w:rsidR="00702C22" w:rsidRPr="00650B91">
        <w:rPr>
          <w:color w:val="000000" w:themeColor="text1"/>
          <w:u w:color="000000" w:themeColor="text1"/>
        </w:rPr>
        <w:t>Columbia</w:t>
      </w:r>
      <w:r w:rsidR="00702C22">
        <w:rPr>
          <w:color w:val="000000" w:themeColor="text1"/>
          <w:u w:color="000000" w:themeColor="text1"/>
        </w:rPr>
        <w:t>; and</w:t>
      </w:r>
    </w:p>
    <w:p w:rsidR="00702C22" w:rsidRDefault="00702C22" w:rsidP="007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CD3" w:rsidRDefault="00852CD3" w:rsidP="0085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E51053">
        <w:rPr>
          <w:color w:val="000000" w:themeColor="text1"/>
          <w:u w:color="000000" w:themeColor="text1"/>
        </w:rPr>
        <w:t>September 1999</w:t>
      </w:r>
      <w:r>
        <w:rPr>
          <w:color w:val="000000" w:themeColor="text1"/>
          <w:u w:color="000000" w:themeColor="text1"/>
        </w:rPr>
        <w:t xml:space="preserve">, she commenced her business career by working as executive assistant </w:t>
      </w:r>
      <w:r w:rsidR="00DB3F3D">
        <w:rPr>
          <w:color w:val="000000" w:themeColor="text1"/>
          <w:u w:color="000000" w:themeColor="text1"/>
        </w:rPr>
        <w:t xml:space="preserve">and marketing/business development assistant </w:t>
      </w:r>
      <w:r>
        <w:rPr>
          <w:color w:val="000000" w:themeColor="text1"/>
          <w:u w:color="000000" w:themeColor="text1"/>
        </w:rPr>
        <w:t xml:space="preserve">at </w:t>
      </w:r>
      <w:r w:rsidRPr="00E51053">
        <w:rPr>
          <w:color w:val="000000" w:themeColor="text1"/>
          <w:u w:color="000000" w:themeColor="text1"/>
        </w:rPr>
        <w:t>Mashburn Construction Company, Inc.</w:t>
      </w:r>
      <w:r>
        <w:rPr>
          <w:color w:val="000000" w:themeColor="text1"/>
          <w:u w:color="000000" w:themeColor="text1"/>
        </w:rPr>
        <w:t>, rising through the years to her present position as president and CEO of the Greater Irmo Chamber of Commerce; and</w:t>
      </w:r>
    </w:p>
    <w:p w:rsidR="00852CD3" w:rsidRDefault="00852CD3" w:rsidP="0085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her peers, this noted businesswoman was listed in the </w:t>
      </w:r>
      <w:r w:rsidRPr="00E51053">
        <w:rPr>
          <w:color w:val="000000" w:themeColor="text1"/>
          <w:u w:color="000000" w:themeColor="text1"/>
        </w:rPr>
        <w:t xml:space="preserve">Top 8 Most Influential Women in Lexington County </w:t>
      </w:r>
      <w:r>
        <w:rPr>
          <w:color w:val="000000" w:themeColor="text1"/>
          <w:u w:color="000000" w:themeColor="text1"/>
        </w:rPr>
        <w:t xml:space="preserve">for </w:t>
      </w:r>
      <w:r w:rsidRPr="00E51053">
        <w:rPr>
          <w:color w:val="000000" w:themeColor="text1"/>
          <w:u w:color="000000" w:themeColor="text1"/>
        </w:rPr>
        <w:t>2013</w:t>
      </w:r>
      <w:r>
        <w:rPr>
          <w:color w:val="000000" w:themeColor="text1"/>
          <w:u w:color="000000" w:themeColor="text1"/>
        </w:rPr>
        <w:t xml:space="preserve"> by the </w:t>
      </w:r>
      <w:r w:rsidRPr="00437B33">
        <w:rPr>
          <w:i/>
          <w:color w:val="000000" w:themeColor="text1"/>
          <w:u w:color="000000" w:themeColor="text1"/>
        </w:rPr>
        <w:t>Lexington County Chronicle</w:t>
      </w:r>
      <w:r>
        <w:rPr>
          <w:color w:val="000000" w:themeColor="text1"/>
          <w:u w:color="000000" w:themeColor="text1"/>
        </w:rPr>
        <w:t>; and</w:t>
      </w: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believes strongly in active involvement with her community, Tiffany devotes time to a number of worthy organizations. She has served as a board member of </w:t>
      </w:r>
      <w:r w:rsidR="00455383">
        <w:rPr>
          <w:color w:val="000000" w:themeColor="text1"/>
          <w:u w:color="000000" w:themeColor="text1"/>
        </w:rPr>
        <w:t xml:space="preserve">the </w:t>
      </w:r>
      <w:r w:rsidRPr="00E51053">
        <w:rPr>
          <w:color w:val="000000" w:themeColor="text1"/>
          <w:u w:color="000000" w:themeColor="text1"/>
        </w:rPr>
        <w:t>Carolinas Association of Chamber of Commerce Executives</w:t>
      </w:r>
      <w:r>
        <w:rPr>
          <w:color w:val="000000" w:themeColor="text1"/>
          <w:u w:color="000000" w:themeColor="text1"/>
        </w:rPr>
        <w:t xml:space="preserve"> since 2014 and is </w:t>
      </w:r>
      <w:r>
        <w:rPr>
          <w:color w:val="000000" w:themeColor="text1"/>
          <w:u w:color="000000" w:themeColor="text1"/>
        </w:rPr>
        <w:lastRenderedPageBreak/>
        <w:t xml:space="preserve">a volunteer speaker for </w:t>
      </w:r>
      <w:r w:rsidRPr="00E51053">
        <w:rPr>
          <w:color w:val="000000" w:themeColor="text1"/>
          <w:u w:color="000000" w:themeColor="text1"/>
        </w:rPr>
        <w:t>Sistercare</w:t>
      </w:r>
      <w:r>
        <w:rPr>
          <w:color w:val="000000" w:themeColor="text1"/>
          <w:u w:color="000000" w:themeColor="text1"/>
        </w:rPr>
        <w:t xml:space="preserve">. A </w:t>
      </w:r>
      <w:r w:rsidR="005E0C95">
        <w:rPr>
          <w:color w:val="000000" w:themeColor="text1"/>
          <w:u w:color="000000" w:themeColor="text1"/>
        </w:rPr>
        <w:t>f</w:t>
      </w:r>
      <w:r w:rsidR="00204EE1">
        <w:rPr>
          <w:color w:val="000000" w:themeColor="text1"/>
          <w:u w:color="000000" w:themeColor="text1"/>
        </w:rPr>
        <w:t>un</w:t>
      </w:r>
      <w:r w:rsidR="005E0C95">
        <w:rPr>
          <w:color w:val="000000" w:themeColor="text1"/>
          <w:u w:color="000000" w:themeColor="text1"/>
        </w:rPr>
        <w:t>d</w:t>
      </w:r>
      <w:r w:rsidR="00204EE1">
        <w:rPr>
          <w:color w:val="000000" w:themeColor="text1"/>
          <w:u w:color="000000" w:themeColor="text1"/>
        </w:rPr>
        <w:t>raiser for the Dickerson Children’s Advocacy Center</w:t>
      </w:r>
      <w:r>
        <w:rPr>
          <w:color w:val="000000" w:themeColor="text1"/>
          <w:u w:color="000000" w:themeColor="text1"/>
        </w:rPr>
        <w:t xml:space="preserve">, she also serves as a </w:t>
      </w:r>
      <w:r w:rsidRPr="00E51053">
        <w:rPr>
          <w:color w:val="000000" w:themeColor="text1"/>
          <w:u w:color="000000" w:themeColor="text1"/>
        </w:rPr>
        <w:t>Lexington Medical Center Foundation</w:t>
      </w:r>
      <w:r>
        <w:rPr>
          <w:color w:val="000000" w:themeColor="text1"/>
          <w:u w:color="000000" w:themeColor="text1"/>
        </w:rPr>
        <w:t xml:space="preserve"> </w:t>
      </w:r>
      <w:r w:rsidRPr="00E51053">
        <w:rPr>
          <w:color w:val="000000" w:themeColor="text1"/>
          <w:u w:color="000000" w:themeColor="text1"/>
        </w:rPr>
        <w:t>Ambassador</w:t>
      </w:r>
      <w:r>
        <w:rPr>
          <w:color w:val="000000" w:themeColor="text1"/>
          <w:u w:color="000000" w:themeColor="text1"/>
        </w:rPr>
        <w:t xml:space="preserve"> and member of the </w:t>
      </w:r>
      <w:r w:rsidRPr="00E51053">
        <w:rPr>
          <w:color w:val="000000" w:themeColor="text1"/>
          <w:u w:color="000000" w:themeColor="text1"/>
        </w:rPr>
        <w:t>Lexington</w:t>
      </w:r>
      <w:r w:rsidR="0045282A">
        <w:rPr>
          <w:color w:val="000000" w:themeColor="text1"/>
          <w:u w:color="000000" w:themeColor="text1"/>
        </w:rPr>
        <w:noBreakHyphen/>
      </w:r>
      <w:r w:rsidRPr="00E51053">
        <w:rPr>
          <w:color w:val="000000" w:themeColor="text1"/>
          <w:u w:color="000000" w:themeColor="text1"/>
        </w:rPr>
        <w:t>Richland School District 5</w:t>
      </w:r>
      <w:r>
        <w:rPr>
          <w:color w:val="000000" w:themeColor="text1"/>
          <w:u w:color="000000" w:themeColor="text1"/>
        </w:rPr>
        <w:t xml:space="preserve"> </w:t>
      </w:r>
      <w:r w:rsidRPr="00E51053">
        <w:rPr>
          <w:color w:val="000000" w:themeColor="text1"/>
          <w:u w:color="000000" w:themeColor="text1"/>
        </w:rPr>
        <w:t>Business Advisory Council</w:t>
      </w:r>
      <w:r>
        <w:rPr>
          <w:color w:val="000000" w:themeColor="text1"/>
          <w:u w:color="000000" w:themeColor="text1"/>
        </w:rPr>
        <w:t xml:space="preserve">. She served as a board member for </w:t>
      </w:r>
      <w:r w:rsidRPr="00E51053">
        <w:rPr>
          <w:color w:val="000000" w:themeColor="text1"/>
          <w:u w:color="000000" w:themeColor="text1"/>
        </w:rPr>
        <w:t>Lexington Kid</w:t>
      </w:r>
      <w:r w:rsidR="0045282A" w:rsidRPr="0045282A">
        <w:rPr>
          <w:color w:val="000000" w:themeColor="text1"/>
          <w:u w:color="000000" w:themeColor="text1"/>
        </w:rPr>
        <w:t>’</w:t>
      </w:r>
      <w:r w:rsidRPr="00E51053">
        <w:rPr>
          <w:color w:val="000000" w:themeColor="text1"/>
          <w:u w:color="000000" w:themeColor="text1"/>
        </w:rPr>
        <w:t>s Day</w:t>
      </w:r>
      <w:r>
        <w:rPr>
          <w:color w:val="000000" w:themeColor="text1"/>
          <w:u w:color="000000" w:themeColor="text1"/>
        </w:rPr>
        <w:t xml:space="preserve"> from </w:t>
      </w:r>
      <w:r w:rsidRPr="00E51053">
        <w:rPr>
          <w:color w:val="000000" w:themeColor="text1"/>
          <w:u w:color="000000" w:themeColor="text1"/>
        </w:rPr>
        <w:t>2006 to 2013</w:t>
      </w:r>
      <w:r>
        <w:rPr>
          <w:color w:val="000000" w:themeColor="text1"/>
          <w:u w:color="000000" w:themeColor="text1"/>
        </w:rPr>
        <w:t xml:space="preserve"> and for R</w:t>
      </w:r>
      <w:r w:rsidRPr="00E51053">
        <w:rPr>
          <w:color w:val="000000" w:themeColor="text1"/>
          <w:u w:color="000000" w:themeColor="text1"/>
        </w:rPr>
        <w:t>otary Club of Lexington</w:t>
      </w:r>
      <w:r>
        <w:rPr>
          <w:color w:val="000000" w:themeColor="text1"/>
          <w:u w:color="000000" w:themeColor="text1"/>
        </w:rPr>
        <w:t xml:space="preserve"> from </w:t>
      </w:r>
      <w:r w:rsidRPr="00E51053">
        <w:rPr>
          <w:color w:val="000000" w:themeColor="text1"/>
          <w:u w:color="000000" w:themeColor="text1"/>
        </w:rPr>
        <w:t>2007</w:t>
      </w:r>
      <w:r>
        <w:rPr>
          <w:color w:val="000000" w:themeColor="text1"/>
          <w:u w:color="000000" w:themeColor="text1"/>
        </w:rPr>
        <w:t xml:space="preserve"> to </w:t>
      </w:r>
      <w:r w:rsidRPr="00E51053">
        <w:rPr>
          <w:color w:val="000000" w:themeColor="text1"/>
          <w:u w:color="000000" w:themeColor="text1"/>
        </w:rPr>
        <w:t>2009</w:t>
      </w:r>
      <w:r>
        <w:rPr>
          <w:color w:val="000000" w:themeColor="text1"/>
          <w:u w:color="000000" w:themeColor="text1"/>
        </w:rPr>
        <w:t xml:space="preserve"> (Rotary Leadership Institute graduate, 2010). In addition, she is a graduate of Leadership Lexington County </w:t>
      </w:r>
      <w:r w:rsidR="00703FDB">
        <w:rPr>
          <w:color w:val="000000" w:themeColor="text1"/>
          <w:u w:color="000000" w:themeColor="text1"/>
        </w:rPr>
        <w:t>(</w:t>
      </w:r>
      <w:r>
        <w:rPr>
          <w:color w:val="000000" w:themeColor="text1"/>
          <w:u w:color="000000" w:themeColor="text1"/>
        </w:rPr>
        <w:t>past chair and past board member</w:t>
      </w:r>
      <w:r w:rsidR="00703FDB">
        <w:rPr>
          <w:color w:val="000000" w:themeColor="text1"/>
          <w:u w:color="000000" w:themeColor="text1"/>
        </w:rPr>
        <w:t>)</w:t>
      </w:r>
      <w:r>
        <w:rPr>
          <w:color w:val="000000" w:themeColor="text1"/>
          <w:u w:color="000000" w:themeColor="text1"/>
        </w:rPr>
        <w:t>. As a woman</w:t>
      </w:r>
      <w:r w:rsidR="00ED4D3F">
        <w:rPr>
          <w:color w:val="000000" w:themeColor="text1"/>
          <w:u w:color="000000" w:themeColor="text1"/>
        </w:rPr>
        <w:t xml:space="preserve"> </w:t>
      </w:r>
      <w:r>
        <w:rPr>
          <w:color w:val="000000" w:themeColor="text1"/>
          <w:u w:color="000000" w:themeColor="text1"/>
        </w:rPr>
        <w:t>of faith, Tiffany is also a member of the Harvest, a congregation of Christian believers; and</w:t>
      </w:r>
    </w:p>
    <w:p w:rsidR="00BF679E" w:rsidRDefault="00BF679E"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79E" w:rsidRPr="00E51053" w:rsidRDefault="00BF679E"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w:t>
      </w:r>
      <w:r w:rsidR="0067189D">
        <w:rPr>
          <w:color w:val="000000" w:themeColor="text1"/>
          <w:u w:color="000000" w:themeColor="text1"/>
        </w:rPr>
        <w:t>Tiffany</w:t>
      </w:r>
      <w:r w:rsidR="0045282A" w:rsidRPr="0045282A">
        <w:rPr>
          <w:color w:val="000000" w:themeColor="text1"/>
          <w:u w:color="000000" w:themeColor="text1"/>
        </w:rPr>
        <w:t>’</w:t>
      </w:r>
      <w:r w:rsidR="0067189D">
        <w:rPr>
          <w:color w:val="000000" w:themeColor="text1"/>
          <w:u w:color="000000" w:themeColor="text1"/>
        </w:rPr>
        <w:t>s</w:t>
      </w:r>
      <w:r>
        <w:rPr>
          <w:color w:val="000000" w:themeColor="text1"/>
          <w:u w:color="000000" w:themeColor="text1"/>
        </w:rPr>
        <w:t xml:space="preserve"> years with the Greater Irmo Chamber, the organization has enjoyed improved financial standing, increased membership, and a $180,000 capital campaign</w:t>
      </w:r>
      <w:r w:rsidR="0067189D">
        <w:rPr>
          <w:color w:val="000000" w:themeColor="text1"/>
          <w:u w:color="000000" w:themeColor="text1"/>
        </w:rPr>
        <w:t xml:space="preserve">. Chamber chairman </w:t>
      </w:r>
      <w:r w:rsidR="0067189D" w:rsidRPr="004908C7">
        <w:rPr>
          <w:color w:val="000000" w:themeColor="text1"/>
          <w:u w:color="000000" w:themeColor="text1"/>
        </w:rPr>
        <w:t>Tom Ledbetter</w:t>
      </w:r>
      <w:r w:rsidR="0067189D">
        <w:rPr>
          <w:color w:val="000000" w:themeColor="text1"/>
          <w:u w:color="000000" w:themeColor="text1"/>
        </w:rPr>
        <w:t xml:space="preserve"> praises </w:t>
      </w:r>
      <w:r w:rsidR="008873F0">
        <w:rPr>
          <w:color w:val="000000" w:themeColor="text1"/>
          <w:u w:color="000000" w:themeColor="text1"/>
        </w:rPr>
        <w:t xml:space="preserve">the </w:t>
      </w:r>
      <w:r w:rsidR="0067189D">
        <w:rPr>
          <w:color w:val="000000" w:themeColor="text1"/>
          <w:u w:color="000000" w:themeColor="text1"/>
        </w:rPr>
        <w:t>legacy</w:t>
      </w:r>
      <w:r w:rsidR="008873F0">
        <w:rPr>
          <w:color w:val="000000" w:themeColor="text1"/>
          <w:u w:color="000000" w:themeColor="text1"/>
        </w:rPr>
        <w:t xml:space="preserve"> she has created</w:t>
      </w:r>
      <w:r w:rsidR="0067189D">
        <w:rPr>
          <w:color w:val="000000" w:themeColor="text1"/>
          <w:u w:color="000000" w:themeColor="text1"/>
        </w:rPr>
        <w:t xml:space="preserve">: </w:t>
      </w:r>
      <w:r w:rsidR="008873F0">
        <w:rPr>
          <w:color w:val="000000" w:themeColor="text1"/>
          <w:u w:color="000000" w:themeColor="text1"/>
        </w:rPr>
        <w:t>“</w:t>
      </w:r>
      <w:r w:rsidR="0067189D" w:rsidRPr="004908C7">
        <w:rPr>
          <w:color w:val="000000" w:themeColor="text1"/>
          <w:u w:color="000000" w:themeColor="text1"/>
        </w:rPr>
        <w:t>We have been fortunate to have Tiffany, and her vision and work have developed a fantastic foundation for us</w:t>
      </w:r>
      <w:r w:rsidR="0067189D">
        <w:rPr>
          <w:color w:val="000000" w:themeColor="text1"/>
          <w:u w:color="000000" w:themeColor="text1"/>
        </w:rPr>
        <w:t xml:space="preserve">”; </w:t>
      </w:r>
      <w:r>
        <w:rPr>
          <w:color w:val="000000" w:themeColor="text1"/>
          <w:u w:color="000000" w:themeColor="text1"/>
        </w:rPr>
        <w:t>and</w:t>
      </w:r>
    </w:p>
    <w:p w:rsidR="0070320A" w:rsidRPr="00E51053"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04EE1">
        <w:t>Tiffany and</w:t>
      </w:r>
      <w:r>
        <w:t xml:space="preserve"> her husband,</w:t>
      </w:r>
      <w:r w:rsidR="00204EE1">
        <w:t xml:space="preserve"> who is</w:t>
      </w:r>
      <w:r>
        <w:t xml:space="preserve"> </w:t>
      </w:r>
      <w:r w:rsidR="004C6509">
        <w:t xml:space="preserve">an </w:t>
      </w:r>
      <w:r w:rsidR="00B15381">
        <w:t>a</w:t>
      </w:r>
      <w:r w:rsidR="004C6509">
        <w:t xml:space="preserve">rmy major, </w:t>
      </w:r>
      <w:r w:rsidR="00204EE1">
        <w:t>along with their children Emma, Abby, and Avery</w:t>
      </w:r>
      <w:r w:rsidR="00F36C76">
        <w:t>,</w:t>
      </w:r>
      <w:r w:rsidR="00204EE1">
        <w:t xml:space="preserve"> </w:t>
      </w:r>
      <w:r>
        <w:t xml:space="preserve">will be moving to </w:t>
      </w:r>
      <w:r w:rsidR="004C6509">
        <w:t xml:space="preserve">Arizona to take </w:t>
      </w:r>
      <w:r>
        <w:t xml:space="preserve">on new responsibilities and challenges, and the members of the </w:t>
      </w:r>
      <w:r w:rsidR="00197F11">
        <w:t>House of Representatives</w:t>
      </w:r>
      <w:r>
        <w:t xml:space="preserve"> wish to express their gratitude for her exemplary service to the </w:t>
      </w:r>
      <w:r w:rsidR="001B1CE7">
        <w:t>citizens</w:t>
      </w:r>
      <w:r>
        <w:t xml:space="preserve"> of South Carolina during her </w:t>
      </w:r>
      <w:r w:rsidR="004C6509">
        <w:t>years</w:t>
      </w:r>
      <w:r>
        <w:t xml:space="preserve"> in the Palmetto State. The people of </w:t>
      </w:r>
      <w:r w:rsidR="004C6509">
        <w:t>Arizona</w:t>
      </w:r>
      <w:r>
        <w:t xml:space="preserve"> are blessed to have </w:t>
      </w:r>
      <w:r w:rsidR="004C6509">
        <w:t>Tiffany Boyce Heitzman</w:t>
      </w:r>
      <w:r>
        <w:t xml:space="preserve"> joining their numbers, and she will be missed by her </w:t>
      </w:r>
      <w:r w:rsidR="004C6509">
        <w:t>many friends</w:t>
      </w:r>
      <w:r>
        <w:t xml:space="preserve"> in South Carolina. Now, therefore,</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41" w:rsidRDefault="00413841" w:rsidP="00413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A0" w:rsidRDefault="00295BFF" w:rsidP="0097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413841">
        <w:t>House of Representatives,</w:t>
      </w:r>
      <w:r>
        <w:t xml:space="preserve"> by this resolution, </w:t>
      </w:r>
      <w:r w:rsidR="00DD28E9">
        <w:t>congratulate</w:t>
      </w:r>
      <w:r w:rsidR="009765A0">
        <w:t xml:space="preserve"> and honor Tiffany Boyce Heitzman of Lexington for her years of outstanding and dedicated service as president and CEO of the Greater Irmo Chamber of Commerce and wish her much success and happiness in all her future endeavors.</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9765A0">
        <w:t>ovided</w:t>
      </w:r>
      <w:r>
        <w:t xml:space="preserve"> to </w:t>
      </w:r>
      <w:r w:rsidR="008873F0">
        <w:t>Tiffany Boyce Heitzman</w:t>
      </w:r>
      <w:r>
        <w:t>.</w:t>
      </w:r>
    </w:p>
    <w:p w:rsidR="00A21490" w:rsidRDefault="00452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8E1" w:rsidRDefault="003268E1" w:rsidP="003268E1">
      <w:pPr>
        <w:suppressAutoHyphens/>
      </w:pPr>
    </w:p>
    <w:sectPr w:rsidR="003268E1" w:rsidSect="003268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89D" w:rsidRDefault="0067189D" w:rsidP="009F0C77">
      <w:r>
        <w:separator/>
      </w:r>
    </w:p>
  </w:endnote>
  <w:endnote w:type="continuationSeparator" w:id="0">
    <w:p w:rsidR="0067189D" w:rsidRDefault="00671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EE09AE-A6D6-4598-A08E-9FC6E0AFBCD7}"/>
    <w:embedBold r:id="rId2" w:fontKey="{1038559F-BA77-4338-95A4-834ECD3E17DA}"/>
    <w:embedItalic r:id="rId3" w:fontKey="{86175BC6-71D0-4885-9B83-9318500BC277}"/>
  </w:font>
  <w:font w:name="Calibri">
    <w:panose1 w:val="020F0502020204030204"/>
    <w:charset w:val="00"/>
    <w:family w:val="swiss"/>
    <w:pitch w:val="variable"/>
    <w:sig w:usb0="E10002FF" w:usb1="4000ACFF" w:usb2="00000009" w:usb3="00000000" w:csb0="0000019F" w:csb1="00000000"/>
    <w:embedRegular r:id="rId4" w:fontKey="{C4223C66-2CB9-465F-8215-13ADBBF433E7}"/>
  </w:font>
  <w:font w:name="Segoe UI">
    <w:panose1 w:val="020B0502040204020203"/>
    <w:charset w:val="00"/>
    <w:family w:val="swiss"/>
    <w:pitch w:val="variable"/>
    <w:sig w:usb0="E10022FF" w:usb1="C000E47F" w:usb2="00000029" w:usb3="00000000" w:csb0="000001DF" w:csb1="00000000"/>
    <w:embedRegular r:id="rId5" w:fontKey="{E8AE6A56-0FAB-47B4-9F4E-0FE48A421B88}"/>
  </w:font>
  <w:font w:name="Cambria">
    <w:panose1 w:val="02040503050406030204"/>
    <w:charset w:val="00"/>
    <w:family w:val="roman"/>
    <w:pitch w:val="variable"/>
    <w:sig w:usb0="E00002FF" w:usb1="400004FF" w:usb2="00000000" w:usb3="00000000" w:csb0="0000019F" w:csb1="00000000"/>
    <w:embedRegular r:id="rId6" w:fontKey="{12C512C3-9FC9-4274-A061-B720FA926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D91" w:rsidRPr="003268E1" w:rsidRDefault="003268E1" w:rsidP="003268E1">
    <w:pPr>
      <w:pStyle w:val="Footer"/>
      <w:tabs>
        <w:tab w:val="clear" w:pos="4680"/>
        <w:tab w:val="clear" w:pos="9360"/>
        <w:tab w:val="center" w:pos="2995"/>
      </w:tabs>
      <w:spacing w:before="120"/>
    </w:pPr>
    <w:r>
      <w:t>[4352]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89D" w:rsidRDefault="0067189D" w:rsidP="009F0C77">
      <w:r>
        <w:separator/>
      </w:r>
    </w:p>
  </w:footnote>
  <w:footnote w:type="continuationSeparator" w:id="0">
    <w:p w:rsidR="0067189D" w:rsidRDefault="00671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3DG15"/>
    <w:docVar w:name="CoverBillType" w:val="r"/>
    <w:docVar w:name="docpath" w:val="L:\Council\bills\RM\1333DG15.DOCX"/>
    <w:docVar w:name="dvBillNumber" w:val="4352"/>
    <w:docVar w:name="dvBillNumberPrefix" w:val="H. "/>
    <w:docVar w:name="dvOriginalBody" w:val="House"/>
    <w:docVar w:name="dvSteno" w:val="RM"/>
    <w:docVar w:name="NameofBody" w:val="h"/>
    <w:docVar w:name="vgroup2" w:val="Council"/>
  </w:docVars>
  <w:rsids>
    <w:rsidRoot w:val="003377E5"/>
    <w:rsid w:val="00011869"/>
    <w:rsid w:val="00015CD6"/>
    <w:rsid w:val="00091772"/>
    <w:rsid w:val="000E1785"/>
    <w:rsid w:val="000F40FA"/>
    <w:rsid w:val="0010776B"/>
    <w:rsid w:val="00133E66"/>
    <w:rsid w:val="00136AD3"/>
    <w:rsid w:val="001435A3"/>
    <w:rsid w:val="00146ED3"/>
    <w:rsid w:val="00151044"/>
    <w:rsid w:val="00174022"/>
    <w:rsid w:val="00197F11"/>
    <w:rsid w:val="001B1CE7"/>
    <w:rsid w:val="001D08F2"/>
    <w:rsid w:val="001D525B"/>
    <w:rsid w:val="001D7F4F"/>
    <w:rsid w:val="00204EE1"/>
    <w:rsid w:val="00205238"/>
    <w:rsid w:val="002321B6"/>
    <w:rsid w:val="00250967"/>
    <w:rsid w:val="002543C8"/>
    <w:rsid w:val="0025541D"/>
    <w:rsid w:val="00284AAE"/>
    <w:rsid w:val="00295BFF"/>
    <w:rsid w:val="002E5912"/>
    <w:rsid w:val="00301B21"/>
    <w:rsid w:val="0030338E"/>
    <w:rsid w:val="00325348"/>
    <w:rsid w:val="003268E1"/>
    <w:rsid w:val="0032732C"/>
    <w:rsid w:val="00336AD0"/>
    <w:rsid w:val="003377E5"/>
    <w:rsid w:val="00355019"/>
    <w:rsid w:val="0037079A"/>
    <w:rsid w:val="003C4DAB"/>
    <w:rsid w:val="003D01E8"/>
    <w:rsid w:val="003E5288"/>
    <w:rsid w:val="003F6D79"/>
    <w:rsid w:val="00413841"/>
    <w:rsid w:val="0041760A"/>
    <w:rsid w:val="00417C01"/>
    <w:rsid w:val="004403BD"/>
    <w:rsid w:val="0045282A"/>
    <w:rsid w:val="00455383"/>
    <w:rsid w:val="00461441"/>
    <w:rsid w:val="004809EE"/>
    <w:rsid w:val="00492F44"/>
    <w:rsid w:val="004C6509"/>
    <w:rsid w:val="004E7D54"/>
    <w:rsid w:val="00506564"/>
    <w:rsid w:val="005273C6"/>
    <w:rsid w:val="00530A69"/>
    <w:rsid w:val="00545593"/>
    <w:rsid w:val="00577C6C"/>
    <w:rsid w:val="005C2FE2"/>
    <w:rsid w:val="005E0C95"/>
    <w:rsid w:val="005E2BC9"/>
    <w:rsid w:val="005F5FD6"/>
    <w:rsid w:val="00605102"/>
    <w:rsid w:val="00607F10"/>
    <w:rsid w:val="006107BC"/>
    <w:rsid w:val="006215AA"/>
    <w:rsid w:val="00656C33"/>
    <w:rsid w:val="0067189D"/>
    <w:rsid w:val="006913C9"/>
    <w:rsid w:val="0069470D"/>
    <w:rsid w:val="00702C22"/>
    <w:rsid w:val="0070320A"/>
    <w:rsid w:val="00703FDB"/>
    <w:rsid w:val="00734F00"/>
    <w:rsid w:val="007A70AE"/>
    <w:rsid w:val="008362E8"/>
    <w:rsid w:val="00852CD3"/>
    <w:rsid w:val="008873F0"/>
    <w:rsid w:val="00893455"/>
    <w:rsid w:val="008A1768"/>
    <w:rsid w:val="008F0F33"/>
    <w:rsid w:val="008F4429"/>
    <w:rsid w:val="0094021A"/>
    <w:rsid w:val="00960D91"/>
    <w:rsid w:val="009765A0"/>
    <w:rsid w:val="009B44AF"/>
    <w:rsid w:val="009C6A0B"/>
    <w:rsid w:val="009F0C77"/>
    <w:rsid w:val="009F4DD1"/>
    <w:rsid w:val="00A21490"/>
    <w:rsid w:val="00A41684"/>
    <w:rsid w:val="00A64E80"/>
    <w:rsid w:val="00A72BCD"/>
    <w:rsid w:val="00A741D9"/>
    <w:rsid w:val="00A833AB"/>
    <w:rsid w:val="00A9741D"/>
    <w:rsid w:val="00AD4B17"/>
    <w:rsid w:val="00B15381"/>
    <w:rsid w:val="00B412D4"/>
    <w:rsid w:val="00B925F3"/>
    <w:rsid w:val="00BE3C22"/>
    <w:rsid w:val="00BF1ACE"/>
    <w:rsid w:val="00BF679E"/>
    <w:rsid w:val="00C0345E"/>
    <w:rsid w:val="00C21229"/>
    <w:rsid w:val="00C3483A"/>
    <w:rsid w:val="00C74E9D"/>
    <w:rsid w:val="00C82FD3"/>
    <w:rsid w:val="00C92819"/>
    <w:rsid w:val="00CC6B7B"/>
    <w:rsid w:val="00CD2089"/>
    <w:rsid w:val="00D46B96"/>
    <w:rsid w:val="00D73A67"/>
    <w:rsid w:val="00D970A9"/>
    <w:rsid w:val="00DB3F3D"/>
    <w:rsid w:val="00DD28E9"/>
    <w:rsid w:val="00DF3845"/>
    <w:rsid w:val="00E41911"/>
    <w:rsid w:val="00E4308F"/>
    <w:rsid w:val="00E462A2"/>
    <w:rsid w:val="00E575FF"/>
    <w:rsid w:val="00E92EEF"/>
    <w:rsid w:val="00EB7A86"/>
    <w:rsid w:val="00ED4D3F"/>
    <w:rsid w:val="00EF2368"/>
    <w:rsid w:val="00F075F3"/>
    <w:rsid w:val="00F1046B"/>
    <w:rsid w:val="00F24442"/>
    <w:rsid w:val="00F36C76"/>
    <w:rsid w:val="00F50AE3"/>
    <w:rsid w:val="00F656BA"/>
    <w:rsid w:val="00F67CF1"/>
    <w:rsid w:val="00F75D5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6E485-89CC-4F4A-8B4F-115B9ABE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53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E40E0-9383-4945-9707-D1B4EFD23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C979D50A.dotm</Template>
  <TotalTime>0</TotalTime>
  <Pages>2</Pages>
  <Words>549</Words>
  <Characters>2913</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4352 Text of Previous Version (Jun. 17, 2015) - South Carolina Legislature Online</dc:title>
  <dc:creator>McDowell</dc:creator>
  <cp:lastModifiedBy>N Cumfer</cp:lastModifiedBy>
  <cp:revision>2</cp:revision>
  <cp:lastPrinted>2015-06-16T19:19:00Z</cp:lastPrinted>
  <dcterms:created xsi:type="dcterms:W3CDTF">2015-06-17T19:50:00Z</dcterms:created>
  <dcterms:modified xsi:type="dcterms:W3CDTF">2015-06-17T19:50:00Z</dcterms:modified>
</cp:coreProperties>
</file>