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031" w:rsidRDefault="00DE40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4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04C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62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2A357A">
        <w:rPr>
          <w:color w:val="000000" w:themeColor="text1"/>
          <w:u w:color="000000" w:themeColor="text1"/>
        </w:rPr>
        <w:t>FORESTBROOK MIDDLE SCHOOL</w:t>
      </w:r>
      <w:r>
        <w:rPr>
          <w:color w:val="000000" w:themeColor="text1"/>
          <w:u w:color="000000" w:themeColor="text1"/>
        </w:rPr>
        <w:t xml:space="preserve"> OF HORRY COUNTY FOR ITS OUTSTANDING ACHIEVEMENTS IN EDUCATING STUDENTS AND TO CONGRATULATE THE ADMINISTRATORS, FACULTY, STUDENTS, AND PARENTS FOR BEING NAMED A </w:t>
      </w:r>
      <w:r w:rsidRPr="002A357A">
        <w:rPr>
          <w:color w:val="000000" w:themeColor="text1"/>
          <w:u w:color="000000" w:themeColor="text1"/>
        </w:rPr>
        <w:t>NATIONAL BLUE RIBBON SCHOOL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6250" w:rsidRDefault="008B04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16250">
        <w:t xml:space="preserve">the members of the South Carolina House of Representatives are pleased to learn that </w:t>
      </w:r>
      <w:r w:rsidR="00C16250" w:rsidRPr="002A357A">
        <w:rPr>
          <w:color w:val="000000" w:themeColor="text1"/>
          <w:u w:color="000000" w:themeColor="text1"/>
        </w:rPr>
        <w:t>Forestbrook Middle School</w:t>
      </w:r>
      <w:r w:rsidR="00C16250">
        <w:rPr>
          <w:color w:val="000000" w:themeColor="text1"/>
          <w:u w:color="000000" w:themeColor="text1"/>
        </w:rPr>
        <w:t xml:space="preserve"> was recognized as a </w:t>
      </w:r>
      <w:r w:rsidR="00C16250" w:rsidRPr="002A357A">
        <w:rPr>
          <w:color w:val="000000" w:themeColor="text1"/>
          <w:u w:color="000000" w:themeColor="text1"/>
        </w:rPr>
        <w:t>National Blue Ribbon School by the U</w:t>
      </w:r>
      <w:r w:rsidR="00C16250">
        <w:rPr>
          <w:color w:val="000000" w:themeColor="text1"/>
          <w:u w:color="000000" w:themeColor="text1"/>
        </w:rPr>
        <w:t xml:space="preserve">nited </w:t>
      </w:r>
      <w:r w:rsidR="00C16250" w:rsidRPr="002A357A">
        <w:rPr>
          <w:color w:val="000000" w:themeColor="text1"/>
          <w:u w:color="000000" w:themeColor="text1"/>
        </w:rPr>
        <w:t>S</w:t>
      </w:r>
      <w:r w:rsidR="00C16250">
        <w:rPr>
          <w:color w:val="000000" w:themeColor="text1"/>
          <w:u w:color="000000" w:themeColor="text1"/>
        </w:rPr>
        <w:t>tates</w:t>
      </w:r>
      <w:r w:rsidR="00C16250" w:rsidRPr="002A357A">
        <w:rPr>
          <w:color w:val="000000" w:themeColor="text1"/>
          <w:u w:color="000000" w:themeColor="text1"/>
        </w:rPr>
        <w:t xml:space="preserve"> Department of Education</w:t>
      </w:r>
      <w:r w:rsidR="00C16250">
        <w:rPr>
          <w:color w:val="000000" w:themeColor="text1"/>
          <w:u w:color="000000" w:themeColor="text1"/>
        </w:rPr>
        <w:t xml:space="preserve"> on September 29, 2015; and</w:t>
      </w:r>
    </w:p>
    <w:p w:rsidR="00C16250" w:rsidRDefault="00C162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6250" w:rsidRDefault="00C162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only five schools in the Palmetto State received this prestigious national award </w:t>
      </w:r>
      <w:r w:rsidR="00C940AA">
        <w:rPr>
          <w:color w:val="000000" w:themeColor="text1"/>
          <w:u w:color="000000" w:themeColor="text1"/>
        </w:rPr>
        <w:t>for the 2014</w:t>
      </w:r>
      <w:r w:rsidR="00043920">
        <w:rPr>
          <w:color w:val="000000" w:themeColor="text1"/>
          <w:u w:color="000000" w:themeColor="text1"/>
        </w:rPr>
        <w:noBreakHyphen/>
      </w:r>
      <w:r w:rsidR="00C940AA">
        <w:rPr>
          <w:color w:val="000000" w:themeColor="text1"/>
          <w:u w:color="000000" w:themeColor="text1"/>
        </w:rPr>
        <w:t>2015 school year</w:t>
      </w:r>
      <w:r>
        <w:rPr>
          <w:color w:val="000000" w:themeColor="text1"/>
          <w:u w:color="000000" w:themeColor="text1"/>
        </w:rPr>
        <w:t xml:space="preserve">, and three of the </w:t>
      </w:r>
      <w:r w:rsidR="00043920">
        <w:rPr>
          <w:color w:val="000000" w:themeColor="text1"/>
          <w:u w:color="000000" w:themeColor="text1"/>
        </w:rPr>
        <w:t xml:space="preserve">five </w:t>
      </w:r>
      <w:r>
        <w:rPr>
          <w:color w:val="000000" w:themeColor="text1"/>
          <w:u w:color="000000" w:themeColor="text1"/>
        </w:rPr>
        <w:t>schools were in Horry County; and</w:t>
      </w:r>
    </w:p>
    <w:p w:rsidR="00C16250" w:rsidRDefault="00C162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6250" w:rsidRDefault="00C162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United States Secretary of Education Arne Duncan announced that three hundred thirty</w:t>
      </w:r>
      <w:r w:rsidR="000439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winners were recognized </w:t>
      </w:r>
      <w:r w:rsidR="00C940AA">
        <w:rPr>
          <w:color w:val="000000" w:themeColor="text1"/>
          <w:u w:color="000000" w:themeColor="text1"/>
        </w:rPr>
        <w:t xml:space="preserve">from across the country </w:t>
      </w:r>
      <w:r>
        <w:rPr>
          <w:color w:val="000000" w:themeColor="text1"/>
          <w:u w:color="000000" w:themeColor="text1"/>
        </w:rPr>
        <w:t>in 2015, two hundred eighty</w:t>
      </w:r>
      <w:r w:rsidR="000439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public schools and fifty private schools</w:t>
      </w:r>
      <w:r w:rsidR="00043920">
        <w:rPr>
          <w:color w:val="000000" w:themeColor="text1"/>
          <w:u w:color="000000" w:themeColor="text1"/>
        </w:rPr>
        <w:t>, all of which were recognized at a ceremony in Washington, D. C., in November</w:t>
      </w:r>
      <w:r>
        <w:rPr>
          <w:color w:val="000000" w:themeColor="text1"/>
          <w:u w:color="000000" w:themeColor="text1"/>
        </w:rPr>
        <w:t>; and</w:t>
      </w:r>
    </w:p>
    <w:p w:rsidR="00C16250" w:rsidRDefault="00C162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940AA" w:rsidRDefault="00C162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National Blue Ribbon awards recognize schools in </w:t>
      </w:r>
      <w:r w:rsidR="00C940AA">
        <w:rPr>
          <w:color w:val="000000" w:themeColor="text1"/>
          <w:u w:color="000000" w:themeColor="text1"/>
        </w:rPr>
        <w:t xml:space="preserve">one of </w:t>
      </w:r>
      <w:r>
        <w:rPr>
          <w:color w:val="000000" w:themeColor="text1"/>
          <w:u w:color="000000" w:themeColor="text1"/>
        </w:rPr>
        <w:t>two categories: Exemplary High Performing Schools or Exemplary Achievement Gap Closing Schools</w:t>
      </w:r>
      <w:r w:rsidR="00C940AA">
        <w:rPr>
          <w:color w:val="000000" w:themeColor="text1"/>
          <w:u w:color="000000" w:themeColor="text1"/>
        </w:rPr>
        <w:t xml:space="preserve">.  </w:t>
      </w:r>
      <w:r>
        <w:rPr>
          <w:color w:val="000000" w:themeColor="text1"/>
          <w:u w:color="000000" w:themeColor="text1"/>
        </w:rPr>
        <w:t>Forestbrook Middle School was nominated as an E</w:t>
      </w:r>
      <w:r w:rsidR="00C940AA">
        <w:rPr>
          <w:color w:val="000000" w:themeColor="text1"/>
          <w:u w:color="000000" w:themeColor="text1"/>
        </w:rPr>
        <w:t>xemplary High Performing School, indicating it to be among the state</w:t>
      </w:r>
      <w:r w:rsidR="00043920" w:rsidRPr="00043920">
        <w:rPr>
          <w:color w:val="000000" w:themeColor="text1"/>
          <w:u w:color="000000" w:themeColor="text1"/>
        </w:rPr>
        <w:t>’</w:t>
      </w:r>
      <w:r w:rsidR="00C940AA">
        <w:rPr>
          <w:color w:val="000000" w:themeColor="text1"/>
          <w:u w:color="000000" w:themeColor="text1"/>
        </w:rPr>
        <w:t>s highest achieving schools as measured by state assessments or nationally normed tests; and</w:t>
      </w:r>
    </w:p>
    <w:p w:rsidR="00C940AA" w:rsidRDefault="00C940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A460F" w:rsidRDefault="00CA46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with a slogan of “</w:t>
      </w:r>
      <w:r w:rsidRPr="00C50DD2">
        <w:rPr>
          <w:color w:val="000000" w:themeColor="text1"/>
          <w:u w:color="000000" w:themeColor="text1"/>
        </w:rPr>
        <w:t>Excellence, Every day, Everywhere</w:t>
      </w:r>
      <w:r>
        <w:rPr>
          <w:color w:val="000000" w:themeColor="text1"/>
          <w:u w:color="000000" w:themeColor="text1"/>
        </w:rPr>
        <w:t xml:space="preserve">,” </w:t>
      </w:r>
      <w:r w:rsidRPr="002A357A">
        <w:rPr>
          <w:color w:val="000000" w:themeColor="text1"/>
          <w:u w:color="000000" w:themeColor="text1"/>
        </w:rPr>
        <w:t>Forestbrook Middle School</w:t>
      </w:r>
      <w:r>
        <w:rPr>
          <w:color w:val="000000" w:themeColor="text1"/>
          <w:u w:color="000000" w:themeColor="text1"/>
        </w:rPr>
        <w:t xml:space="preserve"> educates more than 1250 students in grades six through eight on its campus </w:t>
      </w:r>
      <w:r w:rsidR="00165593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Myrtle Beach</w:t>
      </w:r>
      <w:r w:rsidR="0004392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FB0E7B">
        <w:rPr>
          <w:color w:val="000000" w:themeColor="text1"/>
          <w:u w:color="000000" w:themeColor="text1"/>
        </w:rPr>
        <w:t xml:space="preserve">by </w:t>
      </w:r>
      <w:r>
        <w:rPr>
          <w:color w:val="000000" w:themeColor="text1"/>
          <w:u w:color="000000" w:themeColor="text1"/>
        </w:rPr>
        <w:lastRenderedPageBreak/>
        <w:t xml:space="preserve">maximizing the assets of a </w:t>
      </w:r>
      <w:r w:rsidRPr="00C50DD2">
        <w:rPr>
          <w:color w:val="000000" w:themeColor="text1"/>
          <w:u w:color="000000" w:themeColor="text1"/>
        </w:rPr>
        <w:t>rigorous curriculum, innovative technology, and diverse opportunities for students inside and outside of the classroom</w:t>
      </w:r>
      <w:r>
        <w:rPr>
          <w:color w:val="000000" w:themeColor="text1"/>
          <w:u w:color="000000" w:themeColor="text1"/>
        </w:rPr>
        <w:t>; and</w:t>
      </w:r>
    </w:p>
    <w:p w:rsidR="00CA460F" w:rsidRDefault="00CA46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A460F" w:rsidRDefault="00CA46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school has been honored with </w:t>
      </w:r>
      <w:r w:rsidRPr="00C50DD2">
        <w:rPr>
          <w:color w:val="000000" w:themeColor="text1"/>
          <w:u w:color="000000" w:themeColor="text1"/>
        </w:rPr>
        <w:t>the Palmetto Gold Award for overall academic achievement and closing the achievement gap</w:t>
      </w:r>
      <w:r>
        <w:rPr>
          <w:color w:val="000000" w:themeColor="text1"/>
          <w:u w:color="000000" w:themeColor="text1"/>
        </w:rPr>
        <w:t>; has bee</w:t>
      </w:r>
      <w:r w:rsidRPr="00C50DD2">
        <w:rPr>
          <w:color w:val="000000" w:themeColor="text1"/>
          <w:u w:color="000000" w:themeColor="text1"/>
        </w:rPr>
        <w:t xml:space="preserve">n ranked #1 in Schools Like Us in the </w:t>
      </w:r>
      <w:r>
        <w:rPr>
          <w:color w:val="000000" w:themeColor="text1"/>
          <w:u w:color="000000" w:themeColor="text1"/>
        </w:rPr>
        <w:t>S</w:t>
      </w:r>
      <w:r w:rsidRPr="00C50DD2">
        <w:rPr>
          <w:color w:val="000000" w:themeColor="text1"/>
          <w:u w:color="000000" w:themeColor="text1"/>
        </w:rPr>
        <w:t>tate of South Carolina</w:t>
      </w:r>
      <w:r w:rsidR="00FB0E7B">
        <w:rPr>
          <w:color w:val="000000" w:themeColor="text1"/>
          <w:u w:color="000000" w:themeColor="text1"/>
        </w:rPr>
        <w:t xml:space="preserve">; and </w:t>
      </w:r>
      <w:r>
        <w:rPr>
          <w:color w:val="000000" w:themeColor="text1"/>
          <w:u w:color="000000" w:themeColor="text1"/>
        </w:rPr>
        <w:t>was</w:t>
      </w:r>
      <w:r w:rsidRPr="00C50DD2">
        <w:rPr>
          <w:color w:val="000000" w:themeColor="text1"/>
          <w:u w:color="000000" w:themeColor="text1"/>
        </w:rPr>
        <w:t xml:space="preserve"> named </w:t>
      </w:r>
      <w:r w:rsidR="00FB0E7B">
        <w:rPr>
          <w:color w:val="000000" w:themeColor="text1"/>
          <w:u w:color="000000" w:themeColor="text1"/>
        </w:rPr>
        <w:t xml:space="preserve">a </w:t>
      </w:r>
      <w:r w:rsidRPr="00C50DD2">
        <w:rPr>
          <w:color w:val="000000" w:themeColor="text1"/>
          <w:u w:color="000000" w:themeColor="text1"/>
        </w:rPr>
        <w:t>Palmetto</w:t>
      </w:r>
      <w:r w:rsidR="00043920" w:rsidRPr="00043920">
        <w:rPr>
          <w:color w:val="000000" w:themeColor="text1"/>
          <w:u w:color="000000" w:themeColor="text1"/>
        </w:rPr>
        <w:t>’</w:t>
      </w:r>
      <w:r w:rsidRPr="00C50DD2">
        <w:rPr>
          <w:color w:val="000000" w:themeColor="text1"/>
          <w:u w:color="000000" w:themeColor="text1"/>
        </w:rPr>
        <w:t>s Finest in 2014</w:t>
      </w:r>
      <w:r>
        <w:rPr>
          <w:color w:val="000000" w:themeColor="text1"/>
          <w:u w:color="000000" w:themeColor="text1"/>
        </w:rPr>
        <w:t>; and</w:t>
      </w:r>
    </w:p>
    <w:p w:rsidR="00CA460F" w:rsidRDefault="00CA46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B04C3" w:rsidRDefault="00FB0E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takes great pleasure in commending educators like those at </w:t>
      </w:r>
      <w:r w:rsidRPr="002A357A">
        <w:rPr>
          <w:color w:val="000000" w:themeColor="text1"/>
          <w:u w:color="000000" w:themeColor="text1"/>
        </w:rPr>
        <w:t>Forestbrook Middle School</w:t>
      </w:r>
      <w:r>
        <w:rPr>
          <w:color w:val="000000" w:themeColor="text1"/>
          <w:u w:color="000000" w:themeColor="text1"/>
        </w:rPr>
        <w:t xml:space="preserve"> </w:t>
      </w:r>
      <w:r>
        <w:t>who have given so tirelessly of their time and talents so that students in our State can become productive citizens</w:t>
      </w:r>
      <w:r w:rsidR="008B04C3">
        <w:t>.  Now, therefore,</w:t>
      </w:r>
    </w:p>
    <w:p w:rsidR="008B04C3" w:rsidRDefault="008B04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04C3" w:rsidRDefault="008B04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B04C3" w:rsidRDefault="008B04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04C3" w:rsidRDefault="008B04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16250">
        <w:t xml:space="preserve"> </w:t>
      </w:r>
      <w:r w:rsidR="00C940AA">
        <w:t xml:space="preserve">the members of the South Carolina House of Representatives recognize and honor </w:t>
      </w:r>
      <w:r w:rsidR="00C16250" w:rsidRPr="002A357A">
        <w:rPr>
          <w:color w:val="000000" w:themeColor="text1"/>
          <w:u w:color="000000" w:themeColor="text1"/>
        </w:rPr>
        <w:t>Forestbrook Middle School</w:t>
      </w:r>
      <w:r w:rsidR="00C940AA">
        <w:rPr>
          <w:color w:val="000000" w:themeColor="text1"/>
          <w:u w:color="000000" w:themeColor="text1"/>
        </w:rPr>
        <w:t xml:space="preserve"> of Horry County for its outstanding achievements in educating students and congratulate the administrators, faculty, students, and parents for being named a </w:t>
      </w:r>
      <w:r w:rsidR="00C940AA" w:rsidRPr="002A357A">
        <w:rPr>
          <w:color w:val="000000" w:themeColor="text1"/>
          <w:u w:color="000000" w:themeColor="text1"/>
        </w:rPr>
        <w:t>National Blue Ribbon School</w:t>
      </w:r>
      <w:r w:rsidR="00CA460F">
        <w:rPr>
          <w:color w:val="000000" w:themeColor="text1"/>
          <w:u w:color="000000" w:themeColor="text1"/>
        </w:rPr>
        <w:t>.</w:t>
      </w:r>
    </w:p>
    <w:p w:rsidR="008B04C3" w:rsidRDefault="008B04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04C3" w:rsidRDefault="008B04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940AA">
        <w:t>provid</w:t>
      </w:r>
      <w:r>
        <w:t>ed to</w:t>
      </w:r>
      <w:r w:rsidR="00C940AA">
        <w:t xml:space="preserve"> </w:t>
      </w:r>
      <w:r w:rsidR="00FB0E7B">
        <w:t>April Scott</w:t>
      </w:r>
      <w:r w:rsidR="00C940AA">
        <w:t xml:space="preserve">, Principal of </w:t>
      </w:r>
      <w:r w:rsidR="00C940AA" w:rsidRPr="002A357A">
        <w:rPr>
          <w:color w:val="000000" w:themeColor="text1"/>
          <w:u w:color="000000" w:themeColor="text1"/>
        </w:rPr>
        <w:t>Forestbrook Middle School</w:t>
      </w:r>
      <w:r w:rsidR="00C940AA">
        <w:rPr>
          <w:color w:val="000000" w:themeColor="text1"/>
          <w:u w:color="000000" w:themeColor="text1"/>
        </w:rPr>
        <w:t>.</w:t>
      </w:r>
    </w:p>
    <w:p w:rsidR="00CA70B1" w:rsidRDefault="000439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4031" w:rsidRDefault="00DE4031" w:rsidP="00DE4031">
      <w:pPr>
        <w:suppressAutoHyphens/>
      </w:pPr>
    </w:p>
    <w:sectPr w:rsidR="00DE4031" w:rsidSect="00DE40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593" w:rsidRDefault="00165593" w:rsidP="009F0C77">
      <w:r>
        <w:separator/>
      </w:r>
    </w:p>
  </w:endnote>
  <w:endnote w:type="continuationSeparator" w:id="0">
    <w:p w:rsidR="00165593" w:rsidRDefault="001655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A977E8-EE87-470D-B465-263DD9BBBDCC}"/>
    <w:embedBold r:id="rId2" w:fontKey="{8878A862-1256-4637-AA17-BDF69F9A4F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59895C-FC7D-4CA5-89B9-1131FF2B1CB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911D1EC-B90A-40A5-BB61-BCC951159F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497C84-73B4-4A76-ACE3-EA5A124AB2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0B1" w:rsidRPr="00DE4031" w:rsidRDefault="00DE4031" w:rsidP="00DE40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593" w:rsidRDefault="00165593" w:rsidP="009F0C77">
      <w:r>
        <w:separator/>
      </w:r>
    </w:p>
  </w:footnote>
  <w:footnote w:type="continuationSeparator" w:id="0">
    <w:p w:rsidR="00165593" w:rsidRDefault="001655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8SD16"/>
    <w:docVar w:name="CoverBillType" w:val="r"/>
    <w:docVar w:name="docpath" w:val="L:\Council\bills\GM\24508SD16.DOCX"/>
    <w:docVar w:name="dvBillNumber" w:val="47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B04C3"/>
    <w:rsid w:val="00011869"/>
    <w:rsid w:val="00015CD6"/>
    <w:rsid w:val="00043920"/>
    <w:rsid w:val="000E1785"/>
    <w:rsid w:val="000F40FA"/>
    <w:rsid w:val="0010776B"/>
    <w:rsid w:val="00133E66"/>
    <w:rsid w:val="001435A3"/>
    <w:rsid w:val="00146ED3"/>
    <w:rsid w:val="00151044"/>
    <w:rsid w:val="0016559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0C5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F3104"/>
    <w:rsid w:val="008362E8"/>
    <w:rsid w:val="008A1768"/>
    <w:rsid w:val="008B04C3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6250"/>
    <w:rsid w:val="00C3483A"/>
    <w:rsid w:val="00C74E9D"/>
    <w:rsid w:val="00C82FD3"/>
    <w:rsid w:val="00C92819"/>
    <w:rsid w:val="00C940AA"/>
    <w:rsid w:val="00CA460F"/>
    <w:rsid w:val="00CA70B1"/>
    <w:rsid w:val="00CC6B7B"/>
    <w:rsid w:val="00CD2089"/>
    <w:rsid w:val="00D73A67"/>
    <w:rsid w:val="00D970A9"/>
    <w:rsid w:val="00DE4031"/>
    <w:rsid w:val="00DF3845"/>
    <w:rsid w:val="00E41911"/>
    <w:rsid w:val="00E92EEF"/>
    <w:rsid w:val="00EF2368"/>
    <w:rsid w:val="00F24442"/>
    <w:rsid w:val="00F50AE3"/>
    <w:rsid w:val="00F627DE"/>
    <w:rsid w:val="00F656BA"/>
    <w:rsid w:val="00F67CF1"/>
    <w:rsid w:val="00F840F0"/>
    <w:rsid w:val="00FB0D0D"/>
    <w:rsid w:val="00FB0E7B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ED48C0-214A-420C-9CAA-775C6DE8A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39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92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FDC61-D6E7-44DA-B567-C476F6B8E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2C70407C.dotm</Template>
  <TotalTime>0</TotalTime>
  <Pages>2</Pages>
  <Words>410</Words>
  <Characters>2275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4715 Text of Previous Version (Jan. 21, 2016) - South Carolina Legislature Online</dc:title>
  <dc:creator>Gail Pinckney Moore</dc:creator>
  <cp:lastModifiedBy>N Cumfer</cp:lastModifiedBy>
  <cp:revision>2</cp:revision>
  <cp:lastPrinted>2016-01-13T19:48:00Z</cp:lastPrinted>
  <dcterms:created xsi:type="dcterms:W3CDTF">2016-01-21T15:52:00Z</dcterms:created>
  <dcterms:modified xsi:type="dcterms:W3CDTF">2016-01-21T15:52:00Z</dcterms:modified>
</cp:coreProperties>
</file>