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A63" w:rsidRDefault="00820A6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0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155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08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D94A4B">
        <w:t>JOHN SAM</w:t>
      </w:r>
      <w:r w:rsidR="006715DD">
        <w:t>UEL MC</w:t>
      </w:r>
      <w:r w:rsidR="00D94A4B" w:rsidRPr="00FB31A6">
        <w:t>CUTCHEN</w:t>
      </w:r>
      <w:r>
        <w:t xml:space="preserve"> OF </w:t>
      </w:r>
      <w:r w:rsidR="00D94A4B">
        <w:t>LEE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0814" w:rsidRDefault="00371551" w:rsidP="00820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30814">
        <w:t>the members of the South Carolina House of Representatives were saddened to learn of the death of John Sam</w:t>
      </w:r>
      <w:r w:rsidR="00C30814" w:rsidRPr="00FB31A6">
        <w:t>uel McCutchen</w:t>
      </w:r>
      <w:r w:rsidR="00C30814">
        <w:t xml:space="preserve"> at the age of eighty</w:t>
      </w:r>
      <w:r w:rsidR="00223A48">
        <w:noBreakHyphen/>
      </w:r>
      <w:r w:rsidR="00C30814">
        <w:t xml:space="preserve">two on </w:t>
      </w:r>
      <w:r w:rsidR="00C30814" w:rsidRPr="00D4373D">
        <w:rPr>
          <w:color w:val="000000" w:themeColor="text1"/>
          <w:u w:color="000000" w:themeColor="text1"/>
        </w:rPr>
        <w:t>Sunday, Nov</w:t>
      </w:r>
      <w:r w:rsidR="00C30814">
        <w:rPr>
          <w:color w:val="000000" w:themeColor="text1"/>
          <w:u w:color="000000" w:themeColor="text1"/>
        </w:rPr>
        <w:t>ember</w:t>
      </w:r>
      <w:r w:rsidR="00C30814" w:rsidRPr="00D4373D">
        <w:rPr>
          <w:color w:val="000000" w:themeColor="text1"/>
          <w:u w:color="000000" w:themeColor="text1"/>
        </w:rPr>
        <w:t xml:space="preserve"> 1, 2015</w:t>
      </w:r>
      <w:r w:rsidR="00C30814">
        <w:t>; and</w:t>
      </w:r>
    </w:p>
    <w:p w:rsidR="00C30814" w:rsidRDefault="00C30814" w:rsidP="00820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30814" w:rsidRDefault="00C30814" w:rsidP="00820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</w:t>
      </w:r>
      <w:r w:rsidRPr="00D4373D">
        <w:rPr>
          <w:color w:val="000000" w:themeColor="text1"/>
          <w:u w:color="000000" w:themeColor="text1"/>
        </w:rPr>
        <w:t>in Rembert</w:t>
      </w:r>
      <w:r>
        <w:t xml:space="preserve"> on April 17, 1933, </w:t>
      </w:r>
      <w:r w:rsidR="007969FB">
        <w:rPr>
          <w:color w:val="000000" w:themeColor="text1"/>
          <w:u w:color="000000" w:themeColor="text1"/>
        </w:rPr>
        <w:t>he was the</w:t>
      </w:r>
      <w:r w:rsidRPr="00D4373D">
        <w:rPr>
          <w:color w:val="000000" w:themeColor="text1"/>
          <w:u w:color="000000" w:themeColor="text1"/>
        </w:rPr>
        <w:t xml:space="preserve"> son of the late Reginald Rawls and Mary Ann Wingate McCutchen</w:t>
      </w:r>
    </w:p>
    <w:p w:rsidR="00C30814" w:rsidRDefault="00C30814" w:rsidP="00820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30814" w:rsidRDefault="00C30814" w:rsidP="00C30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Pr="00FB31A6">
        <w:t>McCutchen</w:t>
      </w:r>
      <w:r w:rsidRPr="00D4373D">
        <w:rPr>
          <w:color w:val="000000" w:themeColor="text1"/>
          <w:u w:color="000000" w:themeColor="text1"/>
        </w:rPr>
        <w:t xml:space="preserve"> retired from DuPont and was a local farmer</w:t>
      </w:r>
      <w:r>
        <w:rPr>
          <w:color w:val="000000" w:themeColor="text1"/>
          <w:u w:color="000000" w:themeColor="text1"/>
        </w:rPr>
        <w:t xml:space="preserve"> who</w:t>
      </w:r>
      <w:r w:rsidRPr="00D4373D">
        <w:rPr>
          <w:color w:val="000000" w:themeColor="text1"/>
          <w:u w:color="000000" w:themeColor="text1"/>
        </w:rPr>
        <w:t xml:space="preserve"> served on the Lee County Council for </w:t>
      </w:r>
      <w:r>
        <w:rPr>
          <w:color w:val="000000" w:themeColor="text1"/>
          <w:u w:color="000000" w:themeColor="text1"/>
        </w:rPr>
        <w:t>twenty</w:t>
      </w:r>
      <w:r w:rsidR="00223A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D4373D">
        <w:rPr>
          <w:color w:val="000000" w:themeColor="text1"/>
          <w:u w:color="000000" w:themeColor="text1"/>
        </w:rPr>
        <w:t xml:space="preserve"> years and as chairman of the Public Safety Committee</w:t>
      </w:r>
      <w:r>
        <w:rPr>
          <w:color w:val="000000" w:themeColor="text1"/>
          <w:u w:color="000000" w:themeColor="text1"/>
        </w:rPr>
        <w:t>; and</w:t>
      </w:r>
    </w:p>
    <w:p w:rsidR="00C30814" w:rsidRDefault="00C30814" w:rsidP="00C30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814" w:rsidRDefault="00C30814" w:rsidP="00C30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4373D">
        <w:rPr>
          <w:color w:val="000000" w:themeColor="text1"/>
          <w:u w:color="000000" w:themeColor="text1"/>
        </w:rPr>
        <w:t>a member of Springhill Masonic Lodge No. 188</w:t>
      </w:r>
      <w:r>
        <w:rPr>
          <w:color w:val="000000" w:themeColor="text1"/>
          <w:u w:color="000000" w:themeColor="text1"/>
        </w:rPr>
        <w:t>,</w:t>
      </w:r>
      <w:r w:rsidRPr="00D4373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D4373D">
        <w:rPr>
          <w:color w:val="000000" w:themeColor="text1"/>
          <w:u w:color="000000" w:themeColor="text1"/>
        </w:rPr>
        <w:t>e was instrumental in establishing the Springhill Fire Station and served on the board of directors for Cassatt Water Co</w:t>
      </w:r>
      <w:r>
        <w:rPr>
          <w:color w:val="000000" w:themeColor="text1"/>
          <w:u w:color="000000" w:themeColor="text1"/>
        </w:rPr>
        <w:t>mpany; and</w:t>
      </w:r>
    </w:p>
    <w:p w:rsidR="00C30814" w:rsidRDefault="00C30814" w:rsidP="00C30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814" w:rsidRPr="00D4373D" w:rsidRDefault="00C30814" w:rsidP="00C30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D4373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Mr. </w:t>
      </w:r>
      <w:r w:rsidRPr="00FB31A6">
        <w:t>McCutchen</w:t>
      </w:r>
      <w:r w:rsidRPr="00D4373D">
        <w:rPr>
          <w:color w:val="000000" w:themeColor="text1"/>
          <w:u w:color="000000" w:themeColor="text1"/>
        </w:rPr>
        <w:t xml:space="preserve"> was an avid NASCAR fan and formerly owned a car that he raced in Darlington and Daytona in the 1950s</w:t>
      </w:r>
      <w:r>
        <w:rPr>
          <w:color w:val="000000" w:themeColor="text1"/>
          <w:u w:color="000000" w:themeColor="text1"/>
        </w:rPr>
        <w:t>; and</w:t>
      </w:r>
    </w:p>
    <w:p w:rsidR="00C30814" w:rsidRDefault="00C30814" w:rsidP="00820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814" w:rsidRDefault="00C30814" w:rsidP="00820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for sixty</w:t>
      </w:r>
      <w:r w:rsidR="00223A4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years, he was devoted to his beloved wife, </w:t>
      </w:r>
      <w:r w:rsidRPr="00D4373D">
        <w:rPr>
          <w:color w:val="000000" w:themeColor="text1"/>
          <w:u w:color="000000" w:themeColor="text1"/>
        </w:rPr>
        <w:t>the late Frances Marian Trimnal McCutchen,</w:t>
      </w:r>
      <w:r>
        <w:rPr>
          <w:color w:val="000000" w:themeColor="text1"/>
          <w:u w:color="000000" w:themeColor="text1"/>
        </w:rPr>
        <w:t xml:space="preserve"> until her death.  Together they reared two fine daughters, </w:t>
      </w:r>
      <w:r w:rsidRPr="00D4373D">
        <w:rPr>
          <w:color w:val="000000" w:themeColor="text1"/>
          <w:u w:color="000000" w:themeColor="text1"/>
        </w:rPr>
        <w:t>Rhonda McCutchen Beasley of Maysville and Johnette McCutchen Caughman of Springhill</w:t>
      </w:r>
      <w:r>
        <w:rPr>
          <w:color w:val="000000" w:themeColor="text1"/>
          <w:u w:color="000000" w:themeColor="text1"/>
        </w:rPr>
        <w:t xml:space="preserve">, </w:t>
      </w:r>
      <w:r w:rsidR="007969FB">
        <w:rPr>
          <w:color w:val="000000" w:themeColor="text1"/>
          <w:u w:color="000000" w:themeColor="text1"/>
        </w:rPr>
        <w:t>and were</w:t>
      </w:r>
      <w:r>
        <w:rPr>
          <w:color w:val="000000" w:themeColor="text1"/>
          <w:u w:color="000000" w:themeColor="text1"/>
        </w:rPr>
        <w:t xml:space="preserve"> blessed with three </w:t>
      </w:r>
      <w:r w:rsidRPr="00D4373D">
        <w:rPr>
          <w:color w:val="000000" w:themeColor="text1"/>
          <w:u w:color="000000" w:themeColor="text1"/>
        </w:rPr>
        <w:t>grandsons</w:t>
      </w:r>
      <w:r>
        <w:rPr>
          <w:color w:val="000000" w:themeColor="text1"/>
          <w:u w:color="000000" w:themeColor="text1"/>
        </w:rPr>
        <w:t>:</w:t>
      </w:r>
      <w:r w:rsidRPr="00D4373D">
        <w:rPr>
          <w:color w:val="000000" w:themeColor="text1"/>
          <w:u w:color="000000" w:themeColor="text1"/>
        </w:rPr>
        <w:t xml:space="preserve"> Chad Beasley</w:t>
      </w:r>
      <w:r>
        <w:rPr>
          <w:color w:val="000000" w:themeColor="text1"/>
          <w:u w:color="000000" w:themeColor="text1"/>
        </w:rPr>
        <w:t>,</w:t>
      </w:r>
      <w:r w:rsidRPr="00D4373D">
        <w:rPr>
          <w:color w:val="000000" w:themeColor="text1"/>
          <w:u w:color="000000" w:themeColor="text1"/>
        </w:rPr>
        <w:t xml:space="preserve"> </w:t>
      </w:r>
      <w:r w:rsidRPr="00D4373D">
        <w:rPr>
          <w:color w:val="000000" w:themeColor="text1"/>
          <w:u w:color="000000" w:themeColor="text1"/>
        </w:rPr>
        <w:lastRenderedPageBreak/>
        <w:t>John Caughman</w:t>
      </w:r>
      <w:r>
        <w:rPr>
          <w:color w:val="000000" w:themeColor="text1"/>
          <w:u w:color="000000" w:themeColor="text1"/>
        </w:rPr>
        <w:t>,</w:t>
      </w:r>
      <w:r w:rsidRPr="00D4373D">
        <w:rPr>
          <w:color w:val="000000" w:themeColor="text1"/>
          <w:u w:color="000000" w:themeColor="text1"/>
        </w:rPr>
        <w:t xml:space="preserve"> and Reggie Caughman</w:t>
      </w:r>
      <w:r w:rsidR="00D94A4B">
        <w:rPr>
          <w:color w:val="000000" w:themeColor="text1"/>
          <w:u w:color="000000" w:themeColor="text1"/>
        </w:rPr>
        <w:t>,</w:t>
      </w:r>
      <w:r w:rsidR="007969FB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four </w:t>
      </w:r>
      <w:r w:rsidRPr="00D4373D">
        <w:rPr>
          <w:color w:val="000000" w:themeColor="text1"/>
          <w:u w:color="000000" w:themeColor="text1"/>
        </w:rPr>
        <w:t>great</w:t>
      </w:r>
      <w:r w:rsidR="00223A48">
        <w:rPr>
          <w:color w:val="000000" w:themeColor="text1"/>
          <w:u w:color="000000" w:themeColor="text1"/>
        </w:rPr>
        <w:noBreakHyphen/>
      </w:r>
      <w:r w:rsidRPr="00D4373D">
        <w:rPr>
          <w:color w:val="000000" w:themeColor="text1"/>
          <w:u w:color="000000" w:themeColor="text1"/>
        </w:rPr>
        <w:t>granddaughters</w:t>
      </w:r>
      <w:r>
        <w:rPr>
          <w:color w:val="000000" w:themeColor="text1"/>
          <w:u w:color="000000" w:themeColor="text1"/>
        </w:rPr>
        <w:t>; and</w:t>
      </w:r>
      <w:r w:rsidRPr="00D4373D">
        <w:rPr>
          <w:color w:val="000000" w:themeColor="text1"/>
          <w:u w:color="000000" w:themeColor="text1"/>
        </w:rPr>
        <w:t xml:space="preserve"> </w:t>
      </w:r>
    </w:p>
    <w:p w:rsidR="00C30814" w:rsidRDefault="00C30814" w:rsidP="00820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1551" w:rsidRDefault="00C30814" w:rsidP="00C30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for the life and legacy of John Sam</w:t>
      </w:r>
      <w:r w:rsidRPr="00FB31A6">
        <w:t>uel McCutchen</w:t>
      </w:r>
      <w:r>
        <w:t xml:space="preserve"> and for the example of sacrifice and kindness he set for all who knew him</w:t>
      </w:r>
      <w:r w:rsidR="00371551">
        <w:t>.  Now, therefore,</w:t>
      </w:r>
    </w:p>
    <w:p w:rsidR="00371551" w:rsidRDefault="003715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1551" w:rsidRDefault="003715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71551" w:rsidRDefault="003715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1551" w:rsidRDefault="00371551" w:rsidP="00C30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30814">
        <w:t xml:space="preserve"> </w:t>
      </w:r>
      <w:r w:rsidR="00C30814" w:rsidRPr="00C90AA3">
        <w:t xml:space="preserve">the members of the South Carolina House of Representatives, by this resolution, </w:t>
      </w:r>
      <w:r w:rsidR="00C30814">
        <w:t>express their profound sorrow upon the passing of John Sam</w:t>
      </w:r>
      <w:r w:rsidR="00C30814" w:rsidRPr="00FB31A6">
        <w:t>uel McCutchen</w:t>
      </w:r>
      <w:r w:rsidR="00C30814">
        <w:t xml:space="preserve"> of Lee County</w:t>
      </w:r>
      <w:r w:rsidR="00C30814">
        <w:rPr>
          <w:color w:val="000000" w:themeColor="text1"/>
          <w:u w:color="000000" w:themeColor="text1"/>
        </w:rPr>
        <w:t xml:space="preserve"> </w:t>
      </w:r>
      <w:r w:rsidR="00C30814">
        <w:t>and extend their deepest sympathy to his large and loving family and his many friends.</w:t>
      </w:r>
    </w:p>
    <w:p w:rsidR="00692311" w:rsidRDefault="00223A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0A63" w:rsidRDefault="00820A63" w:rsidP="00820A63">
      <w:pPr>
        <w:suppressAutoHyphens/>
      </w:pPr>
    </w:p>
    <w:sectPr w:rsidR="00820A63" w:rsidSect="00820A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0814" w:rsidRDefault="00C30814" w:rsidP="009F0C77">
      <w:r>
        <w:separator/>
      </w:r>
    </w:p>
  </w:endnote>
  <w:endnote w:type="continuationSeparator" w:id="0">
    <w:p w:rsidR="00C30814" w:rsidRDefault="00C308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B30CD5-6CA5-48FA-86EE-0A074C586119}"/>
    <w:embedBold r:id="rId2" w:fontKey="{49925A01-A634-4923-ACF4-F2D6D68E885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707CCA-6031-40D6-9A49-07830536AC3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A8017CD-6120-4E77-9A63-D6D1F03D14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6E04E2-7E7D-4B85-85E6-7295EC7103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311" w:rsidRPr="00820A63" w:rsidRDefault="00820A63" w:rsidP="00820A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0814" w:rsidRDefault="00C30814" w:rsidP="009F0C77">
      <w:r>
        <w:separator/>
      </w:r>
    </w:p>
  </w:footnote>
  <w:footnote w:type="continuationSeparator" w:id="0">
    <w:p w:rsidR="00C30814" w:rsidRDefault="00C308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99DG16"/>
    <w:docVar w:name="CoverBillType" w:val="r"/>
    <w:docVar w:name="docpath" w:val="L:\Council\bills\GM\24599DG16.DOCX"/>
    <w:docVar w:name="dvBillNumber" w:val="48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7155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23A4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155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15DD"/>
    <w:rsid w:val="006913C9"/>
    <w:rsid w:val="00692311"/>
    <w:rsid w:val="0069470D"/>
    <w:rsid w:val="00734F00"/>
    <w:rsid w:val="007969FB"/>
    <w:rsid w:val="007A70AE"/>
    <w:rsid w:val="00820A63"/>
    <w:rsid w:val="008362E8"/>
    <w:rsid w:val="008A1768"/>
    <w:rsid w:val="008F0F33"/>
    <w:rsid w:val="008F4429"/>
    <w:rsid w:val="0094021A"/>
    <w:rsid w:val="009A4955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0814"/>
    <w:rsid w:val="00C3483A"/>
    <w:rsid w:val="00C74E9D"/>
    <w:rsid w:val="00C82FD3"/>
    <w:rsid w:val="00C92819"/>
    <w:rsid w:val="00CC6B7B"/>
    <w:rsid w:val="00CD2089"/>
    <w:rsid w:val="00D73A67"/>
    <w:rsid w:val="00D94A4B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C43157-D716-4486-9A23-A6FB83726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08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81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5C53A-656E-4EFC-AF0E-4AFDF7204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4244580C.dotm</Template>
  <TotalTime>0</TotalTime>
  <Pages>2</Pages>
  <Words>326</Words>
  <Characters>1646</Characters>
  <Application>Microsoft Office Word</Application>
  <DocSecurity>0</DocSecurity>
  <Lines>57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4849 Text of Previous Version (Feb. 9, 2016) - South Carolina Legislature Online</dc:title>
  <dc:creator>Gail Pinckney Moore</dc:creator>
  <cp:lastModifiedBy>N Cumfer</cp:lastModifiedBy>
  <cp:revision>2</cp:revision>
  <cp:lastPrinted>2016-02-03T17:27:00Z</cp:lastPrinted>
  <dcterms:created xsi:type="dcterms:W3CDTF">2016-02-09T17:15:00Z</dcterms:created>
  <dcterms:modified xsi:type="dcterms:W3CDTF">2016-02-09T17:15:00Z</dcterms:modified>
</cp:coreProperties>
</file>