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67F" w:rsidRDefault="008776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58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22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5447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</w:t>
      </w:r>
      <w:r w:rsidRPr="0075447F">
        <w:rPr>
          <w:color w:val="000000" w:themeColor="text1"/>
          <w:u w:color="000000" w:themeColor="text1"/>
        </w:rPr>
        <w:t xml:space="preserve">AND HONOR </w:t>
      </w:r>
      <w:r>
        <w:t xml:space="preserve">CENTRAL HIGH </w:t>
      </w:r>
      <w:r w:rsidRPr="0075447F">
        <w:rPr>
          <w:color w:val="000000" w:themeColor="text1"/>
          <w:u w:color="000000" w:themeColor="text1"/>
        </w:rPr>
        <w:t xml:space="preserve">SCHOOL OF </w:t>
      </w:r>
      <w:r>
        <w:rPr>
          <w:color w:val="000000" w:themeColor="text1"/>
          <w:u w:color="000000" w:themeColor="text1"/>
        </w:rPr>
        <w:t>CHESTERFIELD</w:t>
      </w:r>
      <w:r w:rsidRPr="0075447F">
        <w:rPr>
          <w:color w:val="000000" w:themeColor="text1"/>
          <w:u w:color="000000" w:themeColor="text1"/>
        </w:rPr>
        <w:t xml:space="preserve"> COUNTY </w:t>
      </w:r>
      <w:r>
        <w:rPr>
          <w:color w:val="000000" w:themeColor="text1"/>
          <w:u w:color="000000" w:themeColor="text1"/>
        </w:rPr>
        <w:t xml:space="preserve">FOR ITS EXEMPLARY STANDARDS IN EDUCATION AND TO </w:t>
      </w:r>
      <w:r w:rsidRPr="0075447F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THE </w:t>
      </w:r>
      <w:r w:rsidRPr="0075447F">
        <w:rPr>
          <w:color w:val="000000" w:themeColor="text1"/>
          <w:u w:color="000000" w:themeColor="text1"/>
        </w:rPr>
        <w:t>STUDENTS, PARENTS, FACULTY, STAFF, AND ADMINISTRATION</w:t>
      </w:r>
      <w:r>
        <w:rPr>
          <w:color w:val="000000" w:themeColor="text1"/>
          <w:u w:color="000000" w:themeColor="text1"/>
        </w:rPr>
        <w:t xml:space="preserve"> FOR</w:t>
      </w:r>
      <w:r w:rsidRPr="0075447F">
        <w:rPr>
          <w:color w:val="000000" w:themeColor="text1"/>
          <w:u w:color="000000" w:themeColor="text1"/>
        </w:rPr>
        <w:t xml:space="preserve"> RECEIVING </w:t>
      </w:r>
      <w:r w:rsidR="005D4E11">
        <w:rPr>
          <w:color w:val="000000" w:themeColor="text1"/>
          <w:u w:color="000000" w:themeColor="text1"/>
        </w:rPr>
        <w:t xml:space="preserve">A </w:t>
      </w:r>
      <w:r w:rsidRPr="0075447F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</w:t>
      </w:r>
      <w:r w:rsidR="005D4E11">
        <w:rPr>
          <w:color w:val="000000" w:themeColor="text1"/>
          <w:u w:color="000000" w:themeColor="text1"/>
        </w:rPr>
        <w:t xml:space="preserve"> FOR GENERAL PERFORMANCE</w:t>
      </w:r>
      <w:r w:rsidRPr="0075447F">
        <w:rPr>
          <w:color w:val="000000" w:themeColor="text1"/>
          <w:u w:color="000000" w:themeColor="text1"/>
        </w:rPr>
        <w:t>.</w:t>
      </w:r>
      <w:r w:rsidR="001B6551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2236" w:rsidRPr="0075447F" w:rsidRDefault="003B589B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12236" w:rsidRPr="0075447F">
        <w:rPr>
          <w:color w:val="000000" w:themeColor="text1"/>
          <w:u w:color="000000" w:themeColor="text1"/>
        </w:rPr>
        <w:t xml:space="preserve">the </w:t>
      </w:r>
      <w:r w:rsidR="00712236">
        <w:rPr>
          <w:color w:val="000000" w:themeColor="text1"/>
          <w:u w:color="000000" w:themeColor="text1"/>
        </w:rPr>
        <w:t>members of the South Carolina House of Representatives are</w:t>
      </w:r>
      <w:r w:rsidR="00712236" w:rsidRPr="0075447F">
        <w:rPr>
          <w:color w:val="000000" w:themeColor="text1"/>
          <w:u w:color="000000" w:themeColor="text1"/>
        </w:rPr>
        <w:t xml:space="preserve"> pleased to learn that </w:t>
      </w:r>
      <w:r w:rsidR="00712236">
        <w:t>Central High</w:t>
      </w:r>
      <w:r w:rsidR="00712236" w:rsidRPr="0075447F">
        <w:rPr>
          <w:color w:val="000000" w:themeColor="text1"/>
          <w:u w:color="000000" w:themeColor="text1"/>
        </w:rPr>
        <w:t xml:space="preserve"> School has been granted </w:t>
      </w:r>
      <w:r w:rsidR="005D4E11">
        <w:rPr>
          <w:color w:val="000000" w:themeColor="text1"/>
          <w:u w:color="000000" w:themeColor="text1"/>
        </w:rPr>
        <w:t>a</w:t>
      </w:r>
      <w:r w:rsidR="00712236" w:rsidRPr="0075447F">
        <w:rPr>
          <w:color w:val="000000" w:themeColor="text1"/>
          <w:u w:color="000000" w:themeColor="text1"/>
        </w:rPr>
        <w:t xml:space="preserve"> 20</w:t>
      </w:r>
      <w:r w:rsidR="00712236">
        <w:rPr>
          <w:color w:val="000000" w:themeColor="text1"/>
          <w:u w:color="000000" w:themeColor="text1"/>
        </w:rPr>
        <w:t>14</w:t>
      </w:r>
      <w:r w:rsidR="00712236">
        <w:rPr>
          <w:color w:val="000000" w:themeColor="text1"/>
          <w:u w:color="000000" w:themeColor="text1"/>
        </w:rPr>
        <w:noBreakHyphen/>
        <w:t>2015</w:t>
      </w:r>
      <w:r w:rsidR="00712236" w:rsidRPr="0075447F">
        <w:rPr>
          <w:color w:val="000000" w:themeColor="text1"/>
          <w:u w:color="000000" w:themeColor="text1"/>
        </w:rPr>
        <w:t xml:space="preserve"> Palmetto </w:t>
      </w:r>
      <w:r w:rsidR="00712236">
        <w:rPr>
          <w:color w:val="000000" w:themeColor="text1"/>
          <w:u w:color="000000" w:themeColor="text1"/>
        </w:rPr>
        <w:t xml:space="preserve">Gold </w:t>
      </w:r>
      <w:r w:rsidR="00712236" w:rsidRPr="0075447F">
        <w:rPr>
          <w:color w:val="000000" w:themeColor="text1"/>
          <w:u w:color="000000" w:themeColor="text1"/>
        </w:rPr>
        <w:t>Award</w:t>
      </w:r>
      <w:r w:rsidR="00712236">
        <w:rPr>
          <w:color w:val="000000" w:themeColor="text1"/>
          <w:u w:color="000000" w:themeColor="text1"/>
        </w:rPr>
        <w:t xml:space="preserve"> for General Performance</w:t>
      </w:r>
      <w:r w:rsidR="00712236" w:rsidRPr="0075447F">
        <w:rPr>
          <w:color w:val="000000" w:themeColor="text1"/>
          <w:u w:color="000000" w:themeColor="text1"/>
        </w:rPr>
        <w:t xml:space="preserve">; and </w:t>
      </w:r>
    </w:p>
    <w:p w:rsidR="00712236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236" w:rsidRPr="0075447F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each year the South Carolina Department of Education </w:t>
      </w:r>
      <w:r w:rsidRPr="00D663DB">
        <w:rPr>
          <w:color w:val="000000" w:themeColor="text1"/>
          <w:u w:color="000000" w:themeColor="text1"/>
        </w:rPr>
        <w:t>reward</w:t>
      </w:r>
      <w:r w:rsidR="005D4E11">
        <w:rPr>
          <w:color w:val="000000" w:themeColor="text1"/>
          <w:u w:color="000000" w:themeColor="text1"/>
        </w:rPr>
        <w:t>s South Carolina</w:t>
      </w:r>
      <w:r w:rsidRPr="0075447F">
        <w:rPr>
          <w:color w:val="000000" w:themeColor="text1"/>
          <w:u w:color="000000" w:themeColor="text1"/>
        </w:rPr>
        <w:t xml:space="preserve"> schools that have </w:t>
      </w:r>
      <w:r w:rsidRPr="00D663DB">
        <w:rPr>
          <w:color w:val="000000" w:themeColor="text1"/>
          <w:u w:color="000000" w:themeColor="text1"/>
        </w:rPr>
        <w:t>attain</w:t>
      </w:r>
      <w:r>
        <w:rPr>
          <w:color w:val="000000" w:themeColor="text1"/>
          <w:u w:color="000000" w:themeColor="text1"/>
        </w:rPr>
        <w:t>ed</w:t>
      </w:r>
      <w:r w:rsidRPr="00D663DB">
        <w:rPr>
          <w:color w:val="000000" w:themeColor="text1"/>
          <w:u w:color="000000" w:themeColor="text1"/>
        </w:rPr>
        <w:t xml:space="preserve"> high levels of absolute performance, </w:t>
      </w:r>
      <w:r>
        <w:rPr>
          <w:color w:val="000000" w:themeColor="text1"/>
          <w:u w:color="000000" w:themeColor="text1"/>
        </w:rPr>
        <w:t xml:space="preserve">attained high rates of growth, and </w:t>
      </w:r>
      <w:r w:rsidRPr="00D663DB">
        <w:rPr>
          <w:color w:val="000000" w:themeColor="text1"/>
          <w:u w:color="000000" w:themeColor="text1"/>
        </w:rPr>
        <w:t>ma</w:t>
      </w:r>
      <w:r>
        <w:rPr>
          <w:color w:val="000000" w:themeColor="text1"/>
          <w:u w:color="000000" w:themeColor="text1"/>
        </w:rPr>
        <w:t>de</w:t>
      </w:r>
      <w:r w:rsidRPr="00D663DB">
        <w:rPr>
          <w:color w:val="000000" w:themeColor="text1"/>
          <w:u w:color="000000" w:themeColor="text1"/>
        </w:rPr>
        <w:t xml:space="preserve"> substantial progress in closing the achievement gap between disaggregated groups</w:t>
      </w:r>
      <w:r w:rsidRPr="0075447F">
        <w:rPr>
          <w:color w:val="000000" w:themeColor="text1"/>
          <w:u w:color="000000" w:themeColor="text1"/>
        </w:rPr>
        <w:t xml:space="preserve">, designating such schools Palmetto Gold Award and Palmetto Silver Award recipients; and </w:t>
      </w:r>
    </w:p>
    <w:p w:rsidR="00712236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236" w:rsidRPr="0075447F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>Whereas, basing their selections on the absolute and improvement ratings assigned to each South Carolina school on the previous year</w:t>
      </w:r>
      <w:r w:rsidRPr="00712236">
        <w:rPr>
          <w:color w:val="000000" w:themeColor="text1"/>
          <w:u w:color="000000" w:themeColor="text1"/>
        </w:rPr>
        <w:t>’</w:t>
      </w:r>
      <w:r w:rsidRPr="0075447F">
        <w:rPr>
          <w:color w:val="000000" w:themeColor="text1"/>
          <w:u w:color="000000" w:themeColor="text1"/>
        </w:rPr>
        <w:t>s report card, the South Carolina Department of Education has granted 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 and Silver</w:t>
      </w:r>
      <w:r w:rsidRPr="0075447F">
        <w:rPr>
          <w:color w:val="000000" w:themeColor="text1"/>
          <w:u w:color="000000" w:themeColor="text1"/>
        </w:rPr>
        <w:t xml:space="preserve"> honors </w:t>
      </w:r>
      <w:r>
        <w:rPr>
          <w:color w:val="000000" w:themeColor="text1"/>
          <w:u w:color="000000" w:themeColor="text1"/>
        </w:rPr>
        <w:t>to 533</w:t>
      </w:r>
      <w:r w:rsidRPr="007544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high schools, middle schools, and elementary </w:t>
      </w:r>
      <w:r w:rsidRPr="0075447F">
        <w:rPr>
          <w:color w:val="000000" w:themeColor="text1"/>
          <w:u w:color="000000" w:themeColor="text1"/>
        </w:rPr>
        <w:t xml:space="preserve">schools </w:t>
      </w:r>
      <w:r>
        <w:rPr>
          <w:color w:val="000000" w:themeColor="text1"/>
          <w:u w:color="000000" w:themeColor="text1"/>
        </w:rPr>
        <w:t>in the State</w:t>
      </w:r>
      <w:r w:rsidRPr="0075447F">
        <w:rPr>
          <w:color w:val="000000" w:themeColor="text1"/>
          <w:u w:color="000000" w:themeColor="text1"/>
        </w:rPr>
        <w:t xml:space="preserve">; and </w:t>
      </w:r>
    </w:p>
    <w:p w:rsidR="00712236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236" w:rsidRPr="0075447F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>
        <w:t>Central High</w:t>
      </w:r>
      <w:r w:rsidR="005D4E11">
        <w:rPr>
          <w:color w:val="000000" w:themeColor="text1"/>
          <w:u w:color="000000" w:themeColor="text1"/>
        </w:rPr>
        <w:t xml:space="preserve"> School has captured a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 Award</w:t>
      </w:r>
      <w:r w:rsidRPr="0075447F">
        <w:rPr>
          <w:color w:val="000000" w:themeColor="text1"/>
          <w:u w:color="000000" w:themeColor="text1"/>
        </w:rPr>
        <w:t xml:space="preserve"> </w:t>
      </w:r>
      <w:r w:rsidR="005D4E11">
        <w:rPr>
          <w:color w:val="000000" w:themeColor="text1"/>
          <w:u w:color="000000" w:themeColor="text1"/>
        </w:rPr>
        <w:t xml:space="preserve">for General Performance </w:t>
      </w:r>
      <w:r w:rsidRPr="0075447F">
        <w:rPr>
          <w:color w:val="000000" w:themeColor="text1"/>
          <w:u w:color="000000" w:themeColor="text1"/>
        </w:rPr>
        <w:t xml:space="preserve">and has demonstrated what can be accomplished when all stakeholders have high expectations and strive to help students reach the full measure of their talents and skills; and </w:t>
      </w:r>
    </w:p>
    <w:p w:rsidR="00712236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236" w:rsidRPr="0075447F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447F">
        <w:rPr>
          <w:color w:val="000000" w:themeColor="text1"/>
          <w:u w:color="000000" w:themeColor="text1"/>
        </w:rPr>
        <w:t xml:space="preserve">Whereas, to formally recognize </w:t>
      </w:r>
      <w:r>
        <w:t>Central High</w:t>
      </w:r>
      <w:r>
        <w:rPr>
          <w:color w:val="000000" w:themeColor="text1"/>
          <w:u w:color="000000" w:themeColor="text1"/>
        </w:rPr>
        <w:t xml:space="preserve"> S</w:t>
      </w:r>
      <w:r w:rsidRPr="0075447F">
        <w:rPr>
          <w:color w:val="000000" w:themeColor="text1"/>
          <w:u w:color="000000" w:themeColor="text1"/>
        </w:rPr>
        <w:t xml:space="preserve">chool and the other winning schools for capturing a Palmetto Award, </w:t>
      </w:r>
      <w:r>
        <w:rPr>
          <w:color w:val="000000" w:themeColor="text1"/>
          <w:u w:color="000000" w:themeColor="text1"/>
        </w:rPr>
        <w:t xml:space="preserve">the </w:t>
      </w:r>
      <w:r w:rsidRPr="0075447F">
        <w:rPr>
          <w:color w:val="000000" w:themeColor="text1"/>
          <w:u w:color="000000" w:themeColor="text1"/>
        </w:rPr>
        <w:t>South Carolina Department of Education</w:t>
      </w:r>
      <w:r>
        <w:rPr>
          <w:color w:val="000000" w:themeColor="text1"/>
          <w:u w:color="000000" w:themeColor="text1"/>
        </w:rPr>
        <w:t xml:space="preserve"> sends a certificate and </w:t>
      </w:r>
      <w:r w:rsidRPr="0075447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Palmetto Award winner flag to be posted in front of the school</w:t>
      </w:r>
      <w:r w:rsidRPr="0075447F">
        <w:rPr>
          <w:color w:val="000000" w:themeColor="text1"/>
          <w:u w:color="000000" w:themeColor="text1"/>
        </w:rPr>
        <w:t xml:space="preserve">; and </w:t>
      </w:r>
    </w:p>
    <w:p w:rsidR="00712236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89B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Whereas, fully expecting continued academic excellence from this standout school, the </w:t>
      </w:r>
      <w:r>
        <w:rPr>
          <w:color w:val="000000" w:themeColor="text1"/>
          <w:u w:color="000000" w:themeColor="text1"/>
        </w:rPr>
        <w:t>South Carolina House of Representatives</w:t>
      </w:r>
      <w:r w:rsidRPr="0075447F">
        <w:rPr>
          <w:color w:val="000000" w:themeColor="text1"/>
          <w:u w:color="000000" w:themeColor="text1"/>
        </w:rPr>
        <w:t xml:space="preserve"> is proud to </w:t>
      </w:r>
      <w:r>
        <w:rPr>
          <w:color w:val="000000" w:themeColor="text1"/>
          <w:u w:color="000000" w:themeColor="text1"/>
        </w:rPr>
        <w:t>commend</w:t>
      </w:r>
      <w:r w:rsidRPr="0075447F">
        <w:rPr>
          <w:color w:val="000000" w:themeColor="text1"/>
          <w:u w:color="000000" w:themeColor="text1"/>
        </w:rPr>
        <w:t xml:space="preserve"> the fine educational achievement of 20</w:t>
      </w:r>
      <w:r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noBreakHyphen/>
        <w:t>2015</w:t>
      </w:r>
      <w:r w:rsidRPr="0075447F">
        <w:rPr>
          <w:color w:val="000000" w:themeColor="text1"/>
          <w:u w:color="000000" w:themeColor="text1"/>
        </w:rPr>
        <w:t xml:space="preserve"> Palmetto </w:t>
      </w:r>
      <w:r>
        <w:rPr>
          <w:color w:val="000000" w:themeColor="text1"/>
          <w:u w:color="000000" w:themeColor="text1"/>
        </w:rPr>
        <w:t>Gold</w:t>
      </w:r>
      <w:r w:rsidRPr="0075447F">
        <w:rPr>
          <w:color w:val="000000" w:themeColor="text1"/>
          <w:u w:color="000000" w:themeColor="text1"/>
        </w:rPr>
        <w:t xml:space="preserve"> Award</w:t>
      </w:r>
      <w:r w:rsidR="005D4E11">
        <w:rPr>
          <w:color w:val="000000" w:themeColor="text1"/>
          <w:u w:color="000000" w:themeColor="text1"/>
        </w:rPr>
        <w:t xml:space="preserve"> for General Performance</w:t>
      </w:r>
      <w:r w:rsidRPr="0075447F">
        <w:rPr>
          <w:color w:val="000000" w:themeColor="text1"/>
          <w:u w:color="000000" w:themeColor="text1"/>
        </w:rPr>
        <w:t xml:space="preserve"> winner </w:t>
      </w:r>
      <w:r>
        <w:t>Central High</w:t>
      </w:r>
      <w:r w:rsidRPr="0075447F">
        <w:rPr>
          <w:color w:val="000000" w:themeColor="text1"/>
          <w:u w:color="000000" w:themeColor="text1"/>
        </w:rPr>
        <w:t xml:space="preserve"> School</w:t>
      </w:r>
      <w:r w:rsidR="003B589B">
        <w:t>.  Now, therefore,</w:t>
      </w:r>
    </w:p>
    <w:p w:rsidR="003B589B" w:rsidRDefault="003B58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89B" w:rsidRDefault="003B58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589B" w:rsidRDefault="003B58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236" w:rsidRPr="0075447F" w:rsidRDefault="003B589B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12236">
        <w:t xml:space="preserve"> </w:t>
      </w:r>
      <w:r w:rsidR="00712236" w:rsidRPr="0075447F">
        <w:rPr>
          <w:color w:val="000000" w:themeColor="text1"/>
          <w:u w:color="000000" w:themeColor="text1"/>
        </w:rPr>
        <w:t xml:space="preserve">the members of the South Carolina </w:t>
      </w:r>
      <w:r w:rsidR="00712236">
        <w:rPr>
          <w:color w:val="000000" w:themeColor="text1"/>
          <w:u w:color="000000" w:themeColor="text1"/>
        </w:rPr>
        <w:t>House of Representatives</w:t>
      </w:r>
      <w:r w:rsidR="00712236" w:rsidRPr="0075447F">
        <w:rPr>
          <w:color w:val="000000" w:themeColor="text1"/>
          <w:u w:color="000000" w:themeColor="text1"/>
        </w:rPr>
        <w:t xml:space="preserve">, by this resolution, </w:t>
      </w:r>
      <w:r w:rsidR="00712236">
        <w:rPr>
          <w:color w:val="000000" w:themeColor="text1"/>
          <w:u w:color="000000" w:themeColor="text1"/>
        </w:rPr>
        <w:t>recognize</w:t>
      </w:r>
      <w:r w:rsidR="00712236" w:rsidRPr="0075447F">
        <w:rPr>
          <w:color w:val="000000" w:themeColor="text1"/>
          <w:u w:color="000000" w:themeColor="text1"/>
        </w:rPr>
        <w:t xml:space="preserve"> and honor </w:t>
      </w:r>
      <w:r w:rsidR="00712236">
        <w:t>Central High</w:t>
      </w:r>
      <w:r w:rsidR="00712236" w:rsidRPr="0075447F">
        <w:rPr>
          <w:color w:val="000000" w:themeColor="text1"/>
          <w:u w:color="000000" w:themeColor="text1"/>
        </w:rPr>
        <w:t xml:space="preserve"> School of </w:t>
      </w:r>
      <w:r w:rsidR="00712236">
        <w:rPr>
          <w:color w:val="000000" w:themeColor="text1"/>
          <w:u w:color="000000" w:themeColor="text1"/>
        </w:rPr>
        <w:t>Chesterfield</w:t>
      </w:r>
      <w:r w:rsidR="00712236" w:rsidRPr="0075447F">
        <w:rPr>
          <w:color w:val="000000" w:themeColor="text1"/>
          <w:u w:color="000000" w:themeColor="text1"/>
        </w:rPr>
        <w:t xml:space="preserve"> County </w:t>
      </w:r>
      <w:r w:rsidR="00712236">
        <w:rPr>
          <w:color w:val="000000" w:themeColor="text1"/>
          <w:u w:color="000000" w:themeColor="text1"/>
        </w:rPr>
        <w:t xml:space="preserve">for its exemplary standards in education and </w:t>
      </w:r>
      <w:r w:rsidR="00712236" w:rsidRPr="0075447F">
        <w:rPr>
          <w:color w:val="000000" w:themeColor="text1"/>
          <w:u w:color="000000" w:themeColor="text1"/>
        </w:rPr>
        <w:t>congratulate</w:t>
      </w:r>
      <w:r w:rsidR="00712236">
        <w:rPr>
          <w:color w:val="000000" w:themeColor="text1"/>
          <w:u w:color="000000" w:themeColor="text1"/>
        </w:rPr>
        <w:t xml:space="preserve"> the </w:t>
      </w:r>
      <w:r w:rsidR="00712236" w:rsidRPr="0075447F">
        <w:rPr>
          <w:color w:val="000000" w:themeColor="text1"/>
          <w:u w:color="000000" w:themeColor="text1"/>
        </w:rPr>
        <w:t>students, parents, faculty, staff, and administration</w:t>
      </w:r>
      <w:r w:rsidR="00712236">
        <w:rPr>
          <w:color w:val="000000" w:themeColor="text1"/>
          <w:u w:color="000000" w:themeColor="text1"/>
        </w:rPr>
        <w:t xml:space="preserve"> for</w:t>
      </w:r>
      <w:r w:rsidR="005D4E11">
        <w:rPr>
          <w:color w:val="000000" w:themeColor="text1"/>
          <w:u w:color="000000" w:themeColor="text1"/>
        </w:rPr>
        <w:t xml:space="preserve"> receiving a</w:t>
      </w:r>
      <w:r w:rsidR="00712236" w:rsidRPr="0075447F">
        <w:rPr>
          <w:color w:val="000000" w:themeColor="text1"/>
          <w:u w:color="000000" w:themeColor="text1"/>
        </w:rPr>
        <w:t xml:space="preserve"> 20</w:t>
      </w:r>
      <w:r w:rsidR="00712236">
        <w:rPr>
          <w:color w:val="000000" w:themeColor="text1"/>
          <w:u w:color="000000" w:themeColor="text1"/>
        </w:rPr>
        <w:t>14</w:t>
      </w:r>
      <w:r w:rsidR="00712236">
        <w:rPr>
          <w:color w:val="000000" w:themeColor="text1"/>
          <w:u w:color="000000" w:themeColor="text1"/>
        </w:rPr>
        <w:noBreakHyphen/>
        <w:t>2015</w:t>
      </w:r>
      <w:r w:rsidR="00712236" w:rsidRPr="0075447F">
        <w:rPr>
          <w:color w:val="000000" w:themeColor="text1"/>
          <w:u w:color="000000" w:themeColor="text1"/>
        </w:rPr>
        <w:t xml:space="preserve"> Palmetto </w:t>
      </w:r>
      <w:r w:rsidR="00712236">
        <w:rPr>
          <w:color w:val="000000" w:themeColor="text1"/>
          <w:u w:color="000000" w:themeColor="text1"/>
        </w:rPr>
        <w:t>Gold</w:t>
      </w:r>
      <w:r w:rsidR="00712236" w:rsidRPr="0075447F">
        <w:rPr>
          <w:color w:val="000000" w:themeColor="text1"/>
          <w:u w:color="000000" w:themeColor="text1"/>
        </w:rPr>
        <w:t xml:space="preserve"> Award</w:t>
      </w:r>
      <w:r w:rsidR="005D4E11">
        <w:rPr>
          <w:color w:val="000000" w:themeColor="text1"/>
          <w:u w:color="000000" w:themeColor="text1"/>
        </w:rPr>
        <w:t xml:space="preserve"> for General Performance</w:t>
      </w:r>
      <w:r w:rsidR="00712236" w:rsidRPr="0075447F">
        <w:rPr>
          <w:color w:val="000000" w:themeColor="text1"/>
          <w:u w:color="000000" w:themeColor="text1"/>
        </w:rPr>
        <w:t xml:space="preserve">. </w:t>
      </w:r>
    </w:p>
    <w:p w:rsidR="00712236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89B" w:rsidRDefault="00712236" w:rsidP="00712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447F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>
        <w:rPr>
          <w:color w:val="000000" w:themeColor="text1"/>
          <w:u w:color="000000" w:themeColor="text1"/>
        </w:rPr>
        <w:t>Juddson Starling</w:t>
      </w:r>
      <w:r w:rsidRPr="0075447F">
        <w:rPr>
          <w:color w:val="000000" w:themeColor="text1"/>
          <w:u w:color="000000" w:themeColor="text1"/>
        </w:rPr>
        <w:t xml:space="preserve"> of </w:t>
      </w:r>
      <w:r>
        <w:t>Central High</w:t>
      </w:r>
      <w:r w:rsidRPr="0075447F">
        <w:rPr>
          <w:color w:val="000000" w:themeColor="text1"/>
          <w:u w:color="000000" w:themeColor="text1"/>
        </w:rPr>
        <w:t xml:space="preserve"> School.</w:t>
      </w:r>
    </w:p>
    <w:p w:rsidR="00D7700A" w:rsidRDefault="007122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767F" w:rsidRDefault="0087767F" w:rsidP="0087767F">
      <w:pPr>
        <w:suppressAutoHyphens/>
      </w:pPr>
    </w:p>
    <w:sectPr w:rsidR="0087767F" w:rsidSect="008776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236" w:rsidRDefault="00712236" w:rsidP="009F0C77">
      <w:r>
        <w:separator/>
      </w:r>
    </w:p>
  </w:endnote>
  <w:endnote w:type="continuationSeparator" w:id="0">
    <w:p w:rsidR="00712236" w:rsidRDefault="007122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36615F-5665-4483-95B0-7F7AFA676FC1}"/>
    <w:embedBold r:id="rId2" w:fontKey="{601D9308-065B-4693-B92E-99DE889E22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77D6E2-AD1C-4CBF-9FCB-B240673AD2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5659359-FD51-4C1B-A125-3BBD22C382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4F9F56-F741-4803-8559-A9B7633CC1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40F" w:rsidRPr="0087767F" w:rsidRDefault="0087767F" w:rsidP="008776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236" w:rsidRDefault="00712236" w:rsidP="009F0C77">
      <w:r>
        <w:separator/>
      </w:r>
    </w:p>
  </w:footnote>
  <w:footnote w:type="continuationSeparator" w:id="0">
    <w:p w:rsidR="00712236" w:rsidRDefault="007122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0DG16"/>
    <w:docVar w:name="CoverBillType" w:val="r"/>
    <w:docVar w:name="docpath" w:val="L:\Council\bills\GM\24640DG16.DOCX"/>
    <w:docVar w:name="dvBillNumber" w:val="50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589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6551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589B"/>
    <w:rsid w:val="003C4DAB"/>
    <w:rsid w:val="003D01E8"/>
    <w:rsid w:val="003E5288"/>
    <w:rsid w:val="003F6D79"/>
    <w:rsid w:val="0040740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40D9"/>
    <w:rsid w:val="005C2FE2"/>
    <w:rsid w:val="005D4E11"/>
    <w:rsid w:val="005D601C"/>
    <w:rsid w:val="005E2BC9"/>
    <w:rsid w:val="00605102"/>
    <w:rsid w:val="006215AA"/>
    <w:rsid w:val="006913C9"/>
    <w:rsid w:val="0069470D"/>
    <w:rsid w:val="00712236"/>
    <w:rsid w:val="00734F00"/>
    <w:rsid w:val="007A70AE"/>
    <w:rsid w:val="008362E8"/>
    <w:rsid w:val="0087767F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28C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00A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40757B-9D7F-4BBA-9B0F-0177A1C1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22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2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2FC19-2238-4695-B061-B8F81CABA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17B7F1.dotm</Template>
  <TotalTime>0</TotalTime>
  <Pages>2</Pages>
  <Words>377</Words>
  <Characters>2161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5071 Text of Previous Version (Mar. 9, 2016) - South Carolina Legislature Online</dc:title>
  <dc:creator>Gail Pinckney Moore</dc:creator>
  <cp:lastModifiedBy>N Cumfer</cp:lastModifiedBy>
  <cp:revision>2</cp:revision>
  <cp:lastPrinted>2016-02-25T17:20:00Z</cp:lastPrinted>
  <dcterms:created xsi:type="dcterms:W3CDTF">2016-03-09T17:05:00Z</dcterms:created>
  <dcterms:modified xsi:type="dcterms:W3CDTF">2016-03-09T17:05:00Z</dcterms:modified>
</cp:coreProperties>
</file>