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B8E" w:rsidRDefault="00003B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3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18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1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REVEREND NORRIS TURNER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GREENWOOD </w:t>
      </w:r>
      <w:r w:rsidRPr="008D22FE">
        <w:rPr>
          <w:color w:val="000000" w:themeColor="text1"/>
          <w:u w:color="000000" w:themeColor="text1"/>
        </w:rPr>
        <w:t xml:space="preserve">COUNTY ON THE OCCASION OF HIS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 xml:space="preserve">TH BIRTHDAY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714E" w:rsidRPr="008D22FE" w:rsidRDefault="00EB18C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714E" w:rsidRPr="008D22FE">
        <w:rPr>
          <w:color w:val="000000" w:themeColor="text1"/>
          <w:u w:color="000000" w:themeColor="text1"/>
        </w:rPr>
        <w:t xml:space="preserve">the South Carolina </w:t>
      </w:r>
      <w:r w:rsidR="00B9714E">
        <w:rPr>
          <w:color w:val="000000" w:themeColor="text1"/>
          <w:u w:color="000000" w:themeColor="text1"/>
        </w:rPr>
        <w:t>House of Representatives</w:t>
      </w:r>
      <w:r w:rsidR="00B9714E" w:rsidRPr="008D22FE">
        <w:rPr>
          <w:color w:val="000000" w:themeColor="text1"/>
          <w:u w:color="000000" w:themeColor="text1"/>
        </w:rPr>
        <w:t xml:space="preserve"> </w:t>
      </w:r>
      <w:r w:rsidR="000C18B2">
        <w:rPr>
          <w:color w:val="000000" w:themeColor="text1"/>
          <w:u w:color="000000" w:themeColor="text1"/>
        </w:rPr>
        <w:t>is</w:t>
      </w:r>
      <w:r w:rsidR="00B9714E" w:rsidRPr="008D22FE">
        <w:rPr>
          <w:color w:val="000000" w:themeColor="text1"/>
          <w:u w:color="000000" w:themeColor="text1"/>
        </w:rPr>
        <w:t xml:space="preserve"> delighted to learn that </w:t>
      </w:r>
      <w:r w:rsidR="00B9714E">
        <w:rPr>
          <w:color w:val="000000" w:themeColor="text1"/>
          <w:u w:color="000000" w:themeColor="text1"/>
        </w:rPr>
        <w:t>Reverend Norris Turner</w:t>
      </w:r>
      <w:r w:rsidR="00B9714E" w:rsidRPr="008D22FE">
        <w:rPr>
          <w:color w:val="000000" w:themeColor="text1"/>
          <w:u w:color="000000" w:themeColor="text1"/>
        </w:rPr>
        <w:t xml:space="preserve"> of </w:t>
      </w:r>
      <w:r w:rsidR="00B9714E">
        <w:rPr>
          <w:color w:val="000000" w:themeColor="text1"/>
          <w:u w:color="000000" w:themeColor="text1"/>
        </w:rPr>
        <w:t>Greenwood</w:t>
      </w:r>
      <w:r w:rsidR="00B9714E" w:rsidRPr="008D22FE">
        <w:rPr>
          <w:color w:val="000000" w:themeColor="text1"/>
          <w:u w:color="000000" w:themeColor="text1"/>
        </w:rPr>
        <w:t xml:space="preserve"> County will celebrate </w:t>
      </w:r>
      <w:r w:rsidR="00B9714E">
        <w:rPr>
          <w:color w:val="000000" w:themeColor="text1"/>
          <w:u w:color="000000" w:themeColor="text1"/>
        </w:rPr>
        <w:t>his eightie</w:t>
      </w:r>
      <w:r w:rsidR="00B9714E" w:rsidRPr="008D22FE">
        <w:rPr>
          <w:color w:val="000000" w:themeColor="text1"/>
          <w:u w:color="000000" w:themeColor="text1"/>
        </w:rPr>
        <w:t xml:space="preserve">th birthday on </w:t>
      </w:r>
      <w:r w:rsidR="00B9714E">
        <w:rPr>
          <w:color w:val="000000" w:themeColor="text1"/>
          <w:u w:color="000000" w:themeColor="text1"/>
        </w:rPr>
        <w:t>Saturday, March 19, 2016</w:t>
      </w:r>
      <w:r w:rsidR="000C18B2">
        <w:rPr>
          <w:color w:val="000000" w:themeColor="text1"/>
          <w:u w:color="000000" w:themeColor="text1"/>
        </w:rPr>
        <w:t>, surrounded by family and friends</w:t>
      </w:r>
      <w:r w:rsidR="00B9714E" w:rsidRPr="008D22FE">
        <w:rPr>
          <w:color w:val="000000" w:themeColor="text1"/>
          <w:u w:color="000000" w:themeColor="text1"/>
        </w:rPr>
        <w:t xml:space="preserve">; and </w:t>
      </w:r>
    </w:p>
    <w:p w:rsidR="00B9714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14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>in 1936 in the Town of Troy, South Carolina</w:t>
      </w:r>
      <w:r w:rsidRPr="008D22FE">
        <w:rPr>
          <w:color w:val="000000" w:themeColor="text1"/>
          <w:u w:color="000000" w:themeColor="text1"/>
        </w:rPr>
        <w:t xml:space="preserve">, </w:t>
      </w:r>
      <w:r w:rsidR="00E45FB6">
        <w:rPr>
          <w:color w:val="000000" w:themeColor="text1"/>
          <w:u w:color="000000" w:themeColor="text1"/>
        </w:rPr>
        <w:t xml:space="preserve">Norris Turner was one of six children </w:t>
      </w:r>
      <w:r w:rsidR="000C18B2">
        <w:rPr>
          <w:color w:val="000000" w:themeColor="text1"/>
          <w:u w:color="000000" w:themeColor="text1"/>
        </w:rPr>
        <w:t>in the family of</w:t>
      </w:r>
      <w:r w:rsidR="00E45FB6">
        <w:rPr>
          <w:color w:val="000000" w:themeColor="text1"/>
          <w:u w:color="000000" w:themeColor="text1"/>
        </w:rPr>
        <w:t xml:space="preserve"> Johnnie and Helen Chiles Turner.  His mother taught him to sing at an early age, songs such as “Jes</w:t>
      </w:r>
      <w:r w:rsidR="000C18B2">
        <w:rPr>
          <w:color w:val="000000" w:themeColor="text1"/>
          <w:u w:color="000000" w:themeColor="text1"/>
        </w:rPr>
        <w:t>us Loves Me” and “Come to Jesus</w:t>
      </w:r>
      <w:r w:rsidR="00E45FB6">
        <w:rPr>
          <w:color w:val="000000" w:themeColor="text1"/>
          <w:u w:color="000000" w:themeColor="text1"/>
        </w:rPr>
        <w:t>”; and</w:t>
      </w:r>
    </w:p>
    <w:p w:rsidR="00E45FB6" w:rsidRDefault="00E45FB6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5FB6" w:rsidRDefault="00E45FB6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touring and recording with the Golden Stars and the well</w:t>
      </w:r>
      <w:r w:rsidR="00087A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 Spiritualaires, he went to live with an uncle in Brooklyn, New York</w:t>
      </w:r>
      <w:r w:rsidR="003B29B9">
        <w:rPr>
          <w:color w:val="000000" w:themeColor="text1"/>
          <w:u w:color="000000" w:themeColor="text1"/>
        </w:rPr>
        <w:t xml:space="preserve">, where he studied for six months at the </w:t>
      </w:r>
      <w:r w:rsidR="00B054D1">
        <w:rPr>
          <w:color w:val="000000" w:themeColor="text1"/>
          <w:u w:color="000000" w:themeColor="text1"/>
        </w:rPr>
        <w:t xml:space="preserve">music school of the </w:t>
      </w:r>
      <w:r w:rsidR="003B29B9">
        <w:rPr>
          <w:color w:val="000000" w:themeColor="text1"/>
          <w:u w:color="000000" w:themeColor="text1"/>
        </w:rPr>
        <w:t xml:space="preserve">American Guild of Variety Artists </w:t>
      </w:r>
      <w:r>
        <w:rPr>
          <w:color w:val="000000" w:themeColor="text1"/>
          <w:u w:color="000000" w:themeColor="text1"/>
        </w:rPr>
        <w:t>and landed a professional singing job with the famous</w:t>
      </w:r>
      <w:r w:rsidR="008236C5">
        <w:rPr>
          <w:color w:val="000000" w:themeColor="text1"/>
          <w:u w:color="000000" w:themeColor="text1"/>
        </w:rPr>
        <w:t xml:space="preserve"> Selah Singers; and</w:t>
      </w: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besides numerous civic programs and benefits, </w:t>
      </w:r>
      <w:r w:rsidR="00B054D1">
        <w:rPr>
          <w:color w:val="000000" w:themeColor="text1"/>
          <w:u w:color="000000" w:themeColor="text1"/>
        </w:rPr>
        <w:t xml:space="preserve">Mr. Turner </w:t>
      </w:r>
      <w:r>
        <w:rPr>
          <w:color w:val="000000" w:themeColor="text1"/>
          <w:u w:color="000000" w:themeColor="text1"/>
        </w:rPr>
        <w:t xml:space="preserve">performed with Selah in the Apollo Theater, Carnegie Hall, </w:t>
      </w:r>
      <w:r w:rsidR="003B29B9">
        <w:rPr>
          <w:color w:val="000000" w:themeColor="text1"/>
          <w:u w:color="000000" w:themeColor="text1"/>
        </w:rPr>
        <w:t xml:space="preserve">and </w:t>
      </w:r>
      <w:r w:rsidR="00B054D1">
        <w:rPr>
          <w:color w:val="000000" w:themeColor="text1"/>
          <w:u w:color="000000" w:themeColor="text1"/>
        </w:rPr>
        <w:t>the Copacabana;</w:t>
      </w:r>
      <w:r>
        <w:rPr>
          <w:color w:val="000000" w:themeColor="text1"/>
          <w:u w:color="000000" w:themeColor="text1"/>
        </w:rPr>
        <w:t xml:space="preserve"> </w:t>
      </w:r>
      <w:r w:rsidR="00EF0511">
        <w:rPr>
          <w:color w:val="000000" w:themeColor="text1"/>
          <w:u w:color="000000" w:themeColor="text1"/>
        </w:rPr>
        <w:t xml:space="preserve">for President Eisenhower; and </w:t>
      </w:r>
      <w:r>
        <w:rPr>
          <w:color w:val="000000" w:themeColor="text1"/>
          <w:u w:color="000000" w:themeColor="text1"/>
        </w:rPr>
        <w:t xml:space="preserve">on the </w:t>
      </w:r>
      <w:r>
        <w:rPr>
          <w:i/>
          <w:color w:val="000000" w:themeColor="text1"/>
          <w:u w:color="000000" w:themeColor="text1"/>
        </w:rPr>
        <w:t>Ed Sullivan Show</w:t>
      </w:r>
      <w:r>
        <w:rPr>
          <w:color w:val="000000" w:themeColor="text1"/>
          <w:u w:color="000000" w:themeColor="text1"/>
        </w:rPr>
        <w:t xml:space="preserve">.  He even traveled with the </w:t>
      </w:r>
      <w:r w:rsidR="003B29B9">
        <w:rPr>
          <w:color w:val="000000" w:themeColor="text1"/>
          <w:u w:color="000000" w:themeColor="text1"/>
        </w:rPr>
        <w:t>ensemble</w:t>
      </w:r>
      <w:r>
        <w:rPr>
          <w:color w:val="000000" w:themeColor="text1"/>
          <w:u w:color="000000" w:themeColor="text1"/>
        </w:rPr>
        <w:t xml:space="preserve"> to London, England; and</w:t>
      </w: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was once offered a gig singing secular pop songs at the Pal</w:t>
      </w:r>
      <w:r w:rsidR="003B29B9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s Café in New York City, his mother scolded him harshly, reminding him that he had been “born in the church.”  After declining the engagement, </w:t>
      </w:r>
      <w:r w:rsidR="00EF0511">
        <w:rPr>
          <w:color w:val="000000" w:themeColor="text1"/>
          <w:u w:color="000000" w:themeColor="text1"/>
        </w:rPr>
        <w:t>he rode the subway home to Brooklyn and</w:t>
      </w:r>
      <w:r>
        <w:rPr>
          <w:color w:val="000000" w:themeColor="text1"/>
          <w:u w:color="000000" w:themeColor="text1"/>
        </w:rPr>
        <w:t xml:space="preserve"> </w:t>
      </w:r>
      <w:r w:rsidR="00EF0511">
        <w:rPr>
          <w:color w:val="000000" w:themeColor="text1"/>
          <w:u w:color="000000" w:themeColor="text1"/>
        </w:rPr>
        <w:t>composed</w:t>
      </w:r>
      <w:r>
        <w:rPr>
          <w:color w:val="000000" w:themeColor="text1"/>
          <w:u w:color="000000" w:themeColor="text1"/>
        </w:rPr>
        <w:t xml:space="preserve"> his </w:t>
      </w:r>
      <w:r w:rsidR="00EF0511">
        <w:rPr>
          <w:color w:val="000000" w:themeColor="text1"/>
          <w:u w:color="000000" w:themeColor="text1"/>
        </w:rPr>
        <w:t xml:space="preserve">celebrated </w:t>
      </w:r>
      <w:r>
        <w:rPr>
          <w:color w:val="000000" w:themeColor="text1"/>
          <w:u w:color="000000" w:themeColor="text1"/>
        </w:rPr>
        <w:t>song, “They Call Me Crazy</w:t>
      </w:r>
      <w:r w:rsidR="00EF0511">
        <w:rPr>
          <w:color w:val="000000" w:themeColor="text1"/>
          <w:u w:color="000000" w:themeColor="text1"/>
        </w:rPr>
        <w:t xml:space="preserve">”; </w:t>
      </w:r>
      <w:r>
        <w:rPr>
          <w:color w:val="000000" w:themeColor="text1"/>
          <w:u w:color="000000" w:themeColor="text1"/>
        </w:rPr>
        <w:t>and</w:t>
      </w: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6C5" w:rsidRDefault="008236C5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9B9">
        <w:rPr>
          <w:color w:val="000000" w:themeColor="text1"/>
          <w:u w:color="000000" w:themeColor="text1"/>
        </w:rPr>
        <w:t>he returned to his native Greenwood and married his beloved Ella Mae in 1960, now retired from her work as a social security administrator</w:t>
      </w:r>
      <w:r w:rsidR="00987C87">
        <w:rPr>
          <w:color w:val="000000" w:themeColor="text1"/>
          <w:u w:color="000000" w:themeColor="text1"/>
        </w:rPr>
        <w:t>,</w:t>
      </w:r>
      <w:r w:rsidR="003B29B9">
        <w:rPr>
          <w:color w:val="000000" w:themeColor="text1"/>
          <w:u w:color="000000" w:themeColor="text1"/>
        </w:rPr>
        <w:t xml:space="preserve"> </w:t>
      </w:r>
      <w:r w:rsidR="00087ABF">
        <w:rPr>
          <w:color w:val="000000" w:themeColor="text1"/>
          <w:u w:color="000000" w:themeColor="text1"/>
        </w:rPr>
        <w:t xml:space="preserve">and he remained there because he </w:t>
      </w:r>
      <w:r w:rsidR="003B29B9">
        <w:rPr>
          <w:color w:val="000000" w:themeColor="text1"/>
          <w:u w:color="000000" w:themeColor="text1"/>
        </w:rPr>
        <w:t>preferr</w:t>
      </w:r>
      <w:r w:rsidR="00087ABF">
        <w:rPr>
          <w:color w:val="000000" w:themeColor="text1"/>
          <w:u w:color="000000" w:themeColor="text1"/>
        </w:rPr>
        <w:t>ed</w:t>
      </w:r>
      <w:r w:rsidR="00987C87">
        <w:rPr>
          <w:color w:val="000000" w:themeColor="text1"/>
          <w:u w:color="000000" w:themeColor="text1"/>
        </w:rPr>
        <w:t xml:space="preserve"> to be</w:t>
      </w:r>
      <w:r w:rsidR="003B29B9">
        <w:rPr>
          <w:color w:val="000000" w:themeColor="text1"/>
          <w:u w:color="000000" w:themeColor="text1"/>
        </w:rPr>
        <w:t xml:space="preserve"> home with her and their two daughters, Cassandra and Sharon</w:t>
      </w:r>
      <w:r w:rsidR="000F5304">
        <w:rPr>
          <w:color w:val="000000" w:themeColor="text1"/>
          <w:u w:color="000000" w:themeColor="text1"/>
        </w:rPr>
        <w:t>,</w:t>
      </w:r>
      <w:r w:rsidR="003B29B9">
        <w:rPr>
          <w:color w:val="000000" w:themeColor="text1"/>
          <w:u w:color="000000" w:themeColor="text1"/>
        </w:rPr>
        <w:t xml:space="preserve"> both singers, </w:t>
      </w:r>
      <w:r w:rsidR="00987C87">
        <w:rPr>
          <w:color w:val="000000" w:themeColor="text1"/>
          <w:u w:color="000000" w:themeColor="text1"/>
        </w:rPr>
        <w:t>than</w:t>
      </w:r>
      <w:r w:rsidR="003B29B9">
        <w:rPr>
          <w:color w:val="000000" w:themeColor="text1"/>
          <w:u w:color="000000" w:themeColor="text1"/>
        </w:rPr>
        <w:t xml:space="preserve"> on the road; and</w:t>
      </w:r>
    </w:p>
    <w:p w:rsidR="003B29B9" w:rsidRDefault="003B29B9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29B9" w:rsidRDefault="003B29B9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1962, </w:t>
      </w:r>
      <w:r w:rsidR="00B054D1">
        <w:rPr>
          <w:color w:val="000000" w:themeColor="text1"/>
          <w:u w:color="000000" w:themeColor="text1"/>
        </w:rPr>
        <w:t>Mr. Turner</w:t>
      </w:r>
      <w:r>
        <w:rPr>
          <w:color w:val="000000" w:themeColor="text1"/>
          <w:u w:color="000000" w:themeColor="text1"/>
        </w:rPr>
        <w:t xml:space="preserve"> joined Mount Moriah </w:t>
      </w:r>
      <w:r w:rsidR="00987C87">
        <w:rPr>
          <w:color w:val="000000" w:themeColor="text1"/>
          <w:u w:color="000000" w:themeColor="text1"/>
        </w:rPr>
        <w:t>Baptist</w:t>
      </w:r>
      <w:r>
        <w:rPr>
          <w:color w:val="000000" w:themeColor="text1"/>
          <w:u w:color="000000" w:themeColor="text1"/>
        </w:rPr>
        <w:t xml:space="preserve"> Church in Greenwood where he organized a choir and became its principal soloist</w:t>
      </w:r>
      <w:r w:rsidR="00B054D1">
        <w:rPr>
          <w:color w:val="000000" w:themeColor="text1"/>
          <w:u w:color="000000" w:themeColor="text1"/>
        </w:rPr>
        <w:t>; and</w:t>
      </w:r>
    </w:p>
    <w:p w:rsidR="00B054D1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54D1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this time</w:t>
      </w:r>
      <w:r w:rsidR="00F13A5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</w:t>
      </w:r>
      <w:r w:rsidR="00087ABF">
        <w:rPr>
          <w:color w:val="000000" w:themeColor="text1"/>
          <w:u w:color="000000" w:themeColor="text1"/>
        </w:rPr>
        <w:t>cultivate</w:t>
      </w:r>
      <w:r>
        <w:rPr>
          <w:color w:val="000000" w:themeColor="text1"/>
          <w:u w:color="000000" w:themeColor="text1"/>
        </w:rPr>
        <w:t>d his ability to write songs and developed a friendship with Hoyt Sullivan who ran Hoyt Sullivan Enterprises</w:t>
      </w:r>
      <w:r w:rsidR="00274894">
        <w:rPr>
          <w:color w:val="000000" w:themeColor="text1"/>
          <w:u w:color="000000" w:themeColor="text1"/>
        </w:rPr>
        <w:t>, a recording business</w:t>
      </w:r>
      <w:r>
        <w:rPr>
          <w:color w:val="000000" w:themeColor="text1"/>
          <w:u w:color="000000" w:themeColor="text1"/>
        </w:rPr>
        <w:t xml:space="preserve"> out of Greenwood.  Mr. Sullivan produce</w:t>
      </w:r>
      <w:r w:rsidR="0027489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F13A54">
        <w:rPr>
          <w:color w:val="000000" w:themeColor="text1"/>
          <w:u w:color="000000" w:themeColor="text1"/>
        </w:rPr>
        <w:t>Norris</w:t>
      </w:r>
      <w:r>
        <w:rPr>
          <w:color w:val="000000" w:themeColor="text1"/>
          <w:u w:color="000000" w:themeColor="text1"/>
        </w:rPr>
        <w:t xml:space="preserve"> Turner</w:t>
      </w:r>
      <w:r w:rsidR="00087ABF" w:rsidRPr="00087A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 music albums</w:t>
      </w:r>
      <w:r w:rsidR="003C1E7D">
        <w:rPr>
          <w:color w:val="000000" w:themeColor="text1"/>
          <w:u w:color="000000" w:themeColor="text1"/>
        </w:rPr>
        <w:t xml:space="preserve">: </w:t>
      </w:r>
      <w:r w:rsidR="003C1E7D" w:rsidRPr="003C1E7D">
        <w:rPr>
          <w:i/>
          <w:color w:val="000000" w:themeColor="text1"/>
          <w:u w:color="000000" w:themeColor="text1"/>
        </w:rPr>
        <w:t>Stop</w:t>
      </w:r>
      <w:r w:rsidR="00274894">
        <w:rPr>
          <w:i/>
          <w:color w:val="000000" w:themeColor="text1"/>
          <w:u w:color="000000" w:themeColor="text1"/>
        </w:rPr>
        <w:t xml:space="preserve"> </w:t>
      </w:r>
      <w:r w:rsidR="003C1E7D" w:rsidRPr="003C1E7D">
        <w:rPr>
          <w:i/>
          <w:color w:val="000000" w:themeColor="text1"/>
          <w:u w:color="000000" w:themeColor="text1"/>
        </w:rPr>
        <w:t>Get Religion</w:t>
      </w:r>
      <w:r w:rsidR="003C1E7D">
        <w:rPr>
          <w:color w:val="000000" w:themeColor="text1"/>
          <w:u w:color="000000" w:themeColor="text1"/>
        </w:rPr>
        <w:t xml:space="preserve"> in 1968, </w:t>
      </w:r>
      <w:r w:rsidR="003C1E7D" w:rsidRPr="003C1E7D">
        <w:rPr>
          <w:i/>
          <w:color w:val="000000" w:themeColor="text1"/>
          <w:u w:color="000000" w:themeColor="text1"/>
        </w:rPr>
        <w:t>Give God a Chance</w:t>
      </w:r>
      <w:r w:rsidR="003C1E7D">
        <w:rPr>
          <w:color w:val="000000" w:themeColor="text1"/>
          <w:u w:color="000000" w:themeColor="text1"/>
        </w:rPr>
        <w:t xml:space="preserve"> in 1970, </w:t>
      </w:r>
      <w:r w:rsidR="003C1E7D" w:rsidRPr="003C1E7D">
        <w:rPr>
          <w:i/>
          <w:color w:val="000000" w:themeColor="text1"/>
          <w:u w:color="000000" w:themeColor="text1"/>
        </w:rPr>
        <w:t>Let</w:t>
      </w:r>
      <w:r w:rsidR="00087ABF" w:rsidRPr="00087ABF">
        <w:rPr>
          <w:color w:val="000000" w:themeColor="text1"/>
          <w:u w:color="000000" w:themeColor="text1"/>
        </w:rPr>
        <w:t>’</w:t>
      </w:r>
      <w:r w:rsidR="003C1E7D" w:rsidRPr="003C1E7D">
        <w:rPr>
          <w:i/>
          <w:color w:val="000000" w:themeColor="text1"/>
          <w:u w:color="000000" w:themeColor="text1"/>
        </w:rPr>
        <w:t>s Get Together with the Lord</w:t>
      </w:r>
      <w:r w:rsidR="003C1E7D">
        <w:rPr>
          <w:color w:val="000000" w:themeColor="text1"/>
          <w:u w:color="000000" w:themeColor="text1"/>
        </w:rPr>
        <w:t xml:space="preserve"> in 1971, </w:t>
      </w:r>
      <w:r w:rsidR="003C1E7D" w:rsidRPr="00087ABF">
        <w:rPr>
          <w:i/>
          <w:color w:val="000000" w:themeColor="text1"/>
          <w:u w:color="000000" w:themeColor="text1"/>
        </w:rPr>
        <w:t>Stand Up for Jesus</w:t>
      </w:r>
      <w:r w:rsidR="003C1E7D">
        <w:rPr>
          <w:color w:val="000000" w:themeColor="text1"/>
          <w:u w:color="000000" w:themeColor="text1"/>
        </w:rPr>
        <w:t xml:space="preserve"> </w:t>
      </w:r>
      <w:r w:rsidR="000F5304">
        <w:rPr>
          <w:color w:val="000000" w:themeColor="text1"/>
          <w:u w:color="000000" w:themeColor="text1"/>
        </w:rPr>
        <w:t>circa</w:t>
      </w:r>
      <w:r w:rsidR="003C1E7D">
        <w:rPr>
          <w:color w:val="000000" w:themeColor="text1"/>
          <w:u w:color="000000" w:themeColor="text1"/>
        </w:rPr>
        <w:t xml:space="preserve"> 1973, </w:t>
      </w:r>
      <w:r w:rsidR="003C1E7D" w:rsidRPr="003C1E7D">
        <w:rPr>
          <w:i/>
          <w:color w:val="000000" w:themeColor="text1"/>
          <w:u w:color="000000" w:themeColor="text1"/>
        </w:rPr>
        <w:t>The Great Masterpiece</w:t>
      </w:r>
      <w:r w:rsidR="003C1E7D">
        <w:rPr>
          <w:color w:val="000000" w:themeColor="text1"/>
          <w:u w:color="000000" w:themeColor="text1"/>
        </w:rPr>
        <w:t xml:space="preserve"> </w:t>
      </w:r>
      <w:r w:rsidR="000F5304">
        <w:rPr>
          <w:color w:val="000000" w:themeColor="text1"/>
          <w:u w:color="000000" w:themeColor="text1"/>
        </w:rPr>
        <w:t>circa</w:t>
      </w:r>
      <w:r w:rsidR="003C1E7D">
        <w:rPr>
          <w:color w:val="000000" w:themeColor="text1"/>
          <w:u w:color="000000" w:themeColor="text1"/>
        </w:rPr>
        <w:t xml:space="preserve"> 1975, and </w:t>
      </w:r>
      <w:r w:rsidR="003C1E7D" w:rsidRPr="003C1E7D">
        <w:rPr>
          <w:i/>
          <w:color w:val="000000" w:themeColor="text1"/>
          <w:u w:color="000000" w:themeColor="text1"/>
        </w:rPr>
        <w:t xml:space="preserve">I </w:t>
      </w:r>
      <w:r w:rsidR="003C1E7D">
        <w:rPr>
          <w:i/>
          <w:color w:val="000000" w:themeColor="text1"/>
          <w:u w:color="000000" w:themeColor="text1"/>
        </w:rPr>
        <w:t>W</w:t>
      </w:r>
      <w:r w:rsidR="003C1E7D" w:rsidRPr="003C1E7D">
        <w:rPr>
          <w:i/>
          <w:color w:val="000000" w:themeColor="text1"/>
          <w:u w:color="000000" w:themeColor="text1"/>
        </w:rPr>
        <w:t>ant to Be Ready</w:t>
      </w:r>
      <w:r w:rsidR="003C1E7D">
        <w:rPr>
          <w:color w:val="000000" w:themeColor="text1"/>
          <w:u w:color="000000" w:themeColor="text1"/>
        </w:rPr>
        <w:t xml:space="preserve"> </w:t>
      </w:r>
      <w:r w:rsidR="000F5304">
        <w:rPr>
          <w:color w:val="000000" w:themeColor="text1"/>
          <w:u w:color="000000" w:themeColor="text1"/>
        </w:rPr>
        <w:t>circa</w:t>
      </w:r>
      <w:r w:rsidR="003C1E7D">
        <w:rPr>
          <w:color w:val="000000" w:themeColor="text1"/>
          <w:u w:color="000000" w:themeColor="text1"/>
        </w:rPr>
        <w:t xml:space="preserve"> 1979</w:t>
      </w:r>
      <w:r>
        <w:rPr>
          <w:color w:val="000000" w:themeColor="text1"/>
          <w:u w:color="000000" w:themeColor="text1"/>
        </w:rPr>
        <w:t>; and</w:t>
      </w:r>
    </w:p>
    <w:p w:rsidR="00B054D1" w:rsidRPr="00087ABF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B054D1" w:rsidRPr="008236C5" w:rsidRDefault="00B054D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18B2">
        <w:rPr>
          <w:color w:val="000000" w:themeColor="text1"/>
          <w:u w:color="000000" w:themeColor="text1"/>
        </w:rPr>
        <w:t xml:space="preserve">after this last recording, </w:t>
      </w:r>
      <w:r w:rsidR="00F13A54">
        <w:rPr>
          <w:color w:val="000000" w:themeColor="text1"/>
          <w:u w:color="000000" w:themeColor="text1"/>
        </w:rPr>
        <w:t>Reverend</w:t>
      </w:r>
      <w:r w:rsidR="000C18B2">
        <w:rPr>
          <w:color w:val="000000" w:themeColor="text1"/>
          <w:u w:color="000000" w:themeColor="text1"/>
        </w:rPr>
        <w:t xml:space="preserve"> Turner heard the call to become a pastor and went into the ministry in 1980.  He studied at Morris College and took courses at the Interdenominational Theological Seminary in Atlanta, Georgia.  He was ordained in 1982 and </w:t>
      </w:r>
      <w:r w:rsidR="00AE4471">
        <w:rPr>
          <w:color w:val="000000" w:themeColor="text1"/>
          <w:u w:color="000000" w:themeColor="text1"/>
        </w:rPr>
        <w:t xml:space="preserve">later </w:t>
      </w:r>
      <w:r w:rsidR="000C18B2">
        <w:rPr>
          <w:color w:val="000000" w:themeColor="text1"/>
          <w:u w:color="000000" w:themeColor="text1"/>
        </w:rPr>
        <w:t xml:space="preserve">became the pastor of Gethsemane Baptist Church </w:t>
      </w:r>
      <w:r w:rsidR="00087ABF">
        <w:rPr>
          <w:color w:val="000000" w:themeColor="text1"/>
          <w:u w:color="000000" w:themeColor="text1"/>
        </w:rPr>
        <w:t>where he still serves</w:t>
      </w:r>
      <w:r w:rsidR="000C18B2">
        <w:rPr>
          <w:color w:val="000000" w:themeColor="text1"/>
          <w:u w:color="000000" w:themeColor="text1"/>
        </w:rPr>
        <w:t>; and</w:t>
      </w:r>
    </w:p>
    <w:p w:rsidR="00B9714E" w:rsidRPr="008D22F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8C1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 at the celebration of his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>th birthd</w:t>
      </w:r>
      <w:r w:rsidR="003B29B9">
        <w:rPr>
          <w:color w:val="000000" w:themeColor="text1"/>
          <w:u w:color="000000" w:themeColor="text1"/>
        </w:rPr>
        <w:t xml:space="preserve">ay and join with his family and </w:t>
      </w:r>
      <w:r w:rsidRPr="008D22FE">
        <w:rPr>
          <w:color w:val="000000" w:themeColor="text1"/>
          <w:u w:color="000000" w:themeColor="text1"/>
        </w:rPr>
        <w:t>friends in congratulating him on reaching this extraordinary milestone</w:t>
      </w:r>
      <w:r w:rsidR="00EB18C1">
        <w:t>.  Now, therefore,</w:t>
      </w:r>
    </w:p>
    <w:p w:rsidR="00EB18C1" w:rsidRDefault="00EB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8C1" w:rsidRDefault="00EB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18C1" w:rsidRDefault="00EB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14E" w:rsidRPr="008D22FE" w:rsidRDefault="00EB18C1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714E">
        <w:t xml:space="preserve"> </w:t>
      </w:r>
      <w:r w:rsidR="00B9714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B9714E">
        <w:rPr>
          <w:color w:val="000000" w:themeColor="text1"/>
          <w:u w:color="000000" w:themeColor="text1"/>
        </w:rPr>
        <w:t>House of Representatives</w:t>
      </w:r>
      <w:r w:rsidR="00B9714E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9714E">
        <w:rPr>
          <w:color w:val="000000" w:themeColor="text1"/>
          <w:u w:color="000000" w:themeColor="text1"/>
        </w:rPr>
        <w:t>Reverend Norris Turner</w:t>
      </w:r>
      <w:r w:rsidR="00B9714E" w:rsidRPr="008D22FE">
        <w:rPr>
          <w:color w:val="000000" w:themeColor="text1"/>
          <w:u w:color="000000" w:themeColor="text1"/>
        </w:rPr>
        <w:t xml:space="preserve"> of </w:t>
      </w:r>
      <w:r w:rsidR="00B9714E">
        <w:rPr>
          <w:color w:val="000000" w:themeColor="text1"/>
          <w:u w:color="000000" w:themeColor="text1"/>
        </w:rPr>
        <w:t>Greenwood</w:t>
      </w:r>
      <w:r w:rsidR="00B9714E" w:rsidRPr="008D22FE">
        <w:rPr>
          <w:color w:val="000000" w:themeColor="text1"/>
          <w:u w:color="000000" w:themeColor="text1"/>
        </w:rPr>
        <w:t xml:space="preserve"> County on the occasion of his </w:t>
      </w:r>
      <w:r w:rsidR="00B9714E">
        <w:rPr>
          <w:color w:val="000000" w:themeColor="text1"/>
          <w:u w:color="000000" w:themeColor="text1"/>
        </w:rPr>
        <w:t>eightieth birthday and wish him</w:t>
      </w:r>
      <w:r w:rsidR="00B9714E" w:rsidRPr="008D22FE">
        <w:rPr>
          <w:color w:val="000000" w:themeColor="text1"/>
          <w:u w:color="000000" w:themeColor="text1"/>
        </w:rPr>
        <w:t xml:space="preserve"> a joyous birthday celebration and </w:t>
      </w:r>
      <w:r w:rsidR="00B9714E">
        <w:rPr>
          <w:color w:val="000000" w:themeColor="text1"/>
          <w:u w:color="000000" w:themeColor="text1"/>
        </w:rPr>
        <w:t xml:space="preserve">many years of </w:t>
      </w:r>
      <w:r w:rsidR="00B9714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B9714E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18C1" w:rsidRDefault="00B9714E" w:rsidP="00B97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Reverend Norris Turner</w:t>
      </w:r>
      <w:r w:rsidRPr="008D22FE">
        <w:rPr>
          <w:color w:val="000000" w:themeColor="text1"/>
          <w:u w:color="000000" w:themeColor="text1"/>
        </w:rPr>
        <w:t>.</w:t>
      </w:r>
    </w:p>
    <w:p w:rsidR="00DC4ABE" w:rsidRDefault="00087A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3B8E" w:rsidRDefault="00003B8E" w:rsidP="00003B8E">
      <w:pPr>
        <w:suppressAutoHyphens/>
      </w:pPr>
    </w:p>
    <w:sectPr w:rsidR="00003B8E" w:rsidSect="00003B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304" w:rsidRDefault="000F5304" w:rsidP="009F0C77">
      <w:r>
        <w:separator/>
      </w:r>
    </w:p>
  </w:endnote>
  <w:endnote w:type="continuationSeparator" w:id="0">
    <w:p w:rsidR="000F5304" w:rsidRDefault="000F53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AEE7F9-E716-4D09-A576-E93EA170CA7D}"/>
    <w:embedBold r:id="rId2" w:fontKey="{DEF7B965-A2C3-4D6B-9A06-3E03266B5B47}"/>
    <w:embedItalic r:id="rId3" w:fontKey="{589DF8A0-7CF2-4D97-9C4D-AB904189A9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FBB2885-4097-465C-86CF-0F95E2EF6A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380DBDE-3EB0-44EC-A83D-FA1A8505D1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B21A0DE-80B4-4FF5-BDF9-64823F946D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54E" w:rsidRPr="00003B8E" w:rsidRDefault="00003B8E" w:rsidP="00003B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304" w:rsidRDefault="000F5304" w:rsidP="009F0C77">
      <w:r>
        <w:separator/>
      </w:r>
    </w:p>
  </w:footnote>
  <w:footnote w:type="continuationSeparator" w:id="0">
    <w:p w:rsidR="000F5304" w:rsidRDefault="000F53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1ZW16"/>
    <w:docVar w:name="CoverBillType" w:val="r"/>
    <w:docVar w:name="docpath" w:val="L:\Council\bills\GM\24671ZW16.DOCX"/>
    <w:docVar w:name="dvBillNumber" w:val="50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18C1"/>
    <w:rsid w:val="00003B8E"/>
    <w:rsid w:val="00011869"/>
    <w:rsid w:val="00015CD6"/>
    <w:rsid w:val="00087ABF"/>
    <w:rsid w:val="000C18B2"/>
    <w:rsid w:val="000E1785"/>
    <w:rsid w:val="000F40FA"/>
    <w:rsid w:val="000F5304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894"/>
    <w:rsid w:val="00284AAE"/>
    <w:rsid w:val="002E5912"/>
    <w:rsid w:val="00301B21"/>
    <w:rsid w:val="00325348"/>
    <w:rsid w:val="0032732C"/>
    <w:rsid w:val="00336AD0"/>
    <w:rsid w:val="0037079A"/>
    <w:rsid w:val="003B29B9"/>
    <w:rsid w:val="003C1E7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254E"/>
    <w:rsid w:val="007A70AE"/>
    <w:rsid w:val="008236C5"/>
    <w:rsid w:val="008362E8"/>
    <w:rsid w:val="008A1768"/>
    <w:rsid w:val="008C2B99"/>
    <w:rsid w:val="008F0F33"/>
    <w:rsid w:val="008F4429"/>
    <w:rsid w:val="0094021A"/>
    <w:rsid w:val="009730EB"/>
    <w:rsid w:val="00987C8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471"/>
    <w:rsid w:val="00B054D1"/>
    <w:rsid w:val="00B412D4"/>
    <w:rsid w:val="00B9714E"/>
    <w:rsid w:val="00BE3C22"/>
    <w:rsid w:val="00C0345E"/>
    <w:rsid w:val="00C3483A"/>
    <w:rsid w:val="00C74E9D"/>
    <w:rsid w:val="00C82FD3"/>
    <w:rsid w:val="00C92819"/>
    <w:rsid w:val="00CC6B7B"/>
    <w:rsid w:val="00CD2089"/>
    <w:rsid w:val="00CE21BF"/>
    <w:rsid w:val="00D73A67"/>
    <w:rsid w:val="00D970A9"/>
    <w:rsid w:val="00DC4ABE"/>
    <w:rsid w:val="00DF3845"/>
    <w:rsid w:val="00E41911"/>
    <w:rsid w:val="00E45FB6"/>
    <w:rsid w:val="00E92EEF"/>
    <w:rsid w:val="00EB18C1"/>
    <w:rsid w:val="00EF0511"/>
    <w:rsid w:val="00EF2368"/>
    <w:rsid w:val="00F13A54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65A275-30C5-417E-86E7-06F8AAF42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5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5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E2296-FB73-4A1A-B1F6-ACA9AA1BB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3</Pages>
  <Words>582</Words>
  <Characters>2932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5097 Text of Previous Version (Mar. 15, 2016) - South Carolina Legislature Online</dc:title>
  <dc:creator>Gail Pinckney Moore</dc:creator>
  <cp:lastModifiedBy>N Cumfer</cp:lastModifiedBy>
  <cp:revision>2</cp:revision>
  <cp:lastPrinted>2016-03-14T13:30:00Z</cp:lastPrinted>
  <dcterms:created xsi:type="dcterms:W3CDTF">2016-03-15T16:52:00Z</dcterms:created>
  <dcterms:modified xsi:type="dcterms:W3CDTF">2016-03-15T16:52:00Z</dcterms:modified>
</cp:coreProperties>
</file>