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82B" w:rsidRDefault="004168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6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9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EB769A">
        <w:t>O RECOGNIZE AND HONOR REVEREND MICHAEL H. BAKER FOR HIS SIGNIFICANT CONTRIBUTIONS TO HIS COMMUNITY AND TO CONGRATULATE HIM UPON THE OCCASION OF HIS EIGHTEENTH ANNIVERSARY AS PASTOR OF THE GREATER SAINT LUKE BAPTIST CHURCH IN COLUMBIA.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5E96"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5E96">
        <w:t>the members of the South Carolina Senate are delighted to learn that Reverend Michael H. Baker will be honored for eighteen years of ministry as pastor of The Greater Saint Luke Baptist Church at a grand celebration on April 19, 2015; and</w:t>
      </w:r>
    </w:p>
    <w:p w:rsidR="006B5E96" w:rsidRDefault="006B5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74E" w:rsidRDefault="006B5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274E">
        <w:t>born in Jacksonville, Florida, he is the son of the late Reverend Dr. and Mrs. Henry L. Baker, and he earned a bachelor</w:t>
      </w:r>
      <w:r w:rsidR="004B7983" w:rsidRPr="004B7983">
        <w:t>’</w:t>
      </w:r>
      <w:r w:rsidR="00F9274E">
        <w:t>s degree from Florida Theological Seminary and completed post</w:t>
      </w:r>
      <w:r w:rsidR="00BA2719">
        <w:noBreakHyphen/>
      </w:r>
      <w:r w:rsidR="00F9274E">
        <w:t>graduate work at Regent</w:t>
      </w:r>
      <w:r w:rsidR="004B7983" w:rsidRPr="004B7983">
        <w:t>’</w:t>
      </w:r>
      <w:r w:rsidR="00F9274E">
        <w:t>s Park College at the University of Oxford; and</w:t>
      </w:r>
    </w:p>
    <w:p w:rsidR="00F9274E" w:rsidRDefault="00F9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Pr="00783FEF"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3FEF">
        <w:t>Pastor Baker founded the Greater Columbia Holistic Enrichment Development Summer Program which offers academic, music, and computer training, and he authored the helpful</w:t>
      </w:r>
      <w:r w:rsidR="004B7983">
        <w:t xml:space="preserve"> book</w:t>
      </w:r>
      <w:r w:rsidR="00C76E73">
        <w:t>,</w:t>
      </w:r>
      <w:r w:rsidR="004B7983">
        <w:t xml:space="preserve"> </w:t>
      </w:r>
      <w:r w:rsidR="00783FEF" w:rsidRPr="00783FEF">
        <w:rPr>
          <w:i/>
        </w:rPr>
        <w:t>How to Build Without Borrowing: An Interactive Guide to Debt Free Building</w:t>
      </w:r>
      <w:r w:rsidR="00783FEF">
        <w:t>;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783FEF">
        <w:t xml:space="preserve">eas, he serves </w:t>
      </w:r>
      <w:r w:rsidR="004B7983">
        <w:t xml:space="preserve">on the Executive Board of the National Action Network under the leadership of Reverend Al Sharpton, </w:t>
      </w:r>
      <w:r>
        <w:t xml:space="preserve">with </w:t>
      </w:r>
      <w:r w:rsidR="00783FEF">
        <w:t>the Richland County Sheriff</w:t>
      </w:r>
      <w:r w:rsidR="004B7983" w:rsidRPr="004B7983">
        <w:t>’</w:t>
      </w:r>
      <w:r w:rsidR="00783FEF">
        <w:t xml:space="preserve">s Department Chaplain Division, and </w:t>
      </w:r>
      <w:r w:rsidR="004B7983">
        <w:t>as the executive director of the Light of the World Economic Community Development Corporation</w:t>
      </w:r>
      <w:r w:rsidR="00783FEF">
        <w:t>;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769A">
        <w:t>Reverend Baker</w:t>
      </w:r>
      <w:r>
        <w:t xml:space="preserve"> is a member of the NAACP, the Baptist Educational and Missionary Convention of South Carolina, the </w:t>
      </w:r>
      <w:r>
        <w:lastRenderedPageBreak/>
        <w:t>Interdenominational Ministerial Alliance, and the South Carolina Prevent Teen Pregnancy Initiative;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many honors, he was named to the 100 Black Men of Greater Columbia</w:t>
      </w:r>
      <w:r w:rsidR="00EB769A">
        <w:t>;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74E" w:rsidRDefault="00F9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274B">
        <w:t>t</w:t>
      </w:r>
      <w:r>
        <w:t xml:space="preserve">ogether with his beloved wife, </w:t>
      </w:r>
      <w:r w:rsidR="0091274B">
        <w:t xml:space="preserve">the former Minister Darlene Hunter, he reared two fine children, Michael and Michelle, who </w:t>
      </w:r>
      <w:r w:rsidR="00783FEF">
        <w:t xml:space="preserve">have </w:t>
      </w:r>
      <w:r w:rsidR="0091274B">
        <w:t>blessed their parents with four adoring grandchildren; and</w:t>
      </w:r>
    </w:p>
    <w:p w:rsidR="00F9274E" w:rsidRDefault="00F9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EB7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of the State of South Carolina deeply appreciate</w:t>
      </w:r>
      <w:r w:rsidR="004B7983">
        <w:t>s</w:t>
      </w:r>
      <w:r>
        <w:t xml:space="preserve"> the eighteen years of ministry that Reverend Baker has devoted to The Greater Saint Luke Baptist Church, </w:t>
      </w:r>
      <w:r w:rsidR="004B7983">
        <w:t xml:space="preserve">as well as his ministry </w:t>
      </w:r>
      <w:r>
        <w:t>across the Palmetto State and throughout the nation, and the members wish him a joyous celebration and many more years of fruitful ministry</w:t>
      </w:r>
      <w:r w:rsidR="00AB5627">
        <w:t>.  Now, therefore,</w:t>
      </w: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5E96">
        <w:t xml:space="preserve"> the members of the South Carolina Senate, by this resolution,</w:t>
      </w:r>
      <w:r>
        <w:t xml:space="preserve"> </w:t>
      </w:r>
      <w:r w:rsidR="006B5E96">
        <w:t>recognize and honor Reverend Michael H. Baker for his significant contributions to his community and congratulate him upon the occasion of his eighteenth anniversary as pastor of The Greater Saint Luke Baptist Church in Columbia</w:t>
      </w:r>
      <w:r>
        <w:t>.</w:t>
      </w: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5E96">
        <w:t>provi</w:t>
      </w:r>
      <w:r>
        <w:t xml:space="preserve">ded to </w:t>
      </w:r>
      <w:r w:rsidR="006B5E96">
        <w:t>Reverend Michael H. Baker</w:t>
      </w:r>
      <w:r>
        <w:t>.</w:t>
      </w:r>
    </w:p>
    <w:p w:rsidR="009947E0" w:rsidRDefault="00BA2719" w:rsidP="00A52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82B" w:rsidRDefault="0041682B" w:rsidP="0041682B">
      <w:pPr>
        <w:suppressAutoHyphens/>
      </w:pPr>
    </w:p>
    <w:sectPr w:rsidR="0041682B" w:rsidSect="004168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983" w:rsidRDefault="004B7983" w:rsidP="009F0C77">
      <w:r>
        <w:separator/>
      </w:r>
    </w:p>
  </w:endnote>
  <w:endnote w:type="continuationSeparator" w:id="0">
    <w:p w:rsidR="004B7983" w:rsidRDefault="004B7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09D091-ED09-4F58-9E8D-4961F24F3A20}"/>
    <w:embedBold r:id="rId2" w:fontKey="{68C0B7F5-E8F4-49C5-985E-E05CFC4F8F1A}"/>
    <w:embedItalic r:id="rId3" w:fontKey="{814D0D2E-ED2D-47E8-917A-60FAD564A23B}"/>
  </w:font>
  <w:font w:name="Calibri">
    <w:panose1 w:val="020F0502020204030204"/>
    <w:charset w:val="00"/>
    <w:family w:val="swiss"/>
    <w:pitch w:val="variable"/>
    <w:sig w:usb0="E10002FF" w:usb1="4000ACFF" w:usb2="00000009" w:usb3="00000000" w:csb0="0000019F" w:csb1="00000000"/>
    <w:embedRegular r:id="rId4" w:fontKey="{9786572D-0E2D-4098-81DA-A9011F20BA93}"/>
  </w:font>
  <w:font w:name="Segoe UI">
    <w:panose1 w:val="020B0502040204020203"/>
    <w:charset w:val="00"/>
    <w:family w:val="swiss"/>
    <w:pitch w:val="variable"/>
    <w:sig w:usb0="E10022FF" w:usb1="C000E47F" w:usb2="00000029" w:usb3="00000000" w:csb0="000001DF" w:csb1="00000000"/>
    <w:embedRegular r:id="rId5" w:fontKey="{54C95E7E-FB5F-49D9-8E45-0BDFFB6E24EF}"/>
  </w:font>
  <w:font w:name="Cambria">
    <w:panose1 w:val="02040503050406030204"/>
    <w:charset w:val="00"/>
    <w:family w:val="roman"/>
    <w:pitch w:val="variable"/>
    <w:sig w:usb0="E00002FF" w:usb1="400004FF" w:usb2="00000000" w:usb3="00000000" w:csb0="0000019F" w:csb1="00000000"/>
    <w:embedRegular r:id="rId6" w:fontKey="{A8536984-AC2B-40BB-8F13-DA18DB274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7E0" w:rsidRPr="0041682B" w:rsidRDefault="0041682B" w:rsidP="0041682B">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983" w:rsidRDefault="004B7983" w:rsidP="009F0C77">
      <w:r>
        <w:separator/>
      </w:r>
    </w:p>
  </w:footnote>
  <w:footnote w:type="continuationSeparator" w:id="0">
    <w:p w:rsidR="004B7983" w:rsidRDefault="004B7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98CM15"/>
    <w:docVar w:name="CoverBillType" w:val="r"/>
    <w:docVar w:name="docpath" w:val="L:\Council\bills\GM\24298CM15.DOCX"/>
    <w:docVar w:name="dvBillNumber" w:val="541"/>
    <w:docVar w:name="dvBillNumberPrefix" w:val="S. "/>
    <w:docVar w:name="dvOriginalBody" w:val="Senate"/>
    <w:docVar w:name="dvSteno" w:val="GM"/>
    <w:docVar w:name="NameofBody" w:val="s"/>
    <w:docVar w:name="vgroup2" w:val="Council"/>
  </w:docVars>
  <w:rsids>
    <w:rsidRoot w:val="00AB562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1180"/>
    <w:rsid w:val="00400EAA"/>
    <w:rsid w:val="0041682B"/>
    <w:rsid w:val="0041760A"/>
    <w:rsid w:val="004203D7"/>
    <w:rsid w:val="004809EE"/>
    <w:rsid w:val="004B7983"/>
    <w:rsid w:val="00511EE9"/>
    <w:rsid w:val="00521E00"/>
    <w:rsid w:val="00577C6C"/>
    <w:rsid w:val="0058501B"/>
    <w:rsid w:val="0061228A"/>
    <w:rsid w:val="006215AA"/>
    <w:rsid w:val="006340D9"/>
    <w:rsid w:val="00643B8E"/>
    <w:rsid w:val="00665EBC"/>
    <w:rsid w:val="0069470D"/>
    <w:rsid w:val="006A476C"/>
    <w:rsid w:val="006B5E96"/>
    <w:rsid w:val="006C6A93"/>
    <w:rsid w:val="006E02F9"/>
    <w:rsid w:val="00753C04"/>
    <w:rsid w:val="00756946"/>
    <w:rsid w:val="00757F80"/>
    <w:rsid w:val="00771EEC"/>
    <w:rsid w:val="00783FEF"/>
    <w:rsid w:val="00786819"/>
    <w:rsid w:val="007A325A"/>
    <w:rsid w:val="007C3099"/>
    <w:rsid w:val="007E72BE"/>
    <w:rsid w:val="007F1523"/>
    <w:rsid w:val="007F509E"/>
    <w:rsid w:val="007F5799"/>
    <w:rsid w:val="007F6947"/>
    <w:rsid w:val="00834A12"/>
    <w:rsid w:val="00872729"/>
    <w:rsid w:val="008A6F44"/>
    <w:rsid w:val="008F4429"/>
    <w:rsid w:val="0091274B"/>
    <w:rsid w:val="00932670"/>
    <w:rsid w:val="009352BB"/>
    <w:rsid w:val="00990668"/>
    <w:rsid w:val="009947E0"/>
    <w:rsid w:val="009B397B"/>
    <w:rsid w:val="009F0C77"/>
    <w:rsid w:val="009F4DD1"/>
    <w:rsid w:val="00A52F8A"/>
    <w:rsid w:val="00A64E80"/>
    <w:rsid w:val="00A741D9"/>
    <w:rsid w:val="00A9741D"/>
    <w:rsid w:val="00AB5627"/>
    <w:rsid w:val="00AD4B17"/>
    <w:rsid w:val="00B26FA6"/>
    <w:rsid w:val="00B741CB"/>
    <w:rsid w:val="00B934F3"/>
    <w:rsid w:val="00BA2719"/>
    <w:rsid w:val="00BB6347"/>
    <w:rsid w:val="00BD2134"/>
    <w:rsid w:val="00C038D8"/>
    <w:rsid w:val="00C045DD"/>
    <w:rsid w:val="00C3136F"/>
    <w:rsid w:val="00C3483A"/>
    <w:rsid w:val="00C74E9D"/>
    <w:rsid w:val="00C76E73"/>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769A"/>
    <w:rsid w:val="00EF3EEE"/>
    <w:rsid w:val="00F149A7"/>
    <w:rsid w:val="00F50BAF"/>
    <w:rsid w:val="00F52C10"/>
    <w:rsid w:val="00F81FFD"/>
    <w:rsid w:val="00F85228"/>
    <w:rsid w:val="00F9274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C9FB30-57AA-4EF0-977D-6F86CCD5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27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321F1-203C-4624-BE90-F5A1D7052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0</TotalTime>
  <Pages>2</Pages>
  <Words>413</Words>
  <Characters>2212</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 Text of Previous Version (Mar. 10, 2015) - South Carolina Legislature Online</dc:title>
  <dc:subject/>
  <dc:creator>%USERNAME%</dc:creator>
  <cp:keywords/>
  <dc:description/>
  <cp:lastModifiedBy>N Cumfer</cp:lastModifiedBy>
  <cp:revision>2</cp:revision>
  <cp:lastPrinted>2015-03-05T20:30:00Z</cp:lastPrinted>
  <dcterms:created xsi:type="dcterms:W3CDTF">2015-03-10T17:17:00Z</dcterms:created>
  <dcterms:modified xsi:type="dcterms:W3CDTF">2015-03-10T17:17:00Z</dcterms:modified>
</cp:coreProperties>
</file>