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008" w:rsidRDefault="008D10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1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365D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159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AND RECOGNIZE, TOLBERT SMALLS, JR., EDITOR AND GENERAL MANAGER OF THE </w:t>
      </w:r>
      <w:r w:rsidRPr="00451D68">
        <w:rPr>
          <w:i/>
        </w:rPr>
        <w:t>CHARLESTON CHRONICLE</w:t>
      </w:r>
      <w:r>
        <w:t xml:space="preserve">, FOR HIS SIGNIFICANT CONTRIBUTIONS IN </w:t>
      </w:r>
      <w:r w:rsidR="00451D68">
        <w:t>BRING</w:t>
      </w:r>
      <w:r>
        <w:t>ING</w:t>
      </w:r>
      <w:r w:rsidR="00451D68">
        <w:t xml:space="preserve"> INDISPENSABLE NEWS</w:t>
      </w:r>
      <w:r>
        <w:t xml:space="preserve"> TO</w:t>
      </w:r>
      <w:r w:rsidR="00451D68">
        <w:t xml:space="preserve"> </w:t>
      </w:r>
      <w:r>
        <w:t>THE AFRICAN</w:t>
      </w:r>
      <w:r w:rsidR="006B3B88">
        <w:noBreakHyphen/>
      </w:r>
      <w:r w:rsidR="00451D68">
        <w:t>AMERICAN</w:t>
      </w:r>
      <w:r>
        <w:t xml:space="preserve"> COMMUNITY IN CHARLESTON, DORCHESTER, AND BERKELEY COUNTIES.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503CA" w:rsidRDefault="00F503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Charleston on April 24, 1985, </w:t>
      </w:r>
      <w:r w:rsidR="001618D6">
        <w:t>Tolbert Smalls, Jr.,</w:t>
      </w:r>
      <w:r w:rsidR="00526082">
        <w:t xml:space="preserve"> </w:t>
      </w:r>
      <w:r>
        <w:t xml:space="preserve">the son of </w:t>
      </w:r>
      <w:r w:rsidR="001618D6">
        <w:t>Nanette</w:t>
      </w:r>
      <w:r>
        <w:t xml:space="preserve"> and </w:t>
      </w:r>
      <w:r w:rsidR="001618D6">
        <w:t>Tolbert Smalls, Sr.</w:t>
      </w:r>
      <w:r>
        <w:t>, graduated from West Ashley High School in 2003; and</w:t>
      </w:r>
    </w:p>
    <w:p w:rsidR="00F503CA" w:rsidRDefault="00F503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03CA" w:rsidRDefault="00F503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2007</w:t>
      </w:r>
      <w:r w:rsidR="001618D6">
        <w:t>, he</w:t>
      </w:r>
      <w:r w:rsidR="00A15924">
        <w:t xml:space="preserve"> earned a bachelor</w:t>
      </w:r>
      <w:r w:rsidR="006B3B88" w:rsidRPr="006B3B88">
        <w:t>’</w:t>
      </w:r>
      <w:r w:rsidR="00A15924">
        <w:t>s degree in general business from Francis Marion University, where he became a member of the Omicron Upsilon chapter of Delta Sigma Pi, a professional fraternity for men and women that develops principled business leaders by providing a lifetime of opportunity for its members</w:t>
      </w:r>
      <w:r w:rsidR="001618D6">
        <w:t>; and</w:t>
      </w:r>
    </w:p>
    <w:p w:rsidR="001618D6" w:rsidRDefault="001618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18D6" w:rsidRDefault="001618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44331">
        <w:t>Mr. Smalls</w:t>
      </w:r>
      <w:r>
        <w:t xml:space="preserve"> returned to Charleston to join the staff of the </w:t>
      </w:r>
      <w:r w:rsidRPr="00451D68">
        <w:rPr>
          <w:i/>
        </w:rPr>
        <w:t>Charleston Chronicle</w:t>
      </w:r>
      <w:r>
        <w:t xml:space="preserve"> as a marketing executive at the request of his grandfather James French, the newspaper</w:t>
      </w:r>
      <w:r w:rsidR="006B3B88" w:rsidRPr="006B3B88">
        <w:t>’</w:t>
      </w:r>
      <w:r>
        <w:t>s publisher</w:t>
      </w:r>
      <w:r w:rsidR="00451D68">
        <w:t xml:space="preserve">.  Since 1971, the </w:t>
      </w:r>
      <w:r w:rsidR="00451D68" w:rsidRPr="00451D68">
        <w:rPr>
          <w:i/>
        </w:rPr>
        <w:t>Charleston Chronicle</w:t>
      </w:r>
      <w:r w:rsidR="00451D68">
        <w:t>, a weekly African</w:t>
      </w:r>
      <w:r w:rsidR="006B3B88">
        <w:noBreakHyphen/>
      </w:r>
      <w:r w:rsidR="00451D68">
        <w:t>American newspaper, has served Charleston, Dorchester, and Berkeley counties</w:t>
      </w:r>
      <w:r>
        <w:t>; and</w:t>
      </w:r>
    </w:p>
    <w:p w:rsidR="00451D68" w:rsidRDefault="00451D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1D68" w:rsidRDefault="00451D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since 2007, </w:t>
      </w:r>
      <w:r w:rsidR="00844331">
        <w:t>he</w:t>
      </w:r>
      <w:r>
        <w:t xml:space="preserve"> has risen to become the </w:t>
      </w:r>
      <w:r w:rsidR="00844331">
        <w:t>newspaper</w:t>
      </w:r>
      <w:r w:rsidR="006B3B88" w:rsidRPr="006B3B88">
        <w:t>’</w:t>
      </w:r>
      <w:r w:rsidR="00844331">
        <w:t xml:space="preserve">s </w:t>
      </w:r>
      <w:r>
        <w:t xml:space="preserve">managing editor and general manager, and under his leadership, the </w:t>
      </w:r>
      <w:r w:rsidRPr="00451D68">
        <w:rPr>
          <w:i/>
        </w:rPr>
        <w:t>Charleston Chronicle</w:t>
      </w:r>
      <w:r>
        <w:t xml:space="preserve"> has </w:t>
      </w:r>
      <w:r w:rsidR="00844331">
        <w:t>received many</w:t>
      </w:r>
      <w:r>
        <w:t xml:space="preserve"> honor</w:t>
      </w:r>
      <w:r w:rsidR="00844331">
        <w:t>s from</w:t>
      </w:r>
      <w:r>
        <w:t xml:space="preserve"> the National Newspaper Publishers</w:t>
      </w:r>
      <w:r w:rsidR="00844331">
        <w:t xml:space="preserve"> Association, the largest and most influential African</w:t>
      </w:r>
      <w:r w:rsidR="006B3B88">
        <w:noBreakHyphen/>
      </w:r>
      <w:r w:rsidR="00844331">
        <w:t>American</w:t>
      </w:r>
      <w:r w:rsidR="006B3B88">
        <w:noBreakHyphen/>
      </w:r>
      <w:r w:rsidR="00844331">
        <w:t>owned media resource in the country; and</w:t>
      </w:r>
    </w:p>
    <w:p w:rsidR="00844331" w:rsidRDefault="008443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4331" w:rsidRDefault="008443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awards include, the Best Editorial/Commentary Section in 2013 and 2014</w:t>
      </w:r>
      <w:r w:rsidR="00526082">
        <w:t>,</w:t>
      </w:r>
      <w:r>
        <w:t xml:space="preserve"> the Best Column Writing in 2013</w:t>
      </w:r>
      <w:r w:rsidR="00526082">
        <w:t>,</w:t>
      </w:r>
      <w:r>
        <w:t xml:space="preserve"> the Best News Coverage in 2012 and 2015</w:t>
      </w:r>
      <w:r w:rsidR="00526082">
        <w:t>,</w:t>
      </w:r>
      <w:r>
        <w:t xml:space="preserve"> the Top Frontpage Design in 2015</w:t>
      </w:r>
      <w:r w:rsidR="00526082">
        <w:t>,</w:t>
      </w:r>
      <w:r>
        <w:t xml:space="preserve"> and the Best Feature Story in 2015; and</w:t>
      </w:r>
    </w:p>
    <w:p w:rsidR="00844331" w:rsidRDefault="008443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4331" w:rsidRPr="007E3E96" w:rsidRDefault="008443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>
        <w:t>Whereas, in 2015, Mr. Smalls</w:t>
      </w:r>
      <w:r w:rsidR="007E3E96">
        <w:t xml:space="preserve"> was elected by his peers as the Southeastern Region Youth Leadership Director of the National Newspaper Publishers Association, a trade association with more than two hundred African</w:t>
      </w:r>
      <w:r w:rsidR="006B3B88">
        <w:noBreakHyphen/>
      </w:r>
      <w:r w:rsidR="007E3E96">
        <w:t>American</w:t>
      </w:r>
      <w:r w:rsidR="006B3B88">
        <w:noBreakHyphen/>
      </w:r>
      <w:r w:rsidR="007E3E96">
        <w:t>owned community newspapers throughout the United States; and</w:t>
      </w:r>
    </w:p>
    <w:p w:rsidR="00F503CA" w:rsidRDefault="00F503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18D6" w:rsidRDefault="00F503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deeply concerned about the health of his</w:t>
      </w:r>
      <w:r w:rsidR="00526082">
        <w:t xml:space="preserve"> community</w:t>
      </w:r>
      <w:r>
        <w:t xml:space="preserve">, he volunteers as a tutor and mentor with such organizations as the Boys and Girls Club; R3, Inc.; Trident </w:t>
      </w:r>
      <w:r w:rsidRPr="00942DDB">
        <w:rPr>
          <w:color w:val="000000" w:themeColor="text1"/>
          <w:u w:color="000000" w:themeColor="text1"/>
        </w:rPr>
        <w:t>One</w:t>
      </w:r>
      <w:r w:rsidR="006B3B88">
        <w:rPr>
          <w:color w:val="000000" w:themeColor="text1"/>
          <w:u w:color="000000" w:themeColor="text1"/>
        </w:rPr>
        <w:noBreakHyphen/>
      </w:r>
      <w:r w:rsidRPr="00942DDB">
        <w:rPr>
          <w:color w:val="000000" w:themeColor="text1"/>
          <w:u w:color="000000" w:themeColor="text1"/>
        </w:rPr>
        <w:t>Stop Career System</w:t>
      </w:r>
      <w:r>
        <w:t>; and the Lowcountry Food Bank; and</w:t>
      </w:r>
    </w:p>
    <w:p w:rsidR="001618D6" w:rsidRDefault="001618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1D68" w:rsidRDefault="001618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together with his beloved wife, Aleiya Pinckney, he is rearing two fine children, twins Tolbert III and Arrion, and he is a member of </w:t>
      </w:r>
      <w:r w:rsidR="00451D68">
        <w:t>Salem Missionary Baptist Church; and</w:t>
      </w:r>
    </w:p>
    <w:p w:rsidR="00451D68" w:rsidRDefault="00451D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5DE" w:rsidRDefault="007E3E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values the meaningful impact that Tolbert Smalls has had through the </w:t>
      </w:r>
      <w:r w:rsidRPr="00451D68">
        <w:rPr>
          <w:i/>
        </w:rPr>
        <w:t>Charleston Chronicle</w:t>
      </w:r>
      <w:r>
        <w:t>, and the members salute him for his outstanding success</w:t>
      </w:r>
      <w:r w:rsidR="00F365DE">
        <w:t>.  Now, therefore,</w:t>
      </w:r>
    </w:p>
    <w:p w:rsidR="00F365DE" w:rsidRDefault="00F365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5DE" w:rsidRDefault="00F365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365DE" w:rsidRDefault="00F365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5DE" w:rsidRDefault="00F365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503CA">
        <w:t xml:space="preserve"> the members of the South Carolina House of Representatives, by this resolution, congratulate</w:t>
      </w:r>
      <w:r w:rsidR="00A15924">
        <w:t xml:space="preserve"> and recognize, Tolbert Smalls, Jr., Editor and General Manager of the </w:t>
      </w:r>
      <w:r w:rsidR="00451D68" w:rsidRPr="00451D68">
        <w:rPr>
          <w:i/>
        </w:rPr>
        <w:t>Charleston Chronicle</w:t>
      </w:r>
      <w:r w:rsidR="00A15924">
        <w:t xml:space="preserve">, for his significant contributions in </w:t>
      </w:r>
      <w:r w:rsidR="00451D68">
        <w:t>bringing indispensable news</w:t>
      </w:r>
      <w:r w:rsidR="00A15924">
        <w:t xml:space="preserve"> to the African</w:t>
      </w:r>
      <w:r w:rsidR="006B3B88">
        <w:noBreakHyphen/>
      </w:r>
      <w:r w:rsidR="00451D68">
        <w:t>American</w:t>
      </w:r>
      <w:r w:rsidR="00A15924">
        <w:t xml:space="preserve"> community in Charleston, Dorchester, and Berkeley counties.</w:t>
      </w:r>
    </w:p>
    <w:p w:rsidR="00F365DE" w:rsidRDefault="00F365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5DE" w:rsidRDefault="00F365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503CA">
        <w:t>present</w:t>
      </w:r>
      <w:r>
        <w:t>ed to</w:t>
      </w:r>
      <w:r w:rsidR="00F503CA">
        <w:t xml:space="preserve"> Tolbert Smalls, Jr.</w:t>
      </w:r>
    </w:p>
    <w:p w:rsidR="00E91C8D" w:rsidRDefault="006B3B8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1008" w:rsidRDefault="008D1008" w:rsidP="008D1008">
      <w:pPr>
        <w:suppressAutoHyphens/>
      </w:pPr>
    </w:p>
    <w:sectPr w:rsidR="008D1008" w:rsidSect="008D100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6082" w:rsidRDefault="00526082" w:rsidP="009F0C77">
      <w:r>
        <w:separator/>
      </w:r>
    </w:p>
  </w:endnote>
  <w:endnote w:type="continuationSeparator" w:id="0">
    <w:p w:rsidR="00526082" w:rsidRDefault="005260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D6DD78-5D2B-4ACD-83C0-E157C68DA85B}"/>
    <w:embedBold r:id="rId2" w:fontKey="{46F9037B-D3F8-4913-B6F4-0DC90F197BC7}"/>
    <w:embedItalic r:id="rId3" w:fontKey="{3A308B2F-D3FC-4110-AE36-97D6111DC2A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3DBAD25A-891C-491C-950B-1955E92D8C2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9FF1DC10-2950-4E6B-A4C9-D44A1B3948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F71ED5A-858D-4D97-B636-BAB0BD801E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C8D" w:rsidRPr="008D1008" w:rsidRDefault="008D1008" w:rsidP="008D10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6082" w:rsidRDefault="00526082" w:rsidP="009F0C77">
      <w:r>
        <w:separator/>
      </w:r>
    </w:p>
  </w:footnote>
  <w:footnote w:type="continuationSeparator" w:id="0">
    <w:p w:rsidR="00526082" w:rsidRDefault="005260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32SD16"/>
    <w:docVar w:name="CoverBillType" w:val="r"/>
    <w:docVar w:name="docpath" w:val="L:\Council\bills\GM\24832SD16.DOCX"/>
    <w:docVar w:name="dvBillNumber" w:val="549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365DE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618D6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1D68"/>
    <w:rsid w:val="00461441"/>
    <w:rsid w:val="004809EE"/>
    <w:rsid w:val="004E7D54"/>
    <w:rsid w:val="00526082"/>
    <w:rsid w:val="005273C6"/>
    <w:rsid w:val="00530A69"/>
    <w:rsid w:val="00545593"/>
    <w:rsid w:val="00577C6C"/>
    <w:rsid w:val="005C2FE2"/>
    <w:rsid w:val="005E2BC9"/>
    <w:rsid w:val="00605102"/>
    <w:rsid w:val="00610AB4"/>
    <w:rsid w:val="006215AA"/>
    <w:rsid w:val="006516EE"/>
    <w:rsid w:val="006913C9"/>
    <w:rsid w:val="0069470D"/>
    <w:rsid w:val="006B3B88"/>
    <w:rsid w:val="00734F00"/>
    <w:rsid w:val="007A70AE"/>
    <w:rsid w:val="007E3E96"/>
    <w:rsid w:val="008362E8"/>
    <w:rsid w:val="00844331"/>
    <w:rsid w:val="008A1768"/>
    <w:rsid w:val="008D1008"/>
    <w:rsid w:val="008F0F33"/>
    <w:rsid w:val="008F4429"/>
    <w:rsid w:val="0094021A"/>
    <w:rsid w:val="009B44AF"/>
    <w:rsid w:val="009C6A0B"/>
    <w:rsid w:val="009F0C77"/>
    <w:rsid w:val="009F4DD1"/>
    <w:rsid w:val="00A15924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1C8D"/>
    <w:rsid w:val="00E92EEF"/>
    <w:rsid w:val="00EF2368"/>
    <w:rsid w:val="00F24442"/>
    <w:rsid w:val="00F365DE"/>
    <w:rsid w:val="00F503CA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23A5B2-D13E-4F44-8092-505C336E0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60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08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30B3BF-BD1D-48F5-A92B-B049A684A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F6CDE139.dotm</Template>
  <TotalTime>0</TotalTime>
  <Pages>1</Pages>
  <Words>453</Words>
  <Characters>2575</Characters>
  <Application>Microsoft Office Word</Application>
  <DocSecurity>0</DocSecurity>
  <Lines>76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5496 Text of Previous Version (Jun. 15, 2016) - South Carolina Legislature Online</dc:title>
  <dc:creator>Gail Pinckney Moore</dc:creator>
  <cp:lastModifiedBy>S Volk</cp:lastModifiedBy>
  <cp:revision>2</cp:revision>
  <cp:lastPrinted>2016-06-02T20:08:00Z</cp:lastPrinted>
  <dcterms:created xsi:type="dcterms:W3CDTF">2016-06-16T01:44:00Z</dcterms:created>
  <dcterms:modified xsi:type="dcterms:W3CDTF">2016-06-16T01:44:00Z</dcterms:modified>
</cp:coreProperties>
</file>