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26, 2015</w:t>
      </w: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682" w:rsidRPr="00534682" w:rsidRDefault="00534682" w:rsidP="0053468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608</w:t>
      </w: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682" w:rsidRDefault="00534682" w:rsidP="00534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1A579D">
        <w:t>Labor, Commerce and Industry Committee</w:t>
      </w: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3/26/15--S.</w:t>
      </w: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26, 2015.</w:t>
      </w:r>
    </w:p>
    <w:p w:rsidR="00534682" w:rsidRPr="00534682" w:rsidRDefault="00534682" w:rsidP="005346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4682" w:rsidRDefault="0053468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34682" w:rsidSect="0053468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663646" w:rsidRDefault="0066364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63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F5B83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72A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REGISTRATION FOR GEOLOGISTS, RELATING TO SEALS, DESIGNATED AS REGULATION DOCUMENT NUMBER 4557, PURSUANT TO THE PROVISIONS OF ARTICLE 1, CHAPTER 23, TITLE 1 OF THE 1976 CODE.</w:t>
      </w:r>
      <w:bookmarkEnd w:id="1"/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Registration for Geologists, relating to Seals, designated as Regulation Document Number 4557, and submitted to the General Assembly pursuant to the provisions of Article 1, Chapter 23, Title 1 of the 1976 Code, are approved.</w:t>
      </w: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B83" w:rsidRDefault="005F5B8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72A2">
        <w:t>2</w:t>
      </w:r>
      <w:r>
        <w:t>.</w:t>
      </w:r>
      <w:r>
        <w:tab/>
        <w:t>This joint resolution takes effect upon approval by the Governor.</w:t>
      </w: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5F5B83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5F5B83" w:rsidRPr="00451149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149">
        <w:t>The South Carolina Department of Labor, Licensing and Regulation, Board of Registration for Geologists proposes to amend R</w:t>
      </w:r>
      <w:r w:rsidRPr="00451149">
        <w:rPr>
          <w:rFonts w:eastAsia="Calibri"/>
        </w:rPr>
        <w:t>egulation 131</w:t>
      </w:r>
      <w:r w:rsidRPr="00451149">
        <w:rPr>
          <w:rFonts w:eastAsia="Calibri"/>
        </w:rPr>
        <w:noBreakHyphen/>
        <w:t>11 to permit the use of electronic signatures and seals.</w:t>
      </w:r>
    </w:p>
    <w:p w:rsidR="005F5B83" w:rsidRPr="00451149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5B83" w:rsidRPr="00451149" w:rsidRDefault="005F5B83" w:rsidP="005F5B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51149">
        <w:t xml:space="preserve">A Notice of Drafting was published in the </w:t>
      </w:r>
      <w:r w:rsidRPr="00451149">
        <w:rPr>
          <w:i/>
        </w:rPr>
        <w:t>State Register</w:t>
      </w:r>
      <w:r w:rsidRPr="00451149">
        <w:t xml:space="preserve"> on September 26, 2014.</w:t>
      </w:r>
    </w:p>
    <w:p w:rsidR="00A74A1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A491B" w:rsidRDefault="00DA491B" w:rsidP="00DA491B">
      <w:pPr>
        <w:suppressAutoHyphens/>
      </w:pPr>
    </w:p>
    <w:sectPr w:rsidR="00DA491B" w:rsidSect="0053468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5B83" w:rsidRDefault="005F5B83" w:rsidP="009F0C77">
      <w:r>
        <w:separator/>
      </w:r>
    </w:p>
  </w:endnote>
  <w:endnote w:type="continuationSeparator" w:id="0">
    <w:p w:rsidR="005F5B83" w:rsidRDefault="005F5B8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CEAF0F5-10B1-4C9F-A96B-5D0FE715EC2A}"/>
    <w:embedBold r:id="rId2" w:fontKey="{3DBF0265-E1E4-47D1-84A8-A8D7AB445C99}"/>
    <w:embedItalic r:id="rId3" w:fontKey="{13584BB5-9953-4726-B9AA-55AB40035D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970EE520-2EFE-4B28-AAFD-E2208EFA182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AB7641D-9088-4B72-B6DB-4C02098A62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37C31FB-E736-4ADA-B095-F7622B54BC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4A19" w:rsidRPr="00663646" w:rsidRDefault="00663646" w:rsidP="006636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[608</w:t>
    </w:r>
    <w:r w:rsidR="00534682">
      <w:t>-</w:t>
    </w:r>
    <w:r w:rsidR="00534682">
      <w:fldChar w:fldCharType="begin"/>
    </w:r>
    <w:r w:rsidR="00534682">
      <w:instrText xml:space="preserve"> PAGE  \* MERGEFORMAT </w:instrText>
    </w:r>
    <w:r w:rsidR="00534682">
      <w:fldChar w:fldCharType="separate"/>
    </w:r>
    <w:r w:rsidR="006E53D1">
      <w:rPr>
        <w:noProof/>
      </w:rPr>
      <w:t>1</w:t>
    </w:r>
    <w:r w:rsidR="00534682">
      <w:fldChar w:fldCharType="end"/>
    </w:r>
    <w:r w:rsidR="00534682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4682" w:rsidRPr="00663646" w:rsidRDefault="00534682" w:rsidP="0066364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A49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5B83" w:rsidRDefault="005F5B83" w:rsidP="009F0C77">
      <w:r>
        <w:separator/>
      </w:r>
    </w:p>
  </w:footnote>
  <w:footnote w:type="continuationSeparator" w:id="0">
    <w:p w:rsidR="005F5B83" w:rsidRDefault="005F5B8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247CZ15"/>
    <w:docVar w:name="CoverBillType" w:val="a"/>
    <w:docVar w:name="docpath" w:val="L:\Council\bills\DBS\31247CZ15.DOCX"/>
    <w:docVar w:name="dvBillNumber" w:val="608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5F5B83"/>
    <w:rsid w:val="00026C9A"/>
    <w:rsid w:val="000776C0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34682"/>
    <w:rsid w:val="00577C6C"/>
    <w:rsid w:val="0058501B"/>
    <w:rsid w:val="005D72A2"/>
    <w:rsid w:val="005F5B83"/>
    <w:rsid w:val="0061228A"/>
    <w:rsid w:val="006215AA"/>
    <w:rsid w:val="006340D9"/>
    <w:rsid w:val="00643B8E"/>
    <w:rsid w:val="00663646"/>
    <w:rsid w:val="00665EBC"/>
    <w:rsid w:val="0069470D"/>
    <w:rsid w:val="006A476C"/>
    <w:rsid w:val="006C6A93"/>
    <w:rsid w:val="006E02F9"/>
    <w:rsid w:val="006E53D1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74A1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A491B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610F013-E4E3-4088-87C3-B45AAD655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72A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2A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7E9833-AAE5-4664-A6C5-6B38D84F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CAB3F673.dotm</Template>
  <TotalTime>0</TotalTime>
  <Pages>2</Pages>
  <Words>195</Words>
  <Characters>1038</Characters>
  <Application>Microsoft Office Word</Application>
  <DocSecurity>0</DocSecurity>
  <Lines>53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608 Text of Previous Version (Mar. 26, 2015) - South Carolina Legislature Online</dc:title>
  <dc:subject/>
  <dc:creator>DeirdreBrevardSmith</dc:creator>
  <cp:keywords/>
  <dc:description/>
  <cp:lastModifiedBy>Angela Hopkins</cp:lastModifiedBy>
  <cp:revision>2</cp:revision>
  <cp:lastPrinted>2015-03-13T13:35:00Z</cp:lastPrinted>
  <dcterms:created xsi:type="dcterms:W3CDTF">2015-03-26T21:29:00Z</dcterms:created>
  <dcterms:modified xsi:type="dcterms:W3CDTF">2015-03-26T21:29:00Z</dcterms:modified>
</cp:coreProperties>
</file>