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867" w:rsidRPr="00522CE0" w:rsidRDefault="005A28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A2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122D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107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AN ACT TO AMEND ACT 509 OF 1982, AS AMENDED, TO ADD A NEW SECTION REQUIRING TWO</w:t>
      </w:r>
      <w:r w:rsidR="004D6FFA">
        <w:rPr>
          <w:rFonts w:eastAsia="Times New Roman"/>
        </w:rPr>
        <w:noBreakHyphen/>
      </w:r>
      <w:r>
        <w:rPr>
          <w:rFonts w:eastAsia="Times New Roman"/>
        </w:rPr>
        <w:t xml:space="preserve">THIRDS APPROVAL OF </w:t>
      </w:r>
      <w:r w:rsidR="004D6FFA">
        <w:rPr>
          <w:rFonts w:eastAsia="Times New Roman"/>
        </w:rPr>
        <w:t>THE ANDERSON COUNTY BOARD OF EDUCATION</w:t>
      </w:r>
      <w:r>
        <w:rPr>
          <w:rFonts w:eastAsia="Times New Roman"/>
        </w:rPr>
        <w:t xml:space="preserve"> PRIOR TO A SCHOOL OR SCHOOLS BEING CLOSED, MERGED, EXPANDED, CONSOLIDATED, OR ELIMINATED.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122D6" w:rsidRDefault="005122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122D6" w:rsidRDefault="005122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22D6" w:rsidRDefault="005122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C0388">
        <w:rPr>
          <w:rFonts w:eastAsia="Times New Roman"/>
        </w:rPr>
        <w:t>Act 509 of 1982, a</w:t>
      </w:r>
      <w:r w:rsidR="004D6FFA">
        <w:rPr>
          <w:rFonts w:eastAsia="Times New Roman"/>
        </w:rPr>
        <w:t>s amended, is further amended by adding</w:t>
      </w:r>
      <w:r w:rsidR="005C0388">
        <w:rPr>
          <w:rFonts w:eastAsia="Times New Roman"/>
        </w:rPr>
        <w:t>:</w:t>
      </w:r>
    </w:p>
    <w:p w:rsidR="005C0388" w:rsidRDefault="005C03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C0388" w:rsidRDefault="004D6F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</w:t>
      </w:r>
      <w:r>
        <w:rPr>
          <w:rFonts w:eastAsia="Times New Roman"/>
        </w:rPr>
        <w:tab/>
        <w:t>(</w:t>
      </w:r>
      <w:r>
        <w:rPr>
          <w:rFonts w:eastAsia="Times New Roman"/>
        </w:rPr>
        <w:tab/>
      </w:r>
      <w:r w:rsidR="005C0388">
        <w:rPr>
          <w:rFonts w:eastAsia="Times New Roman"/>
        </w:rPr>
        <w:t>).</w:t>
      </w:r>
      <w:r w:rsidR="005C0388">
        <w:rPr>
          <w:rFonts w:eastAsia="Times New Roman"/>
        </w:rPr>
        <w:tab/>
      </w:r>
      <w:r w:rsidR="00810799">
        <w:rPr>
          <w:rFonts w:eastAsia="Times New Roman"/>
        </w:rPr>
        <w:t>Before closing, merging</w:t>
      </w:r>
      <w:r w:rsidR="00BA5EA5">
        <w:rPr>
          <w:rFonts w:eastAsia="Times New Roman"/>
        </w:rPr>
        <w:t>, expand</w:t>
      </w:r>
      <w:r w:rsidR="00810799">
        <w:rPr>
          <w:rFonts w:eastAsia="Times New Roman"/>
        </w:rPr>
        <w:t>ing, consolidating</w:t>
      </w:r>
      <w:r w:rsidR="00BA5EA5">
        <w:rPr>
          <w:rFonts w:eastAsia="Times New Roman"/>
        </w:rPr>
        <w:t>, or elimi</w:t>
      </w:r>
      <w:r w:rsidR="00810799">
        <w:rPr>
          <w:rFonts w:eastAsia="Times New Roman"/>
        </w:rPr>
        <w:t>nating</w:t>
      </w:r>
      <w:r w:rsidR="00BA5EA5">
        <w:rPr>
          <w:rFonts w:eastAsia="Times New Roman"/>
        </w:rPr>
        <w:t xml:space="preserve"> any schoo</w:t>
      </w:r>
      <w:r w:rsidR="00810799">
        <w:rPr>
          <w:rFonts w:eastAsia="Times New Roman"/>
        </w:rPr>
        <w:t>l</w:t>
      </w:r>
      <w:r>
        <w:rPr>
          <w:rFonts w:eastAsia="Times New Roman"/>
        </w:rPr>
        <w:t xml:space="preserve"> or schools in Anderson County, the Anderson County Board of Education </w:t>
      </w:r>
      <w:r w:rsidR="00810799">
        <w:rPr>
          <w:rFonts w:eastAsia="Times New Roman"/>
        </w:rPr>
        <w:t>shall be required to approve the proposed action by a two</w:t>
      </w:r>
      <w:r>
        <w:rPr>
          <w:rFonts w:eastAsia="Times New Roman"/>
        </w:rPr>
        <w:noBreakHyphen/>
      </w:r>
      <w:r w:rsidR="00810799">
        <w:rPr>
          <w:rFonts w:eastAsia="Times New Roman"/>
        </w:rPr>
        <w:t>thirds vote.”</w:t>
      </w:r>
    </w:p>
    <w:p w:rsidR="005122D6" w:rsidRDefault="005122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22D6" w:rsidRPr="00522CE0" w:rsidRDefault="005122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E3F0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A2178" w:rsidRDefault="004D6FF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A2867" w:rsidRDefault="005A2867" w:rsidP="005A2867">
      <w:pPr>
        <w:suppressAutoHyphens/>
        <w:jc w:val="both"/>
        <w:rPr>
          <w:rFonts w:eastAsia="Times New Roman"/>
        </w:rPr>
      </w:pPr>
    </w:p>
    <w:sectPr w:rsidR="005A2867" w:rsidSect="005A286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EA5" w:rsidRDefault="00BA5EA5" w:rsidP="00522CE0">
      <w:r>
        <w:separator/>
      </w:r>
    </w:p>
  </w:endnote>
  <w:endnote w:type="continuationSeparator" w:id="0">
    <w:p w:rsidR="00BA5EA5" w:rsidRDefault="00BA5EA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62C540-EE10-43C4-BFEE-9D99D97852E4}"/>
    <w:embedBold r:id="rId2" w:fontKey="{1F0777CE-6FCE-412F-B312-F7AD058F04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1C547C-0FCA-4C50-8C47-D3B57874E3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DA9AA7F-C743-4D43-89DD-F37F4F06F1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178" w:rsidRPr="005A2867" w:rsidRDefault="005A2867" w:rsidP="005A28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EA5" w:rsidRDefault="00BA5EA5" w:rsidP="00522CE0">
      <w:r>
        <w:separator/>
      </w:r>
    </w:p>
  </w:footnote>
  <w:footnote w:type="continuationSeparator" w:id="0">
    <w:p w:rsidR="00BA5EA5" w:rsidRDefault="00BA5EA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ANDE.EB.KLB"/>
    <w:docVar w:name="CoverAttorneyInitials" w:val="EB"/>
    <w:docVar w:name="CoverAttorneyLastName" w:val="Bender"/>
    <w:docVar w:name="CoverBillType" w:val="b"/>
    <w:docVar w:name="CoverSenator" w:val="KLB"/>
    <w:docVar w:name="dvBillNumber" w:val="799"/>
    <w:docVar w:name="dvBillNumberPrefix" w:val="S. "/>
    <w:docVar w:name="dvOriginalBody" w:val="Senate"/>
    <w:docVar w:name="fulldraftpath" w:val="L:\S-RES\KLB\023ANDE.EB.KLB.DOCX"/>
    <w:docVar w:name="NameofBody" w:val="S"/>
    <w:docVar w:name="vgroup2" w:val="S-RES"/>
  </w:docVars>
  <w:rsids>
    <w:rsidRoot w:val="005122D6"/>
    <w:rsid w:val="0002281A"/>
    <w:rsid w:val="00042AC1"/>
    <w:rsid w:val="00046516"/>
    <w:rsid w:val="0007601D"/>
    <w:rsid w:val="000A2178"/>
    <w:rsid w:val="000A2A74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6FFA"/>
    <w:rsid w:val="004D7F37"/>
    <w:rsid w:val="005122D6"/>
    <w:rsid w:val="00522CE0"/>
    <w:rsid w:val="00565148"/>
    <w:rsid w:val="00570403"/>
    <w:rsid w:val="00593361"/>
    <w:rsid w:val="005A2867"/>
    <w:rsid w:val="005A413B"/>
    <w:rsid w:val="005A5017"/>
    <w:rsid w:val="005A648C"/>
    <w:rsid w:val="005C0388"/>
    <w:rsid w:val="005F1745"/>
    <w:rsid w:val="00605D6E"/>
    <w:rsid w:val="006A1802"/>
    <w:rsid w:val="006C74EA"/>
    <w:rsid w:val="00720D40"/>
    <w:rsid w:val="007318D4"/>
    <w:rsid w:val="00765784"/>
    <w:rsid w:val="007A4390"/>
    <w:rsid w:val="007E5CB7"/>
    <w:rsid w:val="00810799"/>
    <w:rsid w:val="008314D2"/>
    <w:rsid w:val="008B2F42"/>
    <w:rsid w:val="008C3697"/>
    <w:rsid w:val="008E185F"/>
    <w:rsid w:val="008E3F05"/>
    <w:rsid w:val="008F023B"/>
    <w:rsid w:val="00904E16"/>
    <w:rsid w:val="009162B3"/>
    <w:rsid w:val="00927C62"/>
    <w:rsid w:val="0095510E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0157"/>
    <w:rsid w:val="00BA20EA"/>
    <w:rsid w:val="00BA5EA5"/>
    <w:rsid w:val="00BB5AFC"/>
    <w:rsid w:val="00BC0A56"/>
    <w:rsid w:val="00C45366"/>
    <w:rsid w:val="00C57023"/>
    <w:rsid w:val="00C74052"/>
    <w:rsid w:val="00CB187A"/>
    <w:rsid w:val="00CC0EC7"/>
    <w:rsid w:val="00D0174A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189C146E-047D-45B1-8599-A3845F76F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FD02A043.dotm</Template>
  <TotalTime>0</TotalTime>
  <Pages>1</Pages>
  <Words>114</Words>
  <Characters>570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799 Text of Previous Version (May 20, 2015) - South Carolina Legislature Online</dc:title>
  <dc:subject/>
  <dc:creator>%USERNAME%</dc:creator>
  <cp:keywords/>
  <dc:description/>
  <cp:lastModifiedBy>N Cumfer</cp:lastModifiedBy>
  <cp:revision>2</cp:revision>
  <dcterms:created xsi:type="dcterms:W3CDTF">2015-05-20T18:37:00Z</dcterms:created>
  <dcterms:modified xsi:type="dcterms:W3CDTF">2015-05-20T18:37:00Z</dcterms:modified>
</cp:coreProperties>
</file>