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E72" w:rsidRDefault="002F5E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5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5C9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03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REGULATIONS FOR SPECIES OR SUBSPECIES OF NON-GAME WILDLIFE, DESIGNATED AS REGULATION DOCUMENT NUMBER 4560, PURSUANT TO THE PROVISIONS OF ARTICLE 1, CHAPTER 23, TITLE 1 OF THE 1976 CODE.</w:t>
      </w: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Natural Resources, relating to Regulations for Species or Subspecies of Non-game Wildlife, designated as Regulation Document Number 4560, and submitted to the General Assembly pursuant to the provisions of Article 1, Chapter 23, Title 1 of the 1976 Code, are approved.</w:t>
      </w: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03EA">
        <w:t>2</w:t>
      </w:r>
      <w:r>
        <w:t>.</w:t>
      </w:r>
      <w:r>
        <w:tab/>
        <w:t>This joint resolution takes effect upon approval by the Governor.</w:t>
      </w:r>
    </w:p>
    <w:p w:rsidR="000A5C93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A5C93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A5C93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A5C93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A5C93" w:rsidRDefault="003F03EA" w:rsidP="003F0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0A5C93" w:rsidRPr="005918EA">
        <w:t>he South Carolina Department of Natural Resources proposes to amend Regulation 123</w:t>
      </w:r>
      <w:r w:rsidR="000A5C93" w:rsidRPr="005918EA">
        <w:noBreakHyphen/>
        <w:t>151, Regulations for Species or Subspecies of Non</w:t>
      </w:r>
      <w:r w:rsidR="000A5C93" w:rsidRPr="005918EA">
        <w:noBreakHyphen/>
        <w:t xml:space="preserve">game Wildlife. </w:t>
      </w:r>
    </w:p>
    <w:p w:rsidR="003F03EA" w:rsidRPr="005918EA" w:rsidRDefault="003F03EA" w:rsidP="003F0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5C93" w:rsidRPr="005918EA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18EA">
        <w:t xml:space="preserve">A Notice of Drafting was published in the </w:t>
      </w:r>
      <w:r w:rsidRPr="005918EA">
        <w:rPr>
          <w:i/>
          <w:iCs/>
        </w:rPr>
        <w:t xml:space="preserve">State Register </w:t>
      </w:r>
      <w:r w:rsidRPr="005918EA">
        <w:t>on December 26, 2014.</w:t>
      </w:r>
    </w:p>
    <w:p w:rsidR="001650B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5E72" w:rsidRDefault="002F5E72" w:rsidP="002F5E72">
      <w:pPr>
        <w:suppressAutoHyphens/>
      </w:pPr>
    </w:p>
    <w:sectPr w:rsidR="002F5E72" w:rsidSect="002F5E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C93" w:rsidRDefault="000A5C93" w:rsidP="009F0C77">
      <w:r>
        <w:separator/>
      </w:r>
    </w:p>
  </w:endnote>
  <w:endnote w:type="continuationSeparator" w:id="0">
    <w:p w:rsidR="000A5C93" w:rsidRDefault="000A5C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FE349-770B-4F08-A1AC-EBE995E6124A}"/>
    <w:embedBold r:id="rId2" w:fontKey="{15E97B11-02EB-4380-9970-21818CF47878}"/>
    <w:embedItalic r:id="rId3" w:fontKey="{7939CC49-3E56-4F7E-BDFF-533215BB0A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2BA6BAB-BEBF-46A4-8675-473F03CF62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3A4ABBD-8FA0-47E1-ABF9-F1BD509A67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C04F5A-98E9-4A28-A904-A5CC64B245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0B5" w:rsidRPr="002F5E72" w:rsidRDefault="002F5E72" w:rsidP="002F5E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C93" w:rsidRDefault="000A5C93" w:rsidP="009F0C77">
      <w:r>
        <w:separator/>
      </w:r>
    </w:p>
  </w:footnote>
  <w:footnote w:type="continuationSeparator" w:id="0">
    <w:p w:rsidR="000A5C93" w:rsidRDefault="000A5C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73CZ15"/>
    <w:docVar w:name="CoverBillType" w:val="a"/>
    <w:docVar w:name="docpath" w:val="L:\Council\bills\DBS\31273CZ15.DOCX"/>
    <w:docVar w:name="dvBillNumber" w:val="80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A5C93"/>
    <w:rsid w:val="00026C9A"/>
    <w:rsid w:val="000965A1"/>
    <w:rsid w:val="000A5C93"/>
    <w:rsid w:val="000E1785"/>
    <w:rsid w:val="000F39F2"/>
    <w:rsid w:val="001023A4"/>
    <w:rsid w:val="0010776B"/>
    <w:rsid w:val="00133E66"/>
    <w:rsid w:val="00134ACF"/>
    <w:rsid w:val="00144E15"/>
    <w:rsid w:val="001650B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5E72"/>
    <w:rsid w:val="00325348"/>
    <w:rsid w:val="00393688"/>
    <w:rsid w:val="003A4314"/>
    <w:rsid w:val="003D411E"/>
    <w:rsid w:val="003E3C1E"/>
    <w:rsid w:val="003E6148"/>
    <w:rsid w:val="003F03EA"/>
    <w:rsid w:val="00400EAA"/>
    <w:rsid w:val="0041760A"/>
    <w:rsid w:val="004203D7"/>
    <w:rsid w:val="004809EE"/>
    <w:rsid w:val="00511EE9"/>
    <w:rsid w:val="00521E00"/>
    <w:rsid w:val="00577C6C"/>
    <w:rsid w:val="00583DA9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4FBA7A-0E35-4401-B711-90863FCF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3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3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29192-E296-4D21-9AE6-7E15EFAA8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1</Pages>
  <Words>161</Words>
  <Characters>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802 Text of Previous Version (May 20, 2015) - South Carolina Legislature Online</dc:title>
  <dc:subject/>
  <dc:creator>DeirdreBrevardSmith</dc:creator>
  <cp:keywords/>
  <dc:description/>
  <cp:lastModifiedBy>N Cumfer</cp:lastModifiedBy>
  <cp:revision>2</cp:revision>
  <cp:lastPrinted>2015-05-19T17:53:00Z</cp:lastPrinted>
  <dcterms:created xsi:type="dcterms:W3CDTF">2015-05-20T19:42:00Z</dcterms:created>
  <dcterms:modified xsi:type="dcterms:W3CDTF">2015-05-20T19:42:00Z</dcterms:modified>
</cp:coreProperties>
</file>