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D751A" w:rsidRP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5D751A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</w:t>
      </w:r>
      <w:r w:rsidR="005D751A">
        <w:rPr>
          <w:rFonts w:eastAsia="Times New Roman"/>
        </w:rPr>
        <w:t>, 2016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Pr="005D751A" w:rsidRDefault="005D751A" w:rsidP="005D75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38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383BC1">
        <w:t xml:space="preserve">Senators Shealy, Bryant, </w:t>
      </w:r>
      <w:r>
        <w:t>Hembree</w:t>
      </w:r>
      <w:r w:rsidR="00383BC1">
        <w:rPr>
          <w:rFonts w:eastAsia="Times New Roman"/>
        </w:rPr>
        <w:t>, Alexander and Malloy</w:t>
      </w:r>
    </w:p>
    <w:p w:rsidR="00383BC1" w:rsidRDefault="00383BC1" w:rsidP="0038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001F3" w:rsidP="00383BC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</w:t>
      </w:r>
      <w:r w:rsidR="005D751A">
        <w:rPr>
          <w:rFonts w:eastAsia="Times New Roman"/>
        </w:rPr>
        <w:t>/16--S.</w:t>
      </w:r>
      <w:r w:rsidR="00383BC1">
        <w:rPr>
          <w:rFonts w:eastAsia="Times New Roman"/>
        </w:rPr>
        <w:tab/>
        <w:t>[SEC 5/16/16 10:10 AM]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D751A" w:rsidSect="005D75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4407" w:rsidRPr="00522CE0" w:rsidRDefault="00D844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LICENSES, TO PROVIDE FOR MINORS TO BE ABLE TO 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  <w:bookmarkEnd w:id="1"/>
    </w:p>
    <w:p w:rsidR="00522CE0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001F3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01F3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>SECTION</w:t>
      </w:r>
      <w:r w:rsidRPr="00070C0C">
        <w:rPr>
          <w:rFonts w:eastAsia="Times New Roman"/>
          <w:snapToGrid w:val="0"/>
          <w:szCs w:val="20"/>
        </w:rPr>
        <w:tab/>
        <w:t>1.</w:t>
      </w:r>
      <w:r w:rsidRPr="00070C0C">
        <w:rPr>
          <w:rFonts w:eastAsia="Times New Roman"/>
          <w:snapToGrid w:val="0"/>
          <w:szCs w:val="20"/>
        </w:rPr>
        <w:tab/>
        <w:t>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5001F3" w:rsidRPr="00070C0C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F6BE0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70C0C">
        <w:rPr>
          <w:rFonts w:eastAsia="Times New Roman"/>
          <w:snapToGrid w:val="0"/>
          <w:szCs w:val="20"/>
        </w:rPr>
        <w:tab/>
        <w:t>“Section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100.</w:t>
      </w:r>
      <w:r w:rsidRPr="00070C0C">
        <w:rPr>
          <w:rFonts w:eastAsia="Times New Roman"/>
          <w:snapToGrid w:val="0"/>
          <w:szCs w:val="20"/>
        </w:rPr>
        <w:tab/>
      </w:r>
      <w:r w:rsidRPr="00070C0C">
        <w:rPr>
          <w:rFonts w:eastAsia="Times New Roman"/>
        </w:rPr>
        <w:t xml:space="preserve">The application of </w:t>
      </w:r>
      <w:r w:rsidRPr="00070C0C">
        <w:rPr>
          <w:rFonts w:eastAsia="Times New Roman"/>
          <w:strike/>
        </w:rPr>
        <w:t>an unemancipated</w:t>
      </w:r>
      <w:r w:rsidRPr="00070C0C">
        <w:rPr>
          <w:rFonts w:eastAsia="Times New Roman"/>
        </w:rPr>
        <w:t xml:space="preserve"> </w:t>
      </w:r>
      <w:r w:rsidRPr="00070C0C">
        <w:rPr>
          <w:rFonts w:eastAsia="Times New Roman"/>
          <w:u w:val="single"/>
        </w:rPr>
        <w:t>a</w:t>
      </w:r>
      <w:r w:rsidRPr="00070C0C">
        <w:rPr>
          <w:rFonts w:eastAsia="Times New Roman"/>
        </w:rPr>
        <w:t xml:space="preserve"> minor for a beginner’s permit, instruction permit, or driver’s license must be signed and verified before a person authorized to administer oaths by the father, mother, </w:t>
      </w:r>
      <w:r w:rsidRPr="00070C0C">
        <w:rPr>
          <w:rFonts w:eastAsia="Times New Roman"/>
          <w:strike/>
        </w:rPr>
        <w:t>or</w:t>
      </w:r>
      <w:r w:rsidRPr="00070C0C">
        <w:rPr>
          <w:rFonts w:eastAsia="Times New Roman"/>
        </w:rPr>
        <w:t xml:space="preserve"> guardian or</w:t>
      </w:r>
      <w:r w:rsidRPr="00070C0C">
        <w:rPr>
          <w:rFonts w:eastAsia="Times New Roman"/>
          <w:strike/>
        </w:rPr>
        <w:t>, for all other minors, by</w:t>
      </w:r>
      <w:r w:rsidRPr="00070C0C">
        <w:rPr>
          <w:rFonts w:eastAsia="Times New Roman"/>
        </w:rPr>
        <w:t xml:space="preserve"> </w:t>
      </w:r>
      <w:r>
        <w:rPr>
          <w:rFonts w:eastAsia="Times New Roman"/>
        </w:rPr>
        <w:t xml:space="preserve">a responsible adult </w:t>
      </w:r>
      <w:r>
        <w:rPr>
          <w:rFonts w:eastAsia="Times New Roman"/>
          <w:u w:val="single"/>
        </w:rPr>
        <w:t>appointed by the South Carolina Department of Social Services or the court</w:t>
      </w:r>
      <w:r>
        <w:rPr>
          <w:rFonts w:eastAsia="Times New Roman"/>
        </w:rPr>
        <w:t xml:space="preserve"> who is willing to assume the obligation imposed</w:t>
      </w:r>
      <w:r w:rsidRPr="00070C0C">
        <w:rPr>
          <w:rFonts w:eastAsia="Times New Roman"/>
        </w:rPr>
        <w:t xml:space="preserve"> under this article upon a person signing the application of a minor. Upon the extension of a permit pursuant to Section 56</w:t>
      </w:r>
      <w:r w:rsidRPr="00070C0C">
        <w:rPr>
          <w:rFonts w:eastAsia="Times New Roman"/>
        </w:rPr>
        <w:noBreakHyphen/>
        <w:t>1</w:t>
      </w:r>
      <w:r w:rsidRPr="00070C0C">
        <w:rPr>
          <w:rFonts w:eastAsia="Times New Roman"/>
        </w:rPr>
        <w:noBreakHyphen/>
        <w:t>50, authorization by the father, mother, guardian, or a responsible adult is not required.”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Pr="00522C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105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4B7B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35C9C" w:rsidRDefault="00F35C9C" w:rsidP="00F35C9C">
      <w:pPr>
        <w:suppressAutoHyphens/>
        <w:jc w:val="both"/>
        <w:rPr>
          <w:rFonts w:eastAsia="Times New Roman"/>
        </w:rPr>
      </w:pPr>
    </w:p>
    <w:sectPr w:rsidR="00F35C9C" w:rsidSect="005D75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BE0341-12C5-4F48-8D0D-A1B3D1F535AB}"/>
    <w:embedBold r:id="rId2" w:fontKey="{87C65905-0899-49E0-B9EA-DCFB73C5A7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A042FB-29A1-409C-9C58-E9AE71287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7B7F81-D3D0-4F10-BB14-816777D3C8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B7B" w:rsidRPr="00D84407" w:rsidRDefault="00D84407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</w:t>
    </w:r>
    <w:r w:rsidR="005D751A">
      <w:t>-</w:t>
    </w:r>
    <w:r w:rsidR="005D751A">
      <w:fldChar w:fldCharType="begin"/>
    </w:r>
    <w:r w:rsidR="005D751A">
      <w:instrText xml:space="preserve"> PAGE  \* MERGEFORMAT </w:instrText>
    </w:r>
    <w:r w:rsidR="005D751A">
      <w:fldChar w:fldCharType="separate"/>
    </w:r>
    <w:r w:rsidR="00383BC1">
      <w:rPr>
        <w:noProof/>
      </w:rPr>
      <w:t>1</w:t>
    </w:r>
    <w:r w:rsidR="005D751A">
      <w:fldChar w:fldCharType="end"/>
    </w:r>
    <w:r w:rsidR="005D751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51A" w:rsidRPr="00D84407" w:rsidRDefault="005D751A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C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NO.KMM.KS"/>
    <w:docVar w:name="CoverAttorneyInitials" w:val="KMM"/>
    <w:docVar w:name="CoverAttorneyLastName" w:val="Moffitt"/>
    <w:docVar w:name="CoverBillType" w:val="b"/>
    <w:docVar w:name="CoverSenator" w:val="KS"/>
    <w:docVar w:name="dvBillNumber" w:val="936"/>
    <w:docVar w:name="dvBillNumberPrefix" w:val="S. "/>
    <w:docVar w:name="dvOriginalBody" w:val="Senate"/>
    <w:docVar w:name="fulldraftpath" w:val="L:\S-RES\KS\037MINO.KMM.KS.DOCX"/>
    <w:docVar w:name="NameofBody" w:val="S"/>
    <w:docVar w:name="vgroup2" w:val="S-RES"/>
  </w:docVars>
  <w:rsids>
    <w:rsidRoot w:val="00DF6BE0"/>
    <w:rsid w:val="0001157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83BC1"/>
    <w:rsid w:val="003D6E2B"/>
    <w:rsid w:val="003E7597"/>
    <w:rsid w:val="0044020F"/>
    <w:rsid w:val="00450668"/>
    <w:rsid w:val="004813A2"/>
    <w:rsid w:val="004952FA"/>
    <w:rsid w:val="004B6A22"/>
    <w:rsid w:val="004D7F37"/>
    <w:rsid w:val="005001F3"/>
    <w:rsid w:val="00522CE0"/>
    <w:rsid w:val="00565148"/>
    <w:rsid w:val="00570403"/>
    <w:rsid w:val="00593361"/>
    <w:rsid w:val="0059417C"/>
    <w:rsid w:val="005A413B"/>
    <w:rsid w:val="005A5017"/>
    <w:rsid w:val="005A648C"/>
    <w:rsid w:val="005D751A"/>
    <w:rsid w:val="005F1745"/>
    <w:rsid w:val="006614DA"/>
    <w:rsid w:val="006A1802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6BF8"/>
    <w:rsid w:val="00983951"/>
    <w:rsid w:val="00984124"/>
    <w:rsid w:val="00984640"/>
    <w:rsid w:val="00995C37"/>
    <w:rsid w:val="009C118A"/>
    <w:rsid w:val="00A02011"/>
    <w:rsid w:val="00A1166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4797"/>
    <w:rsid w:val="00C45366"/>
    <w:rsid w:val="00C57023"/>
    <w:rsid w:val="00C74052"/>
    <w:rsid w:val="00C94B01"/>
    <w:rsid w:val="00CB187A"/>
    <w:rsid w:val="00CC0EC7"/>
    <w:rsid w:val="00D1088B"/>
    <w:rsid w:val="00D14DE6"/>
    <w:rsid w:val="00D156D2"/>
    <w:rsid w:val="00D25491"/>
    <w:rsid w:val="00D35486"/>
    <w:rsid w:val="00D53E29"/>
    <w:rsid w:val="00D84407"/>
    <w:rsid w:val="00D86943"/>
    <w:rsid w:val="00DA47B9"/>
    <w:rsid w:val="00DE5635"/>
    <w:rsid w:val="00DF6BE0"/>
    <w:rsid w:val="00E04B7B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35C9C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9BF6FF7D.dotm</Template>
  <TotalTime>0</TotalTime>
  <Pages>2</Pages>
  <Words>227</Words>
  <Characters>1173</Characters>
  <Application>Microsoft Office Word</Application>
  <DocSecurity>0</DocSecurity>
  <Lines>53</Lines>
  <Paragraphs>16</Paragraphs>
  <ScaleCrop>false</ScaleCrop>
  <Company> 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936 Text of Previous Version (May 16, 2016) - South Carolina Legislature Online</dc:title>
  <dc:subject/>
  <dc:creator>%USERNAME%</dc:creator>
  <cp:keywords/>
  <dc:description/>
  <cp:lastModifiedBy>Artie Braswell</cp:lastModifiedBy>
  <cp:revision>2</cp:revision>
  <dcterms:created xsi:type="dcterms:W3CDTF">2016-05-16T14:10:00Z</dcterms:created>
  <dcterms:modified xsi:type="dcterms:W3CDTF">2016-05-16T14:10:00Z</dcterms:modified>
</cp:coreProperties>
</file>