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7A7C" w:rsidRDefault="00717A7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17A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503DC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F186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SHERRY P. CARIENS, PRINCIPAL OF OAK GROVE ELEMENTARY SCHOOL, FOR HER YEARS </w:t>
      </w:r>
      <w:r w:rsidR="00AF4EC1">
        <w:t>AS AN</w:t>
      </w:r>
      <w:r>
        <w:t xml:space="preserve"> OUTSTANDING EDUCATOR IN THE PALMETTO STATE, AND TO CONGRATULATE HER FOR BEING NAMED THE 2016 SOUTH CAROLINA ELEMENTARY PRINCIPAL OF THE YEAR.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F1864" w:rsidRDefault="008503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F1864">
        <w:t xml:space="preserve">the members of the South Carolina General Assembly were delighted to learn that Sherry P. Cariens </w:t>
      </w:r>
      <w:r w:rsidR="00C1098B">
        <w:t>receiv</w:t>
      </w:r>
      <w:r w:rsidR="008F1864">
        <w:t xml:space="preserve">ed the 2016 South Carolina </w:t>
      </w:r>
      <w:r w:rsidR="00A67DD6">
        <w:t xml:space="preserve">Elementary </w:t>
      </w:r>
      <w:r w:rsidR="008F1864">
        <w:t xml:space="preserve">Principal of the Year Award </w:t>
      </w:r>
      <w:r w:rsidR="00C1098B">
        <w:t>from</w:t>
      </w:r>
      <w:r w:rsidR="008F1864">
        <w:t xml:space="preserve"> the South Carolina Association of School Administrators</w:t>
      </w:r>
      <w:r w:rsidR="00A67DD6">
        <w:t xml:space="preserve"> (SCASA)</w:t>
      </w:r>
      <w:r w:rsidR="008F1864">
        <w:t xml:space="preserve">; and </w:t>
      </w:r>
    </w:p>
    <w:p w:rsidR="008F1864" w:rsidRDefault="008F18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5F2B" w:rsidRDefault="00805F2B" w:rsidP="00805F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Sherry P. Cariens, Principal of Oak Grove Elementary School in Lexington County has dedicated herself to making a significant difference in the lives of the Oak Grove family; and</w:t>
      </w:r>
    </w:p>
    <w:p w:rsidR="00805F2B" w:rsidRDefault="00805F2B" w:rsidP="00805F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5F2B" w:rsidRDefault="00805F2B" w:rsidP="00805F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</w:t>
      </w:r>
      <w:r w:rsidR="008D2949">
        <w:t>r</w:t>
      </w:r>
      <w:r>
        <w:t>s. Cariens was selected as the 2016 South Carolina Elementary Principal of the Year by the South Carolina Association of School Administrators (SCASA); and</w:t>
      </w:r>
    </w:p>
    <w:p w:rsidR="00805F2B" w:rsidRDefault="00805F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1864" w:rsidRDefault="008F18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nominated by the Lexington School District One Senior Leadership Team, Mrs. Cariens was chosen as a finalist on the basis of the exceptional record indicated in her application; and</w:t>
      </w:r>
    </w:p>
    <w:p w:rsidR="008F1864" w:rsidRDefault="008F18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1864" w:rsidRDefault="008F18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she was interviewed by a panel of judges</w:t>
      </w:r>
      <w:r w:rsidR="00C1098B">
        <w:t>,</w:t>
      </w:r>
      <w:r>
        <w:t xml:space="preserve"> and her selection as the recipient of th</w:t>
      </w:r>
      <w:r w:rsidR="00AF4EC1">
        <w:t>is</w:t>
      </w:r>
      <w:r>
        <w:t xml:space="preserve"> prestigious award was announced on November 30, 2015; and</w:t>
      </w:r>
    </w:p>
    <w:p w:rsidR="00C1098B" w:rsidRDefault="00C109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098B" w:rsidRDefault="00C109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67DD6">
        <w:rPr>
          <w:color w:val="000000" w:themeColor="text1"/>
          <w:u w:color="000000" w:themeColor="text1"/>
        </w:rPr>
        <w:t xml:space="preserve"> </w:t>
      </w:r>
      <w:r w:rsidR="00A67DD6" w:rsidRPr="00B14AE2">
        <w:rPr>
          <w:color w:val="000000" w:themeColor="text1"/>
          <w:u w:color="000000" w:themeColor="text1"/>
        </w:rPr>
        <w:t>e</w:t>
      </w:r>
      <w:r w:rsidR="00A67DD6">
        <w:rPr>
          <w:color w:val="000000" w:themeColor="text1"/>
          <w:u w:color="000000" w:themeColor="text1"/>
        </w:rPr>
        <w:t>very</w:t>
      </w:r>
      <w:r w:rsidR="00A67DD6" w:rsidRPr="00B14AE2">
        <w:rPr>
          <w:color w:val="000000" w:themeColor="text1"/>
          <w:u w:color="000000" w:themeColor="text1"/>
        </w:rPr>
        <w:t xml:space="preserve"> year</w:t>
      </w:r>
      <w:r w:rsidR="00A67DD6">
        <w:rPr>
          <w:color w:val="000000" w:themeColor="text1"/>
          <w:u w:color="000000" w:themeColor="text1"/>
        </w:rPr>
        <w:t xml:space="preserve"> </w:t>
      </w:r>
      <w:r w:rsidR="00A67DD6">
        <w:t>t</w:t>
      </w:r>
      <w:r w:rsidR="00A67DD6" w:rsidRPr="00B14AE2">
        <w:rPr>
          <w:color w:val="000000" w:themeColor="text1"/>
          <w:u w:color="000000" w:themeColor="text1"/>
        </w:rPr>
        <w:t xml:space="preserve">hree </w:t>
      </w:r>
      <w:r w:rsidR="00A67DD6">
        <w:rPr>
          <w:color w:val="000000" w:themeColor="text1"/>
          <w:u w:color="000000" w:themeColor="text1"/>
        </w:rPr>
        <w:t>remarkable</w:t>
      </w:r>
      <w:r w:rsidR="00A67DD6" w:rsidRPr="00B14AE2">
        <w:rPr>
          <w:color w:val="000000" w:themeColor="text1"/>
          <w:u w:color="000000" w:themeColor="text1"/>
        </w:rPr>
        <w:t xml:space="preserve"> South Carolina principals </w:t>
      </w:r>
      <w:r w:rsidR="00A67DD6">
        <w:rPr>
          <w:color w:val="000000" w:themeColor="text1"/>
          <w:u w:color="000000" w:themeColor="text1"/>
        </w:rPr>
        <w:t xml:space="preserve">are selected </w:t>
      </w:r>
      <w:r w:rsidR="00A67DD6" w:rsidRPr="00B14AE2">
        <w:rPr>
          <w:color w:val="000000" w:themeColor="text1"/>
          <w:u w:color="000000" w:themeColor="text1"/>
        </w:rPr>
        <w:t>for this honor</w:t>
      </w:r>
      <w:r w:rsidR="00A67DD6">
        <w:rPr>
          <w:color w:val="000000" w:themeColor="text1"/>
          <w:u w:color="000000" w:themeColor="text1"/>
        </w:rPr>
        <w:t>,</w:t>
      </w:r>
      <w:r w:rsidR="00A67DD6" w:rsidRPr="00B14AE2">
        <w:rPr>
          <w:color w:val="000000" w:themeColor="text1"/>
          <w:u w:color="000000" w:themeColor="text1"/>
        </w:rPr>
        <w:t xml:space="preserve"> one each at the elementary, middle, and high school level</w:t>
      </w:r>
      <w:r w:rsidR="00A67DD6">
        <w:rPr>
          <w:color w:val="000000" w:themeColor="text1"/>
          <w:u w:color="000000" w:themeColor="text1"/>
        </w:rPr>
        <w:t>, and r</w:t>
      </w:r>
      <w:r w:rsidR="00A67DD6" w:rsidRPr="00B14AE2">
        <w:rPr>
          <w:color w:val="000000" w:themeColor="text1"/>
          <w:u w:color="000000" w:themeColor="text1"/>
        </w:rPr>
        <w:t>ecip</w:t>
      </w:r>
      <w:r w:rsidR="00A67DD6">
        <w:rPr>
          <w:color w:val="000000" w:themeColor="text1"/>
          <w:u w:color="000000" w:themeColor="text1"/>
        </w:rPr>
        <w:t>i</w:t>
      </w:r>
      <w:r w:rsidR="00A67DD6" w:rsidRPr="00B14AE2">
        <w:rPr>
          <w:color w:val="000000" w:themeColor="text1"/>
          <w:u w:color="000000" w:themeColor="text1"/>
        </w:rPr>
        <w:t>ents comp</w:t>
      </w:r>
      <w:r w:rsidR="00A67DD6">
        <w:rPr>
          <w:color w:val="000000" w:themeColor="text1"/>
          <w:u w:color="000000" w:themeColor="text1"/>
        </w:rPr>
        <w:t>e</w:t>
      </w:r>
      <w:r w:rsidR="00A67DD6" w:rsidRPr="00B14AE2">
        <w:rPr>
          <w:color w:val="000000" w:themeColor="text1"/>
          <w:u w:color="000000" w:themeColor="text1"/>
        </w:rPr>
        <w:t xml:space="preserve">te for national honors through the </w:t>
      </w:r>
      <w:r w:rsidR="00A67DD6" w:rsidRPr="00B14AE2">
        <w:rPr>
          <w:color w:val="000000" w:themeColor="text1"/>
          <w:u w:color="000000" w:themeColor="text1"/>
        </w:rPr>
        <w:lastRenderedPageBreak/>
        <w:t>National Association of Secondary School Principals (NASSP) or National Association of Elementary School Principals</w:t>
      </w:r>
      <w:r w:rsidR="00A67DD6">
        <w:rPr>
          <w:color w:val="000000" w:themeColor="text1"/>
          <w:u w:color="000000" w:themeColor="text1"/>
        </w:rPr>
        <w:t xml:space="preserve"> </w:t>
      </w:r>
      <w:r w:rsidR="00A67DD6" w:rsidRPr="00B14AE2">
        <w:rPr>
          <w:color w:val="000000" w:themeColor="text1"/>
          <w:u w:color="000000" w:themeColor="text1"/>
        </w:rPr>
        <w:t>(NAESP)</w:t>
      </w:r>
      <w:r w:rsidR="00A67DD6">
        <w:rPr>
          <w:color w:val="000000" w:themeColor="text1"/>
          <w:u w:color="000000" w:themeColor="text1"/>
        </w:rPr>
        <w:t>; and</w:t>
      </w:r>
    </w:p>
    <w:p w:rsidR="008F1864" w:rsidRDefault="008F18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7DD6" w:rsidRDefault="008F18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67DD6">
        <w:t>applicants for the South Carolina Elementary Principal of the Year must have served as an elementary principal for five or more years and must be a member of SCASA at the time of selection for the award; and</w:t>
      </w:r>
    </w:p>
    <w:p w:rsidR="00A67DD6" w:rsidRDefault="00A67D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7DD6" w:rsidRDefault="00A67D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after serving </w:t>
      </w:r>
      <w:r w:rsidRPr="003F76CB">
        <w:rPr>
          <w:color w:val="000000" w:themeColor="text1"/>
          <w:u w:color="000000" w:themeColor="text1"/>
        </w:rPr>
        <w:t>as a principal at Lexington Intermediate School</w:t>
      </w:r>
      <w:r>
        <w:rPr>
          <w:color w:val="000000" w:themeColor="text1"/>
          <w:u w:color="000000" w:themeColor="text1"/>
        </w:rPr>
        <w:t>, Mrs. Cariens became</w:t>
      </w:r>
      <w:r w:rsidRPr="003F76CB">
        <w:rPr>
          <w:color w:val="000000" w:themeColor="text1"/>
          <w:u w:color="000000" w:themeColor="text1"/>
        </w:rPr>
        <w:t xml:space="preserve"> a principal at Oak Grove Elementary</w:t>
      </w:r>
      <w:r>
        <w:rPr>
          <w:color w:val="000000" w:themeColor="text1"/>
          <w:u w:color="000000" w:themeColor="text1"/>
        </w:rPr>
        <w:t xml:space="preserve">, where she has served to mold young lives </w:t>
      </w:r>
      <w:r w:rsidRPr="003F76CB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six years; and</w:t>
      </w:r>
    </w:p>
    <w:p w:rsidR="00A67DD6" w:rsidRDefault="00A67D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67DD6" w:rsidRDefault="00A67D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honored as the</w:t>
      </w:r>
      <w:r w:rsidRPr="003F76CB">
        <w:rPr>
          <w:color w:val="000000" w:themeColor="text1"/>
          <w:u w:color="000000" w:themeColor="text1"/>
        </w:rPr>
        <w:t xml:space="preserve"> Joseph Bedenbaugh Administ</w:t>
      </w:r>
      <w:r>
        <w:rPr>
          <w:color w:val="000000" w:themeColor="text1"/>
          <w:u w:color="000000" w:themeColor="text1"/>
        </w:rPr>
        <w:t>rator of the Year</w:t>
      </w:r>
      <w:r w:rsidR="00805F2B">
        <w:rPr>
          <w:color w:val="000000" w:themeColor="text1"/>
          <w:u w:color="000000" w:themeColor="text1"/>
        </w:rPr>
        <w:t xml:space="preserve"> in 2014, the beloved administrator is known for her outstanding leadership, endless encouragement, and caring heart towards staff, students, and parents alike making her the ideal recipient of such honors; and</w:t>
      </w:r>
    </w:p>
    <w:p w:rsidR="00A67DD6" w:rsidRDefault="00A67D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503DC" w:rsidRDefault="00A67D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for her de</w:t>
      </w:r>
      <w:r w:rsidR="00AF4EC1">
        <w:rPr>
          <w:color w:val="000000" w:themeColor="text1"/>
          <w:u w:color="000000" w:themeColor="text1"/>
        </w:rPr>
        <w:t>vo</w:t>
      </w:r>
      <w:r>
        <w:rPr>
          <w:color w:val="000000" w:themeColor="text1"/>
          <w:u w:color="000000" w:themeColor="text1"/>
        </w:rPr>
        <w:t xml:space="preserve">ted service </w:t>
      </w:r>
      <w:r w:rsidR="00AF4EC1">
        <w:t>to the students at Oak Grove Elementary School</w:t>
      </w:r>
      <w:r>
        <w:rPr>
          <w:color w:val="000000" w:themeColor="text1"/>
          <w:u w:color="000000" w:themeColor="text1"/>
        </w:rPr>
        <w:t xml:space="preserve">, the members of the South Carolina General Assembly are pleased to </w:t>
      </w:r>
      <w:r w:rsidR="00AF4EC1">
        <w:t>acknowledge Sherry Cariens and to commend her selection as the 2016 South Carolina Elementary Principal of the Year</w:t>
      </w:r>
      <w:r w:rsidR="008503DC">
        <w:t xml:space="preserve">.  Now, therefore, </w:t>
      </w:r>
    </w:p>
    <w:p w:rsidR="008503DC" w:rsidRDefault="008503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03DC" w:rsidRDefault="008503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8503DC" w:rsidRDefault="008503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03DC" w:rsidRDefault="008503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F1864">
        <w:t xml:space="preserve"> the members of the General Assembly of the State of South Carolina, by this resolution, recognize and honor Sherry P. Cariens, principal of Oak Grove Elementary School, for her years </w:t>
      </w:r>
      <w:r w:rsidR="00AF4EC1">
        <w:t>as an</w:t>
      </w:r>
      <w:r w:rsidR="008F1864">
        <w:t xml:space="preserve"> outstanding educator in the Palmetto State, and congratulate her for being named the 2016 South Carolina Elementary Principal of the Year.</w:t>
      </w:r>
    </w:p>
    <w:p w:rsidR="008503DC" w:rsidRDefault="008503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03DC" w:rsidRDefault="008503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A67DD6">
        <w:t>t a copy of this resolution be provi</w:t>
      </w:r>
      <w:r>
        <w:t>ded to</w:t>
      </w:r>
      <w:r w:rsidR="00A67DD6">
        <w:t xml:space="preserve"> Sherry P. Cariens.</w:t>
      </w:r>
    </w:p>
    <w:p w:rsidR="008E3568" w:rsidRDefault="00730EAC" w:rsidP="007419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17A7C" w:rsidRDefault="00717A7C" w:rsidP="00717A7C">
      <w:pPr>
        <w:suppressAutoHyphens/>
      </w:pPr>
    </w:p>
    <w:sectPr w:rsidR="00717A7C" w:rsidSect="00717A7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6CB4" w:rsidRDefault="00AC6CB4" w:rsidP="009F0C77">
      <w:r>
        <w:separator/>
      </w:r>
    </w:p>
  </w:endnote>
  <w:endnote w:type="continuationSeparator" w:id="0">
    <w:p w:rsidR="00AC6CB4" w:rsidRDefault="00AC6CB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0A197B9-1FCB-417F-A2C4-A286CFDA1A70}"/>
    <w:embedBold r:id="rId2" w:fontKey="{35651F8D-35D1-40EB-BBDB-91C1D587754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D10FF2C-4934-4AFB-956A-006A30D00E2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68311D7-DFA6-4F54-86A2-94CE99F9B49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778C7D8-404C-4F39-9CB9-14411DDC85D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6575" w:rsidRPr="00717A7C" w:rsidRDefault="00717A7C" w:rsidP="00717A7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6CB4" w:rsidRDefault="00AC6CB4" w:rsidP="009F0C77">
      <w:r>
        <w:separator/>
      </w:r>
    </w:p>
  </w:footnote>
  <w:footnote w:type="continuationSeparator" w:id="0">
    <w:p w:rsidR="00AC6CB4" w:rsidRDefault="00AC6CB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494AHB16"/>
    <w:docVar w:name="CoverBillType" w:val="c"/>
    <w:docVar w:name="docpath" w:val="L:\Council\bills\GM\24494AHB16.DOCX"/>
    <w:docVar w:name="dvBillNumber" w:val="992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8503DC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4104E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17A7C"/>
    <w:rsid w:val="00730EAC"/>
    <w:rsid w:val="00741900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05F2B"/>
    <w:rsid w:val="00834A12"/>
    <w:rsid w:val="008503DC"/>
    <w:rsid w:val="00862698"/>
    <w:rsid w:val="00872729"/>
    <w:rsid w:val="008D2949"/>
    <w:rsid w:val="008E3568"/>
    <w:rsid w:val="008F1864"/>
    <w:rsid w:val="008F4429"/>
    <w:rsid w:val="008F6C33"/>
    <w:rsid w:val="00932670"/>
    <w:rsid w:val="009352BB"/>
    <w:rsid w:val="00990668"/>
    <w:rsid w:val="009B397B"/>
    <w:rsid w:val="009B545E"/>
    <w:rsid w:val="009C6575"/>
    <w:rsid w:val="009F0C77"/>
    <w:rsid w:val="009F4DD1"/>
    <w:rsid w:val="00A64E80"/>
    <w:rsid w:val="00A67DD6"/>
    <w:rsid w:val="00A741D9"/>
    <w:rsid w:val="00A9741D"/>
    <w:rsid w:val="00AC6CB4"/>
    <w:rsid w:val="00AD4B17"/>
    <w:rsid w:val="00AF4EC1"/>
    <w:rsid w:val="00B26FA6"/>
    <w:rsid w:val="00B60F5A"/>
    <w:rsid w:val="00B741CB"/>
    <w:rsid w:val="00B86FD4"/>
    <w:rsid w:val="00B934F3"/>
    <w:rsid w:val="00BB6347"/>
    <w:rsid w:val="00BD2134"/>
    <w:rsid w:val="00C038D8"/>
    <w:rsid w:val="00C045DD"/>
    <w:rsid w:val="00C1098B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C7CDD"/>
    <w:rsid w:val="00DE68F0"/>
    <w:rsid w:val="00DF3845"/>
    <w:rsid w:val="00DF7E17"/>
    <w:rsid w:val="00E2270B"/>
    <w:rsid w:val="00EB00A2"/>
    <w:rsid w:val="00EB1BF3"/>
    <w:rsid w:val="00EF3EEE"/>
    <w:rsid w:val="00F13237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BF75B14-FB3E-488C-865F-F4F6DA8A0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F4EC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4EC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5A012E-687F-44E5-86A7-6163E39641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4C2E5633.dotm</Template>
  <TotalTime>0</TotalTime>
  <Pages>1</Pages>
  <Words>477</Words>
  <Characters>2547</Characters>
  <Application>Microsoft Office Word</Application>
  <DocSecurity>0</DocSecurity>
  <Lines>80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992 Text of Previous Version (Jan. 13, 2016) - South Carolina Legislature Online</dc:title>
  <dc:subject/>
  <dc:creator>Gail Pinckney Moore</dc:creator>
  <cp:keywords/>
  <dc:description/>
  <cp:lastModifiedBy>N Cumfer</cp:lastModifiedBy>
  <cp:revision>2</cp:revision>
  <cp:lastPrinted>2016-01-06T19:07:00Z</cp:lastPrinted>
  <dcterms:created xsi:type="dcterms:W3CDTF">2016-01-13T21:51:00Z</dcterms:created>
  <dcterms:modified xsi:type="dcterms:W3CDTF">2016-01-13T21:51:00Z</dcterms:modified>
</cp:coreProperties>
</file>