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E1910">
      <w:pPr>
        <w:jc w:val="center"/>
        <w:rPr>
          <w:b/>
        </w:rPr>
      </w:pPr>
      <w:bookmarkStart w:id="0" w:name="_GoBack"/>
      <w:bookmarkEnd w:id="0"/>
      <w:r>
        <w:rPr>
          <w:b/>
        </w:rPr>
        <w:t>Wednesday, January 28</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6E1910">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31FD3" w:rsidRPr="00CF3A8A" w:rsidRDefault="00C31FD3" w:rsidP="008D3D6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Pr>
          <w:sz w:val="22"/>
          <w:szCs w:val="22"/>
        </w:rPr>
        <w:tab/>
      </w:r>
      <w:r w:rsidRPr="00CF3A8A">
        <w:rPr>
          <w:sz w:val="22"/>
          <w:szCs w:val="22"/>
        </w:rPr>
        <w:t>In Proverbs we read:</w:t>
      </w:r>
    </w:p>
    <w:p w:rsidR="00C31FD3" w:rsidRPr="00CF3A8A" w:rsidRDefault="00C31FD3" w:rsidP="008D3D6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F3A8A">
        <w:rPr>
          <w:sz w:val="22"/>
          <w:szCs w:val="22"/>
        </w:rPr>
        <w:tab/>
        <w:t>“Trust in the Lord with all your heart and lean not on your own understanding; in all your ways acknowledge him, and he will make your paths straight.”</w:t>
      </w:r>
      <w:r w:rsidRPr="00CF3A8A">
        <w:rPr>
          <w:sz w:val="22"/>
          <w:szCs w:val="22"/>
        </w:rPr>
        <w:tab/>
        <w:t>(Proverbs 3:5-6)</w:t>
      </w:r>
    </w:p>
    <w:p w:rsidR="00C31FD3" w:rsidRPr="00CF3A8A" w:rsidRDefault="00C31FD3" w:rsidP="008D3D6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F3A8A">
        <w:rPr>
          <w:sz w:val="22"/>
          <w:szCs w:val="22"/>
        </w:rPr>
        <w:t>Bow in prayer with me, please:</w:t>
      </w:r>
    </w:p>
    <w:p w:rsidR="00C31FD3" w:rsidRPr="00CF3A8A" w:rsidRDefault="00C31FD3" w:rsidP="008D3D6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F3A8A">
        <w:rPr>
          <w:sz w:val="22"/>
          <w:szCs w:val="22"/>
        </w:rPr>
        <w:t xml:space="preserve">Dear Lord, the list of needs and concerns facing our State is quite, quite long.  So many issues have to be addressed by this Senate, almost all of them significant.  We pray, O God, that You will bless these Senators and guide them as they debate the ways to address and, hopefully, resolve these matters, not the least of which concerns our highways.  Our State needs roadways and expressways that are safe and well-maintained.  Grant to this Body a vision, O God, of how to accomplish this, along with the many other challenges facing these leaders.  In Your name we humbly pray all of this, Lord. Amen. </w:t>
      </w:r>
    </w:p>
    <w:p w:rsidR="00DB74A4" w:rsidRDefault="00DB74A4" w:rsidP="008D3D6A">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C0190" w:rsidRPr="00EC0190" w:rsidRDefault="00EC0190" w:rsidP="00EC0190">
      <w:pPr>
        <w:pStyle w:val="Header"/>
        <w:tabs>
          <w:tab w:val="clear" w:pos="8640"/>
          <w:tab w:val="left" w:pos="4320"/>
        </w:tabs>
        <w:jc w:val="center"/>
      </w:pPr>
      <w:r>
        <w:rPr>
          <w:b/>
        </w:rPr>
        <w:t>Point of Quorum</w:t>
      </w:r>
    </w:p>
    <w:p w:rsidR="00EC0190" w:rsidRDefault="00EC0190">
      <w:pPr>
        <w:pStyle w:val="Header"/>
        <w:tabs>
          <w:tab w:val="clear" w:pos="8640"/>
          <w:tab w:val="left" w:pos="4320"/>
        </w:tabs>
      </w:pPr>
      <w:r>
        <w:tab/>
        <w:t>At 2:05 P.M., Senator PEELER made the point that a quorum was not present.  It was ascertained that a quorum was not present.</w:t>
      </w:r>
    </w:p>
    <w:p w:rsidR="00EC0190" w:rsidRDefault="00EC0190">
      <w:pPr>
        <w:pStyle w:val="Header"/>
        <w:tabs>
          <w:tab w:val="clear" w:pos="8640"/>
          <w:tab w:val="left" w:pos="4320"/>
        </w:tabs>
      </w:pPr>
    </w:p>
    <w:p w:rsidR="00EC0190" w:rsidRPr="00E8003D" w:rsidRDefault="00E8003D" w:rsidP="00E8003D">
      <w:pPr>
        <w:pStyle w:val="Header"/>
        <w:tabs>
          <w:tab w:val="clear" w:pos="8640"/>
          <w:tab w:val="left" w:pos="4320"/>
        </w:tabs>
        <w:jc w:val="center"/>
      </w:pPr>
      <w:r>
        <w:rPr>
          <w:b/>
        </w:rPr>
        <w:t>Call of the Senate</w:t>
      </w:r>
    </w:p>
    <w:p w:rsidR="00E8003D" w:rsidRDefault="00E8003D">
      <w:pPr>
        <w:pStyle w:val="Header"/>
        <w:tabs>
          <w:tab w:val="clear" w:pos="8640"/>
          <w:tab w:val="left" w:pos="4320"/>
        </w:tabs>
      </w:pPr>
      <w:r>
        <w:tab/>
        <w:t>Senator PEELER moved that a Call of the Senate be made.  The following Senators answered the Call:</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t>Alexander</w:t>
      </w:r>
      <w:r>
        <w:tab/>
      </w:r>
      <w:r w:rsidRPr="00E8003D">
        <w:t>Bennett</w:t>
      </w:r>
      <w:r>
        <w:tab/>
      </w:r>
      <w:r w:rsidRPr="00E8003D">
        <w:t>Bright</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t>Bryant</w:t>
      </w:r>
      <w:r>
        <w:tab/>
      </w:r>
      <w:r w:rsidRPr="00E8003D">
        <w:t>Campbell</w:t>
      </w:r>
      <w:r>
        <w:tab/>
      </w:r>
      <w:r w:rsidRPr="00E8003D">
        <w:t>Campsen</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t>Coleman</w:t>
      </w:r>
      <w:r>
        <w:tab/>
      </w:r>
      <w:r w:rsidRPr="00E8003D">
        <w:t>Cromer</w:t>
      </w:r>
      <w:r>
        <w:tab/>
      </w:r>
      <w:r w:rsidRPr="00E8003D">
        <w:t>Davis</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t>Grooms</w:t>
      </w:r>
      <w:r>
        <w:tab/>
      </w:r>
      <w:r w:rsidRPr="00E8003D">
        <w:t>Hayes</w:t>
      </w:r>
      <w:r>
        <w:tab/>
      </w:r>
      <w:r w:rsidRPr="00E8003D">
        <w:t>Hembree</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t>Johnson</w:t>
      </w:r>
      <w:r>
        <w:tab/>
      </w:r>
      <w:r w:rsidRPr="00E8003D">
        <w:t>Leatherman</w:t>
      </w:r>
      <w:r>
        <w:tab/>
      </w:r>
      <w:r w:rsidRPr="00E8003D">
        <w:t>Malloy</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rPr>
          <w:i/>
        </w:rPr>
        <w:t>Martin, Larry</w:t>
      </w:r>
      <w:r>
        <w:rPr>
          <w:i/>
        </w:rPr>
        <w:tab/>
      </w:r>
      <w:r w:rsidRPr="00E8003D">
        <w:rPr>
          <w:i/>
        </w:rPr>
        <w:t>Martin, Shane</w:t>
      </w:r>
      <w:r>
        <w:rPr>
          <w:i/>
        </w:rPr>
        <w:tab/>
      </w:r>
      <w:r w:rsidRPr="00E8003D">
        <w:t>Massey</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lastRenderedPageBreak/>
        <w:t>Matthews</w:t>
      </w:r>
      <w:r>
        <w:tab/>
      </w:r>
      <w:r w:rsidRPr="00E8003D">
        <w:t>McElveen</w:t>
      </w:r>
      <w:r>
        <w:tab/>
      </w:r>
      <w:r w:rsidRPr="00E8003D">
        <w:t>Nicholson</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t>Peeler</w:t>
      </w:r>
      <w:r>
        <w:tab/>
      </w:r>
      <w:r w:rsidRPr="00E8003D">
        <w:t>Reese</w:t>
      </w:r>
      <w:r>
        <w:tab/>
      </w:r>
      <w:r w:rsidRPr="00E8003D">
        <w:t>Sabb</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t>Scott</w:t>
      </w:r>
      <w:r>
        <w:tab/>
      </w:r>
      <w:r w:rsidRPr="00E8003D">
        <w:t>Setzler</w:t>
      </w:r>
      <w:r>
        <w:tab/>
      </w:r>
      <w:r w:rsidRPr="00E8003D">
        <w:t>Shealy</w:t>
      </w:r>
    </w:p>
    <w:p w:rsidR="00E8003D" w:rsidRDefault="00E8003D" w:rsidP="00E80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003D">
        <w:t>Sheheen</w:t>
      </w:r>
      <w:r>
        <w:tab/>
      </w:r>
      <w:r w:rsidRPr="00E8003D">
        <w:t>Thurmond</w:t>
      </w:r>
      <w:r>
        <w:tab/>
      </w:r>
      <w:r w:rsidRPr="00E8003D">
        <w:t>Young</w:t>
      </w:r>
    </w:p>
    <w:p w:rsidR="00E8003D" w:rsidRDefault="00E8003D" w:rsidP="00833E5A">
      <w:pPr>
        <w:pStyle w:val="Header"/>
        <w:tabs>
          <w:tab w:val="clear" w:pos="8640"/>
          <w:tab w:val="left" w:pos="4320"/>
        </w:tabs>
        <w:spacing w:line="220" w:lineRule="exact"/>
      </w:pPr>
    </w:p>
    <w:p w:rsidR="00E8003D" w:rsidRDefault="00E8003D">
      <w:pPr>
        <w:pStyle w:val="Header"/>
        <w:tabs>
          <w:tab w:val="clear" w:pos="8640"/>
          <w:tab w:val="left" w:pos="4320"/>
        </w:tabs>
      </w:pPr>
      <w:r>
        <w:tab/>
        <w:t>A quorum being present, the Senate resumed.</w:t>
      </w:r>
    </w:p>
    <w:p w:rsidR="00E8003D" w:rsidRDefault="00E8003D">
      <w:pPr>
        <w:pStyle w:val="Header"/>
        <w:tabs>
          <w:tab w:val="clear" w:pos="8640"/>
          <w:tab w:val="left" w:pos="4320"/>
        </w:tabs>
      </w:pPr>
    </w:p>
    <w:p w:rsidR="00665901" w:rsidRPr="004676E2" w:rsidRDefault="00665901" w:rsidP="00665901">
      <w:pPr>
        <w:jc w:val="center"/>
        <w:rPr>
          <w:b/>
        </w:rPr>
      </w:pPr>
      <w:r w:rsidRPr="004676E2">
        <w:rPr>
          <w:b/>
        </w:rPr>
        <w:t>MESSAGE FROM THE GOVERNOR</w:t>
      </w:r>
    </w:p>
    <w:p w:rsidR="00665901" w:rsidRPr="004676E2" w:rsidRDefault="00665901" w:rsidP="00665901">
      <w:pPr>
        <w:ind w:firstLine="216"/>
      </w:pPr>
      <w:r w:rsidRPr="004676E2">
        <w:t>The following appointments were transmitted by the Honorable Nikki Randhawa Haley:</w:t>
      </w:r>
    </w:p>
    <w:p w:rsidR="00665901" w:rsidRPr="004676E2" w:rsidRDefault="00665901" w:rsidP="00665901">
      <w:pPr>
        <w:jc w:val="center"/>
        <w:rPr>
          <w:b/>
        </w:rPr>
      </w:pPr>
      <w:r w:rsidRPr="004676E2">
        <w:rPr>
          <w:b/>
        </w:rPr>
        <w:t>Statewide Appointments</w:t>
      </w:r>
    </w:p>
    <w:p w:rsidR="00665901" w:rsidRPr="004676E2" w:rsidRDefault="00665901" w:rsidP="00665901">
      <w:pPr>
        <w:keepNext/>
        <w:ind w:firstLine="216"/>
        <w:rPr>
          <w:u w:val="single"/>
        </w:rPr>
      </w:pPr>
      <w:r w:rsidRPr="004676E2">
        <w:rPr>
          <w:u w:val="single"/>
        </w:rPr>
        <w:t>Initial Appointment, South Carolina Commission on Consumer Affairs, with the term to commence September 30, 2014, and to expire September 30, 2018</w:t>
      </w:r>
    </w:p>
    <w:p w:rsidR="00665901" w:rsidRPr="004676E2" w:rsidRDefault="00665901" w:rsidP="00665901">
      <w:pPr>
        <w:keepNext/>
        <w:ind w:firstLine="216"/>
        <w:rPr>
          <w:u w:val="single"/>
        </w:rPr>
      </w:pPr>
      <w:r w:rsidRPr="004676E2">
        <w:rPr>
          <w:u w:val="single"/>
        </w:rPr>
        <w:t>At-Large:</w:t>
      </w:r>
    </w:p>
    <w:p w:rsidR="00665901" w:rsidRDefault="00665901" w:rsidP="00665901">
      <w:pPr>
        <w:ind w:firstLine="216"/>
      </w:pPr>
      <w:r>
        <w:t>Pamela S. Evette, 302 Hindman R</w:t>
      </w:r>
      <w:r w:rsidR="00833E5A">
        <w:t>oa</w:t>
      </w:r>
      <w:r>
        <w:t>d, Travelers Rest, SC 29690</w:t>
      </w:r>
      <w:r w:rsidRPr="004676E2">
        <w:rPr>
          <w:i/>
        </w:rPr>
        <w:t xml:space="preserve"> VICE </w:t>
      </w:r>
      <w:r w:rsidRPr="004676E2">
        <w:t>vacant</w:t>
      </w:r>
    </w:p>
    <w:p w:rsidR="00665901" w:rsidRDefault="00665901" w:rsidP="00833E5A">
      <w:pPr>
        <w:spacing w:line="220" w:lineRule="exact"/>
        <w:ind w:firstLine="216"/>
      </w:pPr>
    </w:p>
    <w:p w:rsidR="00665901" w:rsidRDefault="00665901" w:rsidP="00665901">
      <w:pPr>
        <w:ind w:firstLine="216"/>
      </w:pPr>
      <w:r>
        <w:t>Referred to the Committee on Banking and Insurance.</w:t>
      </w:r>
    </w:p>
    <w:p w:rsidR="00665901" w:rsidRDefault="00665901" w:rsidP="00665901">
      <w:pPr>
        <w:ind w:firstLine="216"/>
      </w:pPr>
    </w:p>
    <w:p w:rsidR="00665901" w:rsidRPr="004676E2" w:rsidRDefault="00665901" w:rsidP="00665901">
      <w:pPr>
        <w:keepNext/>
        <w:ind w:firstLine="216"/>
        <w:rPr>
          <w:u w:val="single"/>
        </w:rPr>
      </w:pPr>
      <w:r w:rsidRPr="004676E2">
        <w:rPr>
          <w:u w:val="single"/>
        </w:rPr>
        <w:t>Initial Appointment, Director of Department of Probation, Parole and Pardon Services, with term coterminous with Governor</w:t>
      </w:r>
    </w:p>
    <w:p w:rsidR="00665901" w:rsidRPr="004676E2" w:rsidRDefault="00665901" w:rsidP="00665901">
      <w:pPr>
        <w:keepNext/>
        <w:ind w:firstLine="216"/>
        <w:rPr>
          <w:u w:val="single"/>
        </w:rPr>
      </w:pPr>
      <w:r w:rsidRPr="004676E2">
        <w:rPr>
          <w:u w:val="single"/>
        </w:rPr>
        <w:t>Director:</w:t>
      </w:r>
    </w:p>
    <w:p w:rsidR="00665901" w:rsidRDefault="00665901" w:rsidP="00665901">
      <w:pPr>
        <w:ind w:firstLine="216"/>
      </w:pPr>
      <w:r>
        <w:t>Jerry B. Adger, 4 Whetstone Creek Court, Irmo, SC 29063</w:t>
      </w:r>
      <w:r w:rsidRPr="004676E2">
        <w:rPr>
          <w:i/>
        </w:rPr>
        <w:t xml:space="preserve"> VICE </w:t>
      </w:r>
      <w:r w:rsidRPr="004676E2">
        <w:t>Ms. Kela Thomas</w:t>
      </w:r>
    </w:p>
    <w:p w:rsidR="00665901" w:rsidRDefault="00665901" w:rsidP="00665901">
      <w:pPr>
        <w:ind w:firstLine="216"/>
      </w:pPr>
    </w:p>
    <w:p w:rsidR="00665901" w:rsidRDefault="00665901" w:rsidP="00665901">
      <w:pPr>
        <w:ind w:firstLine="216"/>
      </w:pPr>
      <w:r>
        <w:t>Referred to the Committee on Corrections and Penology.</w:t>
      </w:r>
    </w:p>
    <w:p w:rsidR="00665901" w:rsidRDefault="00665901" w:rsidP="00665901">
      <w:pPr>
        <w:ind w:firstLine="216"/>
      </w:pPr>
    </w:p>
    <w:p w:rsidR="00665901" w:rsidRPr="004676E2" w:rsidRDefault="00665901" w:rsidP="00665901">
      <w:pPr>
        <w:keepNext/>
        <w:ind w:firstLine="216"/>
        <w:rPr>
          <w:u w:val="single"/>
        </w:rPr>
      </w:pPr>
      <w:r w:rsidRPr="004676E2">
        <w:rPr>
          <w:u w:val="single"/>
        </w:rPr>
        <w:t>Initial Appointment, South Carolina Foster Care Review Board, with the term to commence June 30, 2012, and to expire June 30, 2016</w:t>
      </w:r>
    </w:p>
    <w:p w:rsidR="00665901" w:rsidRPr="004676E2" w:rsidRDefault="00665901" w:rsidP="00665901">
      <w:pPr>
        <w:keepNext/>
        <w:ind w:firstLine="216"/>
        <w:rPr>
          <w:u w:val="single"/>
        </w:rPr>
      </w:pPr>
      <w:r w:rsidRPr="004676E2">
        <w:rPr>
          <w:u w:val="single"/>
        </w:rPr>
        <w:t>3rd Congressional District:</w:t>
      </w:r>
    </w:p>
    <w:p w:rsidR="00665901" w:rsidRDefault="00665901" w:rsidP="00665901">
      <w:pPr>
        <w:ind w:firstLine="216"/>
      </w:pPr>
      <w:r>
        <w:t>Daniel R. Bracken, Jr., 124 Omega L</w:t>
      </w:r>
      <w:r w:rsidR="00833E5A">
        <w:t>a</w:t>
      </w:r>
      <w:r>
        <w:t>n</w:t>
      </w:r>
      <w:r w:rsidR="00833E5A">
        <w:t>e</w:t>
      </w:r>
      <w:r>
        <w:t>, Piedmont, SC 29673</w:t>
      </w:r>
      <w:r w:rsidRPr="004676E2">
        <w:rPr>
          <w:i/>
        </w:rPr>
        <w:t xml:space="preserve"> VICE </w:t>
      </w:r>
      <w:r w:rsidRPr="004676E2">
        <w:t>Carolyn Pinson</w:t>
      </w:r>
      <w:r>
        <w:t xml:space="preserve"> (resigned)</w:t>
      </w:r>
    </w:p>
    <w:p w:rsidR="00665901" w:rsidRDefault="00665901" w:rsidP="00665901">
      <w:pPr>
        <w:ind w:firstLine="216"/>
      </w:pPr>
    </w:p>
    <w:p w:rsidR="00665901" w:rsidRDefault="00665901" w:rsidP="00665901">
      <w:pPr>
        <w:ind w:firstLine="216"/>
      </w:pPr>
      <w:r>
        <w:t>Referred to the Committee on Judiciary.</w:t>
      </w:r>
    </w:p>
    <w:p w:rsidR="00665901" w:rsidRDefault="00665901" w:rsidP="00665901">
      <w:pPr>
        <w:ind w:firstLine="216"/>
      </w:pPr>
    </w:p>
    <w:p w:rsidR="00665901" w:rsidRPr="004676E2" w:rsidRDefault="00665901" w:rsidP="00665901">
      <w:pPr>
        <w:keepNext/>
        <w:ind w:firstLine="216"/>
        <w:rPr>
          <w:u w:val="single"/>
        </w:rPr>
      </w:pPr>
      <w:r w:rsidRPr="004676E2">
        <w:rPr>
          <w:u w:val="single"/>
        </w:rPr>
        <w:t>Reappointment, Real Estate Appraisers Board, with the term to commence May 31, 2015, and to expire May 31, 2018</w:t>
      </w:r>
    </w:p>
    <w:p w:rsidR="00665901" w:rsidRPr="004676E2" w:rsidRDefault="00665901" w:rsidP="00665901">
      <w:pPr>
        <w:keepNext/>
        <w:ind w:firstLine="216"/>
        <w:rPr>
          <w:u w:val="single"/>
        </w:rPr>
      </w:pPr>
      <w:r w:rsidRPr="004676E2">
        <w:rPr>
          <w:u w:val="single"/>
        </w:rPr>
        <w:t>Licensed or Certified Appraiser:</w:t>
      </w:r>
    </w:p>
    <w:p w:rsidR="00665901" w:rsidRDefault="00665901" w:rsidP="00665901">
      <w:pPr>
        <w:ind w:firstLine="216"/>
      </w:pPr>
      <w:r>
        <w:t>Christopher E. Barczak, 2965 North Main Street, Columbia, SC 29201</w:t>
      </w:r>
    </w:p>
    <w:p w:rsidR="00665901" w:rsidRDefault="00665901" w:rsidP="00665901">
      <w:pPr>
        <w:ind w:firstLine="216"/>
      </w:pPr>
    </w:p>
    <w:p w:rsidR="00665901" w:rsidRDefault="00665901" w:rsidP="00665901">
      <w:pPr>
        <w:ind w:firstLine="216"/>
      </w:pPr>
      <w:r>
        <w:t>Referred to the Committee on Labor, Commerce and Industry.</w:t>
      </w:r>
    </w:p>
    <w:p w:rsidR="00665901" w:rsidRPr="004676E2" w:rsidRDefault="00665901" w:rsidP="00665901">
      <w:pPr>
        <w:keepNext/>
        <w:ind w:firstLine="216"/>
        <w:rPr>
          <w:u w:val="single"/>
        </w:rPr>
      </w:pPr>
      <w:r w:rsidRPr="004676E2">
        <w:rPr>
          <w:u w:val="single"/>
        </w:rPr>
        <w:lastRenderedPageBreak/>
        <w:t>Reappointment, South Carolina Panel for Dietetics, with the term to commence May 30, 2015, and to expire May 30, 2017</w:t>
      </w:r>
    </w:p>
    <w:p w:rsidR="00665901" w:rsidRPr="004676E2" w:rsidRDefault="00665901" w:rsidP="00665901">
      <w:pPr>
        <w:keepNext/>
        <w:ind w:firstLine="216"/>
        <w:rPr>
          <w:u w:val="single"/>
        </w:rPr>
      </w:pPr>
      <w:r w:rsidRPr="004676E2">
        <w:rPr>
          <w:u w:val="single"/>
        </w:rPr>
        <w:t>Dietetics Educator:</w:t>
      </w:r>
    </w:p>
    <w:p w:rsidR="00665901" w:rsidRDefault="00665901" w:rsidP="00665901">
      <w:pPr>
        <w:ind w:firstLine="216"/>
      </w:pPr>
      <w:r>
        <w:t>Judy H. Thomas, 101 Laurel Circle, Fort Mill, SC 29715</w:t>
      </w:r>
    </w:p>
    <w:p w:rsidR="00665901" w:rsidRDefault="00665901" w:rsidP="00665901">
      <w:pPr>
        <w:ind w:firstLine="216"/>
      </w:pPr>
    </w:p>
    <w:p w:rsidR="00665901" w:rsidRDefault="00665901" w:rsidP="00665901">
      <w:pPr>
        <w:ind w:firstLine="216"/>
      </w:pPr>
      <w:r>
        <w:t>Referred to the Committee on Labor, Commerce and Industry.</w:t>
      </w:r>
    </w:p>
    <w:p w:rsidR="00665901" w:rsidRDefault="00665901" w:rsidP="00665901">
      <w:pPr>
        <w:ind w:firstLine="216"/>
      </w:pPr>
    </w:p>
    <w:p w:rsidR="00597354" w:rsidRPr="004676E2" w:rsidRDefault="00597354" w:rsidP="00597354">
      <w:pPr>
        <w:keepNext/>
        <w:ind w:firstLine="216"/>
        <w:rPr>
          <w:u w:val="single"/>
        </w:rPr>
      </w:pPr>
      <w:r w:rsidRPr="004676E2">
        <w:rPr>
          <w:u w:val="single"/>
        </w:rPr>
        <w:t>Initial Appointment, Medical Dis</w:t>
      </w:r>
      <w:r>
        <w:rPr>
          <w:u w:val="single"/>
        </w:rPr>
        <w:t>c</w:t>
      </w:r>
      <w:r w:rsidRPr="004676E2">
        <w:rPr>
          <w:u w:val="single"/>
        </w:rPr>
        <w:t>iplinary Commission of the State Board of Medical Examiners, with the term to commence July 1, 2014, and to expire July 1, 2018</w:t>
      </w:r>
    </w:p>
    <w:p w:rsidR="00597354" w:rsidRPr="004676E2" w:rsidRDefault="00597354" w:rsidP="00597354">
      <w:pPr>
        <w:keepNext/>
        <w:ind w:firstLine="216"/>
        <w:rPr>
          <w:u w:val="single"/>
        </w:rPr>
      </w:pPr>
      <w:r w:rsidRPr="004676E2">
        <w:rPr>
          <w:u w:val="single"/>
        </w:rPr>
        <w:t>2nd Congressional District:</w:t>
      </w:r>
    </w:p>
    <w:p w:rsidR="00665901" w:rsidRDefault="00597354" w:rsidP="00597354">
      <w:pPr>
        <w:ind w:firstLine="216"/>
      </w:pPr>
      <w:r>
        <w:tab/>
      </w:r>
      <w:r w:rsidRPr="00492BE0">
        <w:t>Michael W. Powelson, 819 Aiken Street, Columbia, SC 29201</w:t>
      </w:r>
      <w:r w:rsidRPr="00492BE0">
        <w:rPr>
          <w:i/>
        </w:rPr>
        <w:t xml:space="preserve"> VICE </w:t>
      </w:r>
      <w:r w:rsidRPr="00492BE0">
        <w:t xml:space="preserve">vacant </w:t>
      </w:r>
      <w:r>
        <w:t>(</w:t>
      </w:r>
      <w:r w:rsidRPr="00492BE0">
        <w:t>due to redistricting</w:t>
      </w:r>
      <w:r>
        <w:t>)</w:t>
      </w:r>
    </w:p>
    <w:p w:rsidR="00665901" w:rsidRDefault="00665901" w:rsidP="00665901">
      <w:pPr>
        <w:ind w:firstLine="216"/>
      </w:pPr>
      <w:r>
        <w:t>Referred to the Committee on Medical Affairs.</w:t>
      </w:r>
    </w:p>
    <w:p w:rsidR="00665901" w:rsidRDefault="00665901" w:rsidP="00665901">
      <w:pPr>
        <w:ind w:firstLine="216"/>
      </w:pPr>
    </w:p>
    <w:p w:rsidR="00665901" w:rsidRPr="004676E2" w:rsidRDefault="00665901" w:rsidP="00665901">
      <w:pPr>
        <w:keepNext/>
        <w:ind w:firstLine="216"/>
        <w:rPr>
          <w:u w:val="single"/>
        </w:rPr>
      </w:pPr>
      <w:r w:rsidRPr="004676E2">
        <w:rPr>
          <w:u w:val="single"/>
        </w:rPr>
        <w:t>Initial Appointment, South Carolina Board of Occupational Therapy, with the term to commence September 30, 2014, and to expire September 30, 2017</w:t>
      </w:r>
    </w:p>
    <w:p w:rsidR="00665901" w:rsidRPr="004676E2" w:rsidRDefault="00665901" w:rsidP="00665901">
      <w:pPr>
        <w:keepNext/>
        <w:ind w:firstLine="216"/>
        <w:rPr>
          <w:u w:val="single"/>
        </w:rPr>
      </w:pPr>
      <w:r w:rsidRPr="004676E2">
        <w:rPr>
          <w:u w:val="single"/>
        </w:rPr>
        <w:t>Occupational Therapist:</w:t>
      </w:r>
    </w:p>
    <w:p w:rsidR="00665901" w:rsidRDefault="00665901" w:rsidP="00665901">
      <w:pPr>
        <w:ind w:firstLine="216"/>
      </w:pPr>
      <w:r>
        <w:t>Todd A. Laliberte, 510 Juanita Dr</w:t>
      </w:r>
      <w:r w:rsidR="00833E5A">
        <w:t>ive</w:t>
      </w:r>
      <w:r>
        <w:t>, Florence, SC 29501</w:t>
      </w:r>
      <w:r w:rsidRPr="004676E2">
        <w:rPr>
          <w:i/>
        </w:rPr>
        <w:t xml:space="preserve"> VICE </w:t>
      </w:r>
      <w:r w:rsidRPr="004676E2">
        <w:t>Janie Turner</w:t>
      </w:r>
    </w:p>
    <w:p w:rsidR="00665901" w:rsidRDefault="00665901" w:rsidP="00665901">
      <w:pPr>
        <w:ind w:firstLine="216"/>
      </w:pPr>
    </w:p>
    <w:p w:rsidR="00665901" w:rsidRDefault="00665901" w:rsidP="00665901">
      <w:pPr>
        <w:ind w:firstLine="216"/>
      </w:pPr>
      <w:r>
        <w:t>Referred to the Committee on Medical Affairs.</w:t>
      </w:r>
    </w:p>
    <w:p w:rsidR="00DB74A4" w:rsidRDefault="00DB74A4">
      <w:pPr>
        <w:pStyle w:val="Header"/>
        <w:tabs>
          <w:tab w:val="clear" w:pos="8640"/>
          <w:tab w:val="left" w:pos="4320"/>
        </w:tabs>
      </w:pPr>
    </w:p>
    <w:p w:rsidR="00DB74A4" w:rsidRDefault="00F72C85">
      <w:pPr>
        <w:pStyle w:val="Header"/>
        <w:tabs>
          <w:tab w:val="clear" w:pos="8640"/>
          <w:tab w:val="left" w:pos="4320"/>
        </w:tabs>
        <w:jc w:val="center"/>
        <w:rPr>
          <w:b/>
        </w:rPr>
      </w:pPr>
      <w:r>
        <w:rPr>
          <w:b/>
        </w:rPr>
        <w:t>REGULATIONS</w:t>
      </w:r>
      <w:r w:rsidR="000A7610">
        <w:rPr>
          <w:b/>
        </w:rPr>
        <w:t xml:space="preserve"> RECEIVED</w:t>
      </w:r>
    </w:p>
    <w:p w:rsidR="00DB74A4" w:rsidRDefault="000A7610">
      <w:pPr>
        <w:pStyle w:val="Header"/>
        <w:tabs>
          <w:tab w:val="clear" w:pos="8640"/>
          <w:tab w:val="left" w:pos="4320"/>
        </w:tabs>
      </w:pPr>
      <w:r>
        <w:tab/>
        <w:t>The following were received and referred to the appropriate committee</w:t>
      </w:r>
      <w:r w:rsidR="00B32007">
        <w:t xml:space="preserve">s </w:t>
      </w:r>
      <w:r>
        <w:t>for consideration:</w:t>
      </w:r>
    </w:p>
    <w:p w:rsidR="00B32007" w:rsidRDefault="00B32007">
      <w:pPr>
        <w:pStyle w:val="Header"/>
        <w:tabs>
          <w:tab w:val="clear" w:pos="8640"/>
          <w:tab w:val="left" w:pos="4320"/>
        </w:tabs>
      </w:pPr>
    </w:p>
    <w:p w:rsidR="00F72C85" w:rsidRPr="00F72C85" w:rsidRDefault="00F72C85" w:rsidP="00F72C85">
      <w:pPr>
        <w:rPr>
          <w:color w:val="auto"/>
        </w:rPr>
      </w:pPr>
      <w:r w:rsidRPr="00F72C85">
        <w:rPr>
          <w:color w:val="auto"/>
        </w:rPr>
        <w:t>Document No. 4476</w:t>
      </w:r>
    </w:p>
    <w:p w:rsidR="00F72C85" w:rsidRPr="00F72C85" w:rsidRDefault="00F72C85" w:rsidP="00F72C85">
      <w:pPr>
        <w:rPr>
          <w:color w:val="auto"/>
        </w:rPr>
      </w:pPr>
      <w:r w:rsidRPr="00F72C85">
        <w:rPr>
          <w:color w:val="auto"/>
        </w:rPr>
        <w:t>Agency: State Board of Education</w:t>
      </w:r>
    </w:p>
    <w:p w:rsidR="00F72C85" w:rsidRPr="00F72C85" w:rsidRDefault="00F72C85" w:rsidP="00F72C85">
      <w:pPr>
        <w:rPr>
          <w:color w:val="auto"/>
        </w:rPr>
      </w:pPr>
      <w:r w:rsidRPr="00F72C85">
        <w:rPr>
          <w:color w:val="auto"/>
        </w:rPr>
        <w:t>Chapter: 43</w:t>
      </w:r>
    </w:p>
    <w:p w:rsidR="00F72C85" w:rsidRPr="00F72C85" w:rsidRDefault="00F72C85" w:rsidP="00F72C85">
      <w:pPr>
        <w:rPr>
          <w:color w:val="auto"/>
        </w:rPr>
      </w:pPr>
      <w:r w:rsidRPr="00F72C85">
        <w:rPr>
          <w:color w:val="auto"/>
        </w:rPr>
        <w:t>Statutory Authority: 1976 Code Sections 59-5-60, 59-33-30, 59-53-1810, and 20 U.S.C. 6301 et seq.</w:t>
      </w:r>
    </w:p>
    <w:p w:rsidR="00F72C85" w:rsidRPr="00F72C85" w:rsidRDefault="00F72C85" w:rsidP="00F72C85">
      <w:pPr>
        <w:rPr>
          <w:color w:val="auto"/>
        </w:rPr>
      </w:pPr>
      <w:r w:rsidRPr="00F72C85">
        <w:rPr>
          <w:color w:val="auto"/>
        </w:rPr>
        <w:t>SUBJECT: Defined Program 6-8</w:t>
      </w:r>
    </w:p>
    <w:p w:rsidR="00F72C85" w:rsidRPr="00F72C85" w:rsidRDefault="00F72C85" w:rsidP="00F72C85">
      <w:pPr>
        <w:rPr>
          <w:color w:val="auto"/>
        </w:rPr>
      </w:pPr>
      <w:r w:rsidRPr="00F72C85">
        <w:rPr>
          <w:color w:val="auto"/>
        </w:rPr>
        <w:t>Received by Lieutenant Governor January 27, 2015</w:t>
      </w:r>
    </w:p>
    <w:p w:rsidR="00F72C85" w:rsidRPr="00F72C85" w:rsidRDefault="00F72C85" w:rsidP="00F72C85">
      <w:pPr>
        <w:rPr>
          <w:color w:val="auto"/>
        </w:rPr>
      </w:pPr>
      <w:r w:rsidRPr="00F72C85">
        <w:rPr>
          <w:color w:val="auto"/>
        </w:rPr>
        <w:t>Referred to Committee Education</w:t>
      </w:r>
    </w:p>
    <w:p w:rsidR="00F72C85" w:rsidRPr="00F72C85" w:rsidRDefault="00F72C85" w:rsidP="00F72C85">
      <w:pPr>
        <w:pStyle w:val="Header"/>
        <w:tabs>
          <w:tab w:val="clear" w:pos="8640"/>
          <w:tab w:val="left" w:pos="4320"/>
        </w:tabs>
        <w:rPr>
          <w:color w:val="auto"/>
        </w:rPr>
      </w:pPr>
    </w:p>
    <w:p w:rsidR="00F72C85" w:rsidRPr="00F72C85" w:rsidRDefault="00F72C85" w:rsidP="00F72C85">
      <w:pPr>
        <w:rPr>
          <w:color w:val="auto"/>
        </w:rPr>
      </w:pPr>
      <w:r w:rsidRPr="00F72C85">
        <w:rPr>
          <w:color w:val="auto"/>
        </w:rPr>
        <w:t>Document No. 4477</w:t>
      </w:r>
    </w:p>
    <w:p w:rsidR="00F72C85" w:rsidRPr="00F72C85" w:rsidRDefault="00F72C85" w:rsidP="00F72C85">
      <w:pPr>
        <w:rPr>
          <w:color w:val="auto"/>
        </w:rPr>
      </w:pPr>
      <w:r w:rsidRPr="00F72C85">
        <w:rPr>
          <w:color w:val="auto"/>
        </w:rPr>
        <w:t>Agency: State Board of Education</w:t>
      </w:r>
    </w:p>
    <w:p w:rsidR="00F72C85" w:rsidRPr="00F72C85" w:rsidRDefault="00F72C85" w:rsidP="00F72C85">
      <w:pPr>
        <w:rPr>
          <w:color w:val="auto"/>
        </w:rPr>
      </w:pPr>
      <w:r w:rsidRPr="00F72C85">
        <w:rPr>
          <w:color w:val="auto"/>
        </w:rPr>
        <w:t>Chapter: 43</w:t>
      </w:r>
    </w:p>
    <w:p w:rsidR="00F72C85" w:rsidRPr="00F72C85" w:rsidRDefault="00F72C85" w:rsidP="00F72C85">
      <w:pPr>
        <w:rPr>
          <w:color w:val="auto"/>
        </w:rPr>
      </w:pPr>
      <w:r w:rsidRPr="00F72C85">
        <w:rPr>
          <w:color w:val="auto"/>
        </w:rPr>
        <w:t>Statutory Authority: 1976 Code Sections 59-5-60, 59-18-110, 59-18-310(B), 59-29-10 et seq., 59-33-30, 59-53-1810, 20 U.S.C. 1232(g), and 20 U.S.C. 6301 et seq.</w:t>
      </w:r>
    </w:p>
    <w:p w:rsidR="00F72C85" w:rsidRPr="00F72C85" w:rsidRDefault="00F72C85" w:rsidP="00F72C85">
      <w:pPr>
        <w:rPr>
          <w:color w:val="auto"/>
        </w:rPr>
      </w:pPr>
      <w:r w:rsidRPr="00F72C85">
        <w:rPr>
          <w:color w:val="auto"/>
        </w:rPr>
        <w:t>SUBJECT: Defined Program, Grades 9-12 and Graduation Requirements</w:t>
      </w:r>
    </w:p>
    <w:p w:rsidR="00F72C85" w:rsidRPr="00F72C85" w:rsidRDefault="00F72C85" w:rsidP="00F72C85">
      <w:pPr>
        <w:rPr>
          <w:color w:val="auto"/>
        </w:rPr>
      </w:pPr>
      <w:r w:rsidRPr="00F72C85">
        <w:rPr>
          <w:color w:val="auto"/>
        </w:rPr>
        <w:t>Received by Lieutenant Governor January 27, 2015</w:t>
      </w:r>
    </w:p>
    <w:p w:rsidR="00F72C85" w:rsidRPr="00F72C85" w:rsidRDefault="00F72C85" w:rsidP="00F72C85">
      <w:pPr>
        <w:rPr>
          <w:color w:val="auto"/>
        </w:rPr>
      </w:pPr>
      <w:r w:rsidRPr="00F72C85">
        <w:rPr>
          <w:color w:val="auto"/>
        </w:rPr>
        <w:t>Referred to Committee Education</w:t>
      </w:r>
    </w:p>
    <w:p w:rsidR="00F72C85" w:rsidRPr="00F72C85" w:rsidRDefault="00F72C85" w:rsidP="00F72C85">
      <w:pPr>
        <w:pStyle w:val="Header"/>
        <w:tabs>
          <w:tab w:val="clear" w:pos="8640"/>
          <w:tab w:val="left" w:pos="4320"/>
        </w:tabs>
        <w:rPr>
          <w:color w:val="auto"/>
        </w:rPr>
      </w:pPr>
    </w:p>
    <w:p w:rsidR="00F72C85" w:rsidRPr="00F72C85" w:rsidRDefault="00F72C85" w:rsidP="00F72C85">
      <w:pPr>
        <w:rPr>
          <w:color w:val="auto"/>
        </w:rPr>
      </w:pPr>
      <w:r w:rsidRPr="00F72C85">
        <w:rPr>
          <w:color w:val="auto"/>
        </w:rPr>
        <w:t>Document No. 4491</w:t>
      </w:r>
    </w:p>
    <w:p w:rsidR="00F72C85" w:rsidRPr="00F72C85" w:rsidRDefault="00F72C85" w:rsidP="00F72C85">
      <w:pPr>
        <w:rPr>
          <w:color w:val="auto"/>
        </w:rPr>
      </w:pPr>
      <w:r w:rsidRPr="00F72C85">
        <w:rPr>
          <w:color w:val="auto"/>
        </w:rPr>
        <w:t>Agency: State Board of Education</w:t>
      </w:r>
    </w:p>
    <w:p w:rsidR="00F72C85" w:rsidRPr="00F72C85" w:rsidRDefault="00F72C85" w:rsidP="00F72C85">
      <w:pPr>
        <w:rPr>
          <w:color w:val="auto"/>
        </w:rPr>
      </w:pPr>
      <w:r w:rsidRPr="00F72C85">
        <w:rPr>
          <w:color w:val="auto"/>
        </w:rPr>
        <w:t>Chapter: 43</w:t>
      </w:r>
    </w:p>
    <w:p w:rsidR="00F72C85" w:rsidRPr="00F72C85" w:rsidRDefault="00F72C85" w:rsidP="00F72C85">
      <w:pPr>
        <w:rPr>
          <w:color w:val="auto"/>
        </w:rPr>
      </w:pPr>
      <w:r w:rsidRPr="00F72C85">
        <w:rPr>
          <w:color w:val="auto"/>
        </w:rPr>
        <w:t>Statutory Authority: 1976 Code Sections 59-5-60(1), (3), and (6), 59-39-100, and 20 U.S.C. 6301 et seq.</w:t>
      </w:r>
    </w:p>
    <w:p w:rsidR="00F72C85" w:rsidRPr="00F72C85" w:rsidRDefault="00F72C85" w:rsidP="00F72C85">
      <w:pPr>
        <w:rPr>
          <w:color w:val="auto"/>
        </w:rPr>
      </w:pPr>
      <w:r w:rsidRPr="00F72C85">
        <w:rPr>
          <w:color w:val="auto"/>
        </w:rPr>
        <w:t>SUBJECT: Adult Education</w:t>
      </w:r>
    </w:p>
    <w:p w:rsidR="00F72C85" w:rsidRPr="00F72C85" w:rsidRDefault="00F72C85" w:rsidP="00F72C85">
      <w:pPr>
        <w:rPr>
          <w:color w:val="auto"/>
        </w:rPr>
      </w:pPr>
      <w:r w:rsidRPr="00F72C85">
        <w:rPr>
          <w:color w:val="auto"/>
        </w:rPr>
        <w:t>Received by Lieutenant Governor January 28, 2015</w:t>
      </w:r>
    </w:p>
    <w:p w:rsidR="00F72C85" w:rsidRPr="00F72C85" w:rsidRDefault="00F72C85" w:rsidP="00F72C85">
      <w:pPr>
        <w:rPr>
          <w:color w:val="auto"/>
        </w:rPr>
      </w:pPr>
      <w:r w:rsidRPr="00F72C85">
        <w:rPr>
          <w:color w:val="auto"/>
        </w:rPr>
        <w:t>Referred to Committee Education</w:t>
      </w:r>
    </w:p>
    <w:p w:rsidR="00F72C85" w:rsidRPr="00F72C85" w:rsidRDefault="00F72C85" w:rsidP="00F72C85">
      <w:pPr>
        <w:pStyle w:val="Header"/>
        <w:tabs>
          <w:tab w:val="clear" w:pos="8640"/>
          <w:tab w:val="left" w:pos="4320"/>
        </w:tabs>
        <w:rPr>
          <w:color w:val="auto"/>
        </w:rPr>
      </w:pPr>
    </w:p>
    <w:p w:rsidR="00F72C85" w:rsidRPr="00F72C85" w:rsidRDefault="00F72C85" w:rsidP="00F72C85">
      <w:pPr>
        <w:rPr>
          <w:color w:val="auto"/>
        </w:rPr>
      </w:pPr>
      <w:r w:rsidRPr="00F72C85">
        <w:rPr>
          <w:color w:val="auto"/>
        </w:rPr>
        <w:t>Document No. 4495</w:t>
      </w:r>
    </w:p>
    <w:p w:rsidR="00F72C85" w:rsidRPr="00F72C85" w:rsidRDefault="00F72C85" w:rsidP="00F72C85">
      <w:pPr>
        <w:rPr>
          <w:color w:val="auto"/>
        </w:rPr>
      </w:pPr>
      <w:r w:rsidRPr="00F72C85">
        <w:rPr>
          <w:color w:val="auto"/>
        </w:rPr>
        <w:t>Agency: State Board of Education</w:t>
      </w:r>
    </w:p>
    <w:p w:rsidR="00F72C85" w:rsidRPr="00F72C85" w:rsidRDefault="00F72C85" w:rsidP="00F72C85">
      <w:pPr>
        <w:rPr>
          <w:color w:val="auto"/>
        </w:rPr>
      </w:pPr>
      <w:r w:rsidRPr="00F72C85">
        <w:rPr>
          <w:color w:val="auto"/>
        </w:rPr>
        <w:t>Chapter: 43</w:t>
      </w:r>
    </w:p>
    <w:p w:rsidR="00F72C85" w:rsidRPr="00F72C85" w:rsidRDefault="00F72C85" w:rsidP="00F72C85">
      <w:pPr>
        <w:rPr>
          <w:color w:val="auto"/>
        </w:rPr>
      </w:pPr>
      <w:r w:rsidRPr="00F72C85">
        <w:rPr>
          <w:color w:val="auto"/>
        </w:rPr>
        <w:t>Statutory Authority: 1976 Code Sections 59-5-60, 59-24-30, and 59-24-40</w:t>
      </w:r>
    </w:p>
    <w:p w:rsidR="00F72C85" w:rsidRPr="00F72C85" w:rsidRDefault="00F72C85" w:rsidP="00F72C85">
      <w:pPr>
        <w:rPr>
          <w:color w:val="auto"/>
        </w:rPr>
      </w:pPr>
      <w:r w:rsidRPr="00F72C85">
        <w:rPr>
          <w:color w:val="auto"/>
        </w:rPr>
        <w:t>SUBJECT: Program for Assisting, Developing, and Evaluating Principal Performance (PADEPP)</w:t>
      </w:r>
    </w:p>
    <w:p w:rsidR="00F72C85" w:rsidRPr="00F72C85" w:rsidRDefault="00F72C85" w:rsidP="00F72C85">
      <w:pPr>
        <w:rPr>
          <w:color w:val="auto"/>
        </w:rPr>
      </w:pPr>
      <w:r w:rsidRPr="00F72C85">
        <w:rPr>
          <w:color w:val="auto"/>
        </w:rPr>
        <w:t>Received by Lieutenant Governor January 28, 2015</w:t>
      </w:r>
    </w:p>
    <w:p w:rsidR="00F72C85" w:rsidRPr="00F72C85" w:rsidRDefault="00F72C85" w:rsidP="00F72C85">
      <w:pPr>
        <w:rPr>
          <w:color w:val="auto"/>
        </w:rPr>
      </w:pPr>
      <w:r w:rsidRPr="00F72C85">
        <w:rPr>
          <w:color w:val="auto"/>
        </w:rPr>
        <w:t>Referred to Committee Education</w:t>
      </w:r>
    </w:p>
    <w:p w:rsidR="00DB74A4" w:rsidRDefault="00DB74A4">
      <w:pPr>
        <w:pStyle w:val="Header"/>
        <w:tabs>
          <w:tab w:val="clear" w:pos="8640"/>
          <w:tab w:val="left" w:pos="4320"/>
        </w:tabs>
      </w:pPr>
    </w:p>
    <w:p w:rsidR="00F72C85" w:rsidRPr="00F72C85" w:rsidRDefault="00F72C85" w:rsidP="00F72C85">
      <w:pPr>
        <w:pStyle w:val="Header"/>
        <w:tabs>
          <w:tab w:val="clear" w:pos="8640"/>
          <w:tab w:val="left" w:pos="4320"/>
        </w:tabs>
        <w:jc w:val="center"/>
        <w:rPr>
          <w:color w:val="auto"/>
        </w:rPr>
      </w:pPr>
      <w:r w:rsidRPr="00F72C85">
        <w:rPr>
          <w:b/>
          <w:color w:val="auto"/>
        </w:rPr>
        <w:t>Doctor of the Day</w:t>
      </w:r>
    </w:p>
    <w:p w:rsidR="00F72C85" w:rsidRPr="00F72C85" w:rsidRDefault="00F72C85" w:rsidP="00F72C85">
      <w:pPr>
        <w:pStyle w:val="Header"/>
        <w:tabs>
          <w:tab w:val="clear" w:pos="8640"/>
          <w:tab w:val="left" w:pos="4320"/>
        </w:tabs>
        <w:rPr>
          <w:color w:val="auto"/>
        </w:rPr>
      </w:pPr>
      <w:r w:rsidRPr="00F72C85">
        <w:rPr>
          <w:color w:val="auto"/>
        </w:rPr>
        <w:tab/>
        <w:t>Senator FAIR introduced Dr. John P. Evans of Greenville,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094636">
        <w:t>MALLOY</w:t>
      </w:r>
      <w:r>
        <w:t xml:space="preserve"> rose for an Expression of Personal Interest.</w:t>
      </w:r>
    </w:p>
    <w:p w:rsidR="00DB74A4" w:rsidRDefault="00DB74A4">
      <w:pPr>
        <w:pStyle w:val="Header"/>
        <w:tabs>
          <w:tab w:val="clear" w:pos="8640"/>
          <w:tab w:val="left" w:pos="4320"/>
        </w:tabs>
      </w:pPr>
    </w:p>
    <w:p w:rsidR="008C00D6" w:rsidRPr="008F36A1" w:rsidRDefault="008C00D6" w:rsidP="008C00D6">
      <w:pPr>
        <w:jc w:val="center"/>
        <w:rPr>
          <w:b/>
        </w:rPr>
      </w:pPr>
      <w:r>
        <w:rPr>
          <w:b/>
        </w:rPr>
        <w:t>Remarks by Senator MALLOY</w:t>
      </w:r>
    </w:p>
    <w:p w:rsidR="008C00D6" w:rsidRDefault="008C00D6" w:rsidP="008C00D6">
      <w:r>
        <w:tab/>
        <w:t xml:space="preserve">Thank you Mr. PRESIDENT, lady and gentleman of the Senate.  I want to give you a little bit of background. There is a poem that I really like and it’s by Robert Frost. It talks about the road not taken. “Two roads diverged in a yellow wood, and sorry I could not travel both and be one traveler, long I stood and looked down one as far as I could to where it bent in the undergrowth.” You all know this poem is a fantastic poem, and I’ll just go to the end. It says, “I shall be telling this with a sigh, somewhere ages and ages hence: two roads diverged in a wood, and I took the one less traveled by, and that has made all the difference.” </w:t>
      </w:r>
    </w:p>
    <w:p w:rsidR="008C00D6" w:rsidRDefault="008C00D6" w:rsidP="008C00D6">
      <w:r>
        <w:tab/>
        <w:t xml:space="preserve">Folks, we’ve had two roads being traveled here in this State. One for those that have been well educated  and one for those that have not been. We had an equity lawsuit.  The rehearing was denied a couple days ago here in the Supreme Court of South Carolina. We have to have a plan. Many of you had an opportunity, as did I, to get educated.  As I sit with Senator THURMOND whose family was college educated, mine was not. He got a chance to travel his road and become a lawyer. I traveled a different road and became a lawyer. But there are children out there that are drowning because we are not educating them to the full extent that we should or could.  </w:t>
      </w:r>
    </w:p>
    <w:p w:rsidR="008C00D6" w:rsidRDefault="008C00D6" w:rsidP="008C00D6">
      <w:r>
        <w:tab/>
        <w:t xml:space="preserve">We are talking about roads here in South Carolina, that we have a problem here with our roads, and we have to raise billions of dollars to make certain that we can take care of those crumbling roads. When you travel home tonight, somebody is going to hit a pothole. Well our children are hitting potholes every day in our education system. So I say as we get ready to embark and go down this road, let’s make certain that we keep in the back of our minds Robert Frost. Maybe it’s a bad parallel; maybe not even a good analogy -- two roads folks. One is taking the one that is less traveled. We have two roads in our education system and I submit to us that what the court has done is they have given us the responsibility and we should take that responsibility and give them a plan this year. When we are addressing the issue with the roads, let’s put the same emphasis on education to make certain that we are educating our children so that we can make certain that we travel down one good smooth road and give them a good quality education in this State. </w:t>
      </w:r>
    </w:p>
    <w:p w:rsidR="00EC172E" w:rsidRDefault="00EC172E">
      <w:pPr>
        <w:pStyle w:val="Header"/>
        <w:tabs>
          <w:tab w:val="clear" w:pos="8640"/>
          <w:tab w:val="left" w:pos="4320"/>
        </w:tabs>
      </w:pPr>
    </w:p>
    <w:p w:rsidR="001F4FAD" w:rsidRDefault="001F4FAD" w:rsidP="001F4FAD">
      <w:pPr>
        <w:pStyle w:val="Header"/>
        <w:tabs>
          <w:tab w:val="clear" w:pos="8640"/>
          <w:tab w:val="left" w:pos="4320"/>
        </w:tabs>
      </w:pPr>
      <w:r>
        <w:tab/>
        <w:t>On motion of Senator M</w:t>
      </w:r>
      <w:r w:rsidR="00B32007">
        <w:t>c</w:t>
      </w:r>
      <w:r>
        <w:t>ELVEEN, with unanimous consent, the remarks of Senator MALLOY</w:t>
      </w:r>
      <w:r w:rsidR="00EC172E">
        <w:t xml:space="preserve"> were ordered</w:t>
      </w:r>
      <w:r>
        <w:t xml:space="preserve"> printed in the Journal.</w:t>
      </w:r>
    </w:p>
    <w:p w:rsidR="001F4FAD" w:rsidRDefault="001F4FAD">
      <w:pPr>
        <w:pStyle w:val="Header"/>
        <w:tabs>
          <w:tab w:val="clear" w:pos="8640"/>
          <w:tab w:val="left" w:pos="4320"/>
        </w:tabs>
      </w:pPr>
    </w:p>
    <w:p w:rsidR="001F4FAD" w:rsidRPr="001F4FAD" w:rsidRDefault="001F4FAD" w:rsidP="001F4FAD">
      <w:pPr>
        <w:pStyle w:val="Header"/>
        <w:tabs>
          <w:tab w:val="clear" w:pos="8640"/>
          <w:tab w:val="left" w:pos="4320"/>
        </w:tabs>
        <w:jc w:val="center"/>
      </w:pPr>
      <w:r>
        <w:rPr>
          <w:b/>
        </w:rPr>
        <w:t>Expression of Personal Interest</w:t>
      </w:r>
    </w:p>
    <w:p w:rsidR="001F4FAD" w:rsidRDefault="001F4FAD">
      <w:pPr>
        <w:pStyle w:val="Header"/>
        <w:tabs>
          <w:tab w:val="clear" w:pos="8640"/>
          <w:tab w:val="left" w:pos="4320"/>
        </w:tabs>
      </w:pPr>
      <w:r>
        <w:tab/>
        <w:t>Senator DAVIS rose for an Expression of Personal Interest.</w:t>
      </w:r>
    </w:p>
    <w:p w:rsidR="00AE4E87" w:rsidRDefault="00AE4E87">
      <w:pPr>
        <w:pStyle w:val="Header"/>
        <w:tabs>
          <w:tab w:val="clear" w:pos="8640"/>
          <w:tab w:val="left" w:pos="4320"/>
        </w:tabs>
      </w:pPr>
    </w:p>
    <w:p w:rsidR="00AE4E87" w:rsidRPr="00AE4E87" w:rsidRDefault="00AE4E87" w:rsidP="00AE4E87">
      <w:pPr>
        <w:pStyle w:val="Header"/>
        <w:tabs>
          <w:tab w:val="clear" w:pos="8640"/>
          <w:tab w:val="left" w:pos="4320"/>
        </w:tabs>
        <w:jc w:val="center"/>
      </w:pPr>
      <w:r>
        <w:rPr>
          <w:b/>
        </w:rPr>
        <w:t>Expression of Personal Interest</w:t>
      </w:r>
    </w:p>
    <w:p w:rsidR="00AE4E87" w:rsidRDefault="00AE4E87">
      <w:pPr>
        <w:pStyle w:val="Header"/>
        <w:tabs>
          <w:tab w:val="clear" w:pos="8640"/>
          <w:tab w:val="left" w:pos="4320"/>
        </w:tabs>
      </w:pPr>
      <w:r>
        <w:tab/>
        <w:t>Senator SHEHEEN rose for an Expression of Personal Interest.</w:t>
      </w:r>
    </w:p>
    <w:p w:rsidR="00282D0A" w:rsidRDefault="00282D0A">
      <w:pPr>
        <w:pStyle w:val="Header"/>
        <w:tabs>
          <w:tab w:val="clear" w:pos="8640"/>
          <w:tab w:val="left" w:pos="4320"/>
        </w:tabs>
      </w:pPr>
    </w:p>
    <w:p w:rsidR="00282D0A" w:rsidRPr="00282D0A" w:rsidRDefault="00282D0A" w:rsidP="00282D0A">
      <w:pPr>
        <w:pStyle w:val="Header"/>
        <w:tabs>
          <w:tab w:val="clear" w:pos="8640"/>
          <w:tab w:val="left" w:pos="4320"/>
        </w:tabs>
        <w:jc w:val="center"/>
      </w:pPr>
      <w:r>
        <w:rPr>
          <w:b/>
        </w:rPr>
        <w:t>Expression of Personal Interest</w:t>
      </w:r>
    </w:p>
    <w:p w:rsidR="00282D0A" w:rsidRDefault="00282D0A">
      <w:pPr>
        <w:pStyle w:val="Header"/>
        <w:tabs>
          <w:tab w:val="clear" w:pos="8640"/>
          <w:tab w:val="left" w:pos="4320"/>
        </w:tabs>
      </w:pPr>
      <w:r>
        <w:tab/>
        <w:t>Senator JOHNSON rose for an Expression of Personal Interest.</w:t>
      </w:r>
    </w:p>
    <w:p w:rsidR="00282D0A" w:rsidRDefault="00282D0A">
      <w:pPr>
        <w:pStyle w:val="Header"/>
        <w:tabs>
          <w:tab w:val="clear" w:pos="8640"/>
          <w:tab w:val="left" w:pos="4320"/>
        </w:tabs>
      </w:pPr>
    </w:p>
    <w:p w:rsidR="00282D0A" w:rsidRPr="00282D0A" w:rsidRDefault="00282D0A" w:rsidP="00282D0A">
      <w:pPr>
        <w:pStyle w:val="Header"/>
        <w:tabs>
          <w:tab w:val="clear" w:pos="8640"/>
          <w:tab w:val="left" w:pos="4320"/>
        </w:tabs>
        <w:jc w:val="center"/>
      </w:pPr>
      <w:r>
        <w:rPr>
          <w:b/>
        </w:rPr>
        <w:t>Expression of Personal Interest</w:t>
      </w:r>
    </w:p>
    <w:p w:rsidR="00282D0A" w:rsidRDefault="00282D0A">
      <w:pPr>
        <w:pStyle w:val="Header"/>
        <w:tabs>
          <w:tab w:val="clear" w:pos="8640"/>
          <w:tab w:val="left" w:pos="4320"/>
        </w:tabs>
      </w:pPr>
      <w:r>
        <w:tab/>
        <w:t>Senator NICHOLSON rose for an Expression of Personal Interest.</w:t>
      </w:r>
    </w:p>
    <w:p w:rsidR="0070718F" w:rsidRDefault="0070718F" w:rsidP="00D10E43">
      <w:pPr>
        <w:pStyle w:val="Header"/>
        <w:tabs>
          <w:tab w:val="clear" w:pos="8640"/>
          <w:tab w:val="left" w:pos="4320"/>
        </w:tabs>
        <w:jc w:val="center"/>
        <w:rPr>
          <w:b/>
        </w:rPr>
      </w:pPr>
    </w:p>
    <w:p w:rsidR="00D10E43" w:rsidRPr="00D10E43" w:rsidRDefault="00D10E43" w:rsidP="00D10E43">
      <w:pPr>
        <w:pStyle w:val="Header"/>
        <w:tabs>
          <w:tab w:val="clear" w:pos="8640"/>
          <w:tab w:val="left" w:pos="4320"/>
        </w:tabs>
        <w:jc w:val="center"/>
      </w:pPr>
      <w:r>
        <w:rPr>
          <w:b/>
        </w:rPr>
        <w:t>Expression of Personal Interest</w:t>
      </w:r>
    </w:p>
    <w:p w:rsidR="00D10E43" w:rsidRDefault="00D10E43">
      <w:pPr>
        <w:pStyle w:val="Header"/>
        <w:tabs>
          <w:tab w:val="clear" w:pos="8640"/>
          <w:tab w:val="left" w:pos="4320"/>
        </w:tabs>
      </w:pPr>
      <w:r>
        <w:tab/>
        <w:t>Senator MATTHEWS rose for an Expression of Personal Interest.</w:t>
      </w:r>
    </w:p>
    <w:p w:rsidR="00B32007" w:rsidRDefault="00B32007">
      <w:pPr>
        <w:pStyle w:val="Header"/>
        <w:tabs>
          <w:tab w:val="clear" w:pos="8640"/>
          <w:tab w:val="left" w:pos="4320"/>
        </w:tabs>
      </w:pPr>
    </w:p>
    <w:p w:rsidR="009E0DE0" w:rsidRPr="009E0DE0" w:rsidRDefault="009E0DE0" w:rsidP="009E0DE0">
      <w:pPr>
        <w:pStyle w:val="Header"/>
        <w:tabs>
          <w:tab w:val="clear" w:pos="8640"/>
          <w:tab w:val="left" w:pos="4320"/>
        </w:tabs>
        <w:jc w:val="center"/>
      </w:pPr>
      <w:r>
        <w:rPr>
          <w:b/>
        </w:rPr>
        <w:t>Expression of Personal Interest</w:t>
      </w:r>
    </w:p>
    <w:p w:rsidR="009E0DE0" w:rsidRDefault="009E0DE0">
      <w:pPr>
        <w:pStyle w:val="Header"/>
        <w:tabs>
          <w:tab w:val="clear" w:pos="8640"/>
          <w:tab w:val="left" w:pos="4320"/>
        </w:tabs>
      </w:pPr>
      <w:r>
        <w:tab/>
        <w:t>Senator COURSON rose for an Expression of Personal Interest.</w:t>
      </w:r>
    </w:p>
    <w:p w:rsidR="00354D64" w:rsidRDefault="00354D64">
      <w:pPr>
        <w:pStyle w:val="Header"/>
        <w:tabs>
          <w:tab w:val="clear" w:pos="8640"/>
          <w:tab w:val="left" w:pos="4320"/>
        </w:tabs>
      </w:pPr>
    </w:p>
    <w:p w:rsidR="00354D64" w:rsidRPr="00354D64" w:rsidRDefault="00354D64" w:rsidP="00354D64">
      <w:pPr>
        <w:pStyle w:val="Header"/>
        <w:tabs>
          <w:tab w:val="clear" w:pos="8640"/>
          <w:tab w:val="left" w:pos="4320"/>
        </w:tabs>
        <w:jc w:val="center"/>
      </w:pPr>
      <w:r>
        <w:rPr>
          <w:b/>
        </w:rPr>
        <w:t>Expression of Personal Interest</w:t>
      </w:r>
    </w:p>
    <w:p w:rsidR="00354D64" w:rsidRDefault="00354D64">
      <w:pPr>
        <w:pStyle w:val="Header"/>
        <w:tabs>
          <w:tab w:val="clear" w:pos="8640"/>
          <w:tab w:val="left" w:pos="4320"/>
        </w:tabs>
      </w:pPr>
      <w:r>
        <w:tab/>
        <w:t>Senator SETZLER rose for an Expression of Personal Interest.</w:t>
      </w:r>
    </w:p>
    <w:p w:rsidR="00665901" w:rsidRDefault="00665901">
      <w:pPr>
        <w:pStyle w:val="Header"/>
        <w:tabs>
          <w:tab w:val="clear" w:pos="8640"/>
          <w:tab w:val="left" w:pos="4320"/>
        </w:tabs>
      </w:pPr>
    </w:p>
    <w:p w:rsidR="00665901" w:rsidRPr="00665901" w:rsidRDefault="00665901" w:rsidP="00665901">
      <w:pPr>
        <w:pStyle w:val="Header"/>
        <w:tabs>
          <w:tab w:val="clear" w:pos="8640"/>
          <w:tab w:val="left" w:pos="4320"/>
        </w:tabs>
        <w:jc w:val="center"/>
      </w:pPr>
      <w:r>
        <w:rPr>
          <w:b/>
        </w:rPr>
        <w:t>Expression of Personal Interest</w:t>
      </w:r>
    </w:p>
    <w:p w:rsidR="00665901" w:rsidRDefault="00665901">
      <w:pPr>
        <w:pStyle w:val="Header"/>
        <w:tabs>
          <w:tab w:val="clear" w:pos="8640"/>
          <w:tab w:val="left" w:pos="4320"/>
        </w:tabs>
      </w:pPr>
      <w:r>
        <w:tab/>
        <w:t>Senator LEATHERMAN rose for an Expression of Personal Interest.</w:t>
      </w:r>
    </w:p>
    <w:p w:rsidR="00665901" w:rsidRDefault="00665901">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2313AF">
      <w:pPr>
        <w:pStyle w:val="Header"/>
        <w:tabs>
          <w:tab w:val="clear" w:pos="8640"/>
          <w:tab w:val="left" w:pos="4320"/>
        </w:tabs>
      </w:pPr>
      <w:r>
        <w:t>S. 76</w:t>
      </w:r>
      <w:r>
        <w:tab/>
      </w:r>
      <w:r>
        <w:tab/>
        <w:t>Sens. Setzler</w:t>
      </w:r>
      <w:r w:rsidR="005A2615">
        <w:t xml:space="preserve">, </w:t>
      </w:r>
      <w:r>
        <w:t>Matthews</w:t>
      </w:r>
      <w:r w:rsidR="005A2615">
        <w:t>, Nicholson</w:t>
      </w:r>
    </w:p>
    <w:p w:rsidR="00DB74A4" w:rsidRDefault="00295ADB">
      <w:pPr>
        <w:pStyle w:val="Header"/>
        <w:tabs>
          <w:tab w:val="clear" w:pos="8640"/>
          <w:tab w:val="left" w:pos="4320"/>
        </w:tabs>
      </w:pPr>
      <w:r>
        <w:t>S. 358</w:t>
      </w:r>
      <w:r>
        <w:tab/>
      </w:r>
      <w:r>
        <w:tab/>
        <w:t>Sen. Campsen</w:t>
      </w:r>
    </w:p>
    <w:p w:rsidR="00DB74A4" w:rsidRDefault="004F01BE">
      <w:pPr>
        <w:pStyle w:val="Header"/>
        <w:tabs>
          <w:tab w:val="clear" w:pos="8640"/>
          <w:tab w:val="left" w:pos="4320"/>
        </w:tabs>
      </w:pPr>
      <w:r>
        <w:t>S. 5</w:t>
      </w:r>
      <w:r>
        <w:tab/>
      </w:r>
      <w:r>
        <w:tab/>
      </w:r>
      <w:r>
        <w:tab/>
        <w:t>Sen. Coleman</w:t>
      </w:r>
    </w:p>
    <w:p w:rsidR="004F01BE" w:rsidRDefault="004F01BE">
      <w:pPr>
        <w:pStyle w:val="Header"/>
        <w:tabs>
          <w:tab w:val="clear" w:pos="8640"/>
          <w:tab w:val="left" w:pos="4320"/>
        </w:tabs>
      </w:pPr>
      <w:r>
        <w:t>S. 153</w:t>
      </w:r>
      <w:r>
        <w:tab/>
      </w:r>
      <w:r>
        <w:tab/>
        <w:t>Sen</w:t>
      </w:r>
      <w:r w:rsidR="00393C76">
        <w:t>s</w:t>
      </w:r>
      <w:r>
        <w:t>. Johnson</w:t>
      </w:r>
      <w:r w:rsidR="00393C76">
        <w:t>, McElveen, Cromer</w:t>
      </w:r>
      <w:r w:rsidR="00245137">
        <w:t xml:space="preserve">, </w:t>
      </w:r>
      <w:r w:rsidR="00393C76">
        <w:t>Campsen</w:t>
      </w:r>
    </w:p>
    <w:p w:rsidR="00EE20F5" w:rsidRDefault="00EE20F5">
      <w:pPr>
        <w:pStyle w:val="Header"/>
        <w:tabs>
          <w:tab w:val="clear" w:pos="8640"/>
          <w:tab w:val="left" w:pos="4320"/>
        </w:tabs>
      </w:pPr>
      <w:r>
        <w:t>S. 16</w:t>
      </w:r>
      <w:r>
        <w:tab/>
      </w:r>
      <w:r>
        <w:tab/>
        <w:t>Sen. Campbell</w:t>
      </w:r>
    </w:p>
    <w:p w:rsidR="00393C76" w:rsidRDefault="00393C76">
      <w:pPr>
        <w:pStyle w:val="Header"/>
        <w:tabs>
          <w:tab w:val="clear" w:pos="8640"/>
          <w:tab w:val="left" w:pos="4320"/>
        </w:tabs>
      </w:pPr>
      <w:r>
        <w:t>S. 36</w:t>
      </w:r>
      <w:r>
        <w:tab/>
      </w:r>
      <w:r>
        <w:tab/>
        <w:t>Sen. Alexander</w:t>
      </w:r>
    </w:p>
    <w:p w:rsidR="00393C76" w:rsidRDefault="00393C76">
      <w:pPr>
        <w:pStyle w:val="Header"/>
        <w:tabs>
          <w:tab w:val="clear" w:pos="8640"/>
          <w:tab w:val="left" w:pos="4320"/>
        </w:tabs>
      </w:pPr>
      <w:r>
        <w:t>S. 35</w:t>
      </w:r>
      <w:r>
        <w:tab/>
      </w:r>
      <w:r>
        <w:tab/>
        <w:t>Sen. Alexander</w:t>
      </w:r>
    </w:p>
    <w:p w:rsidR="00393C76" w:rsidRDefault="00393C76">
      <w:pPr>
        <w:pStyle w:val="Header"/>
        <w:tabs>
          <w:tab w:val="clear" w:pos="8640"/>
          <w:tab w:val="left" w:pos="4320"/>
        </w:tabs>
      </w:pPr>
      <w:r>
        <w:t>S. 361</w:t>
      </w:r>
      <w:r>
        <w:tab/>
      </w:r>
      <w:r>
        <w:tab/>
        <w:t>Sen. Alexander</w:t>
      </w:r>
    </w:p>
    <w:p w:rsidR="00393C76" w:rsidRDefault="00393C76">
      <w:pPr>
        <w:pStyle w:val="Header"/>
        <w:tabs>
          <w:tab w:val="clear" w:pos="8640"/>
          <w:tab w:val="left" w:pos="4320"/>
        </w:tabs>
      </w:pPr>
      <w:r>
        <w:t>S. 2</w:t>
      </w:r>
      <w:r>
        <w:tab/>
      </w:r>
      <w:r>
        <w:tab/>
      </w:r>
      <w:r>
        <w:tab/>
        <w:t>Sen. Davis</w:t>
      </w:r>
    </w:p>
    <w:p w:rsidR="00DB74A4" w:rsidRDefault="00DB74A4">
      <w:pPr>
        <w:pStyle w:val="Header"/>
        <w:tabs>
          <w:tab w:val="clear" w:pos="8640"/>
          <w:tab w:val="left" w:pos="4320"/>
        </w:tabs>
        <w:jc w:val="center"/>
        <w:rPr>
          <w:b/>
        </w:rPr>
      </w:pPr>
    </w:p>
    <w:p w:rsidR="00DB74A4" w:rsidRPr="00015AEE" w:rsidRDefault="00015AEE" w:rsidP="00015AEE">
      <w:pPr>
        <w:pStyle w:val="Header"/>
        <w:tabs>
          <w:tab w:val="clear" w:pos="8640"/>
          <w:tab w:val="left" w:pos="4320"/>
        </w:tabs>
        <w:jc w:val="center"/>
      </w:pPr>
      <w:r>
        <w:rPr>
          <w:b/>
        </w:rPr>
        <w:t>RECALLED</w:t>
      </w:r>
    </w:p>
    <w:p w:rsidR="00015AEE" w:rsidRPr="00B01E3D" w:rsidRDefault="00015AEE" w:rsidP="00015AEE">
      <w:pPr>
        <w:suppressAutoHyphens/>
      </w:pPr>
      <w:r>
        <w:tab/>
      </w:r>
      <w:r w:rsidRPr="00B01E3D">
        <w:t>S. 344</w:t>
      </w:r>
      <w:r w:rsidRPr="00B01E3D">
        <w:fldChar w:fldCharType="begin"/>
      </w:r>
      <w:r w:rsidRPr="00B01E3D">
        <w:instrText xml:space="preserve"> XE "S. 344" \b </w:instrText>
      </w:r>
      <w:r w:rsidRPr="00B01E3D">
        <w:fldChar w:fldCharType="end"/>
      </w:r>
      <w:r w:rsidRPr="00B01E3D">
        <w:t xml:space="preserve"> -- Senators O</w:t>
      </w:r>
      <w:r>
        <w:t>’</w:t>
      </w:r>
      <w:r w:rsidRPr="00B01E3D">
        <w:t xml:space="preserve">Dell and Bryant:  </w:t>
      </w:r>
      <w:r w:rsidRPr="00B01E3D">
        <w:rPr>
          <w:szCs w:val="30"/>
        </w:rPr>
        <w:t xml:space="preserve">A CONCURRENT RESOLUTION </w:t>
      </w:r>
      <w:r w:rsidRPr="00B01E3D">
        <w:t xml:space="preserve">TO REQUEST THAT THE DEPARTMENT OF TRANSPORTATION NAME THE PORTION OF SOUTH CAROLINA HIGHWAY 81 IN ANDERSON COUNTY FROM ITS INTERSECTION WITH MASTERS BOULEVARD IN THE CITY OF ANDERSON TO ITS INTERSECTION WITH THE SOUTHERN BOUNDARY OF THE TOWN OF IVA </w:t>
      </w:r>
      <w:r>
        <w:t>“</w:t>
      </w:r>
      <w:r w:rsidRPr="00B01E3D">
        <w:t>DEPUTY J. ALEX BURDETTE MEMORIAL HIGHWAY</w:t>
      </w:r>
      <w:r>
        <w:t>”</w:t>
      </w:r>
      <w:r w:rsidRPr="00B01E3D">
        <w:t xml:space="preserve"> AND ERECT APPROPRIATE MARKERS OR SIGNS ALONG THIS HIGHWAY THAT CONTAIN THIS DESIGNATION.</w:t>
      </w:r>
    </w:p>
    <w:p w:rsidR="00015AEE" w:rsidRDefault="00015AEE">
      <w:pPr>
        <w:pStyle w:val="Header"/>
        <w:tabs>
          <w:tab w:val="clear" w:pos="8640"/>
          <w:tab w:val="left" w:pos="4320"/>
        </w:tabs>
      </w:pPr>
      <w:r>
        <w:tab/>
        <w:t xml:space="preserve">Senator O’DELL asked unanimous consent to make a motion to recall the </w:t>
      </w:r>
      <w:r w:rsidR="00110D3A">
        <w:t xml:space="preserve">Concurrent </w:t>
      </w:r>
      <w:r w:rsidR="00846021">
        <w:t>Resolution</w:t>
      </w:r>
      <w:r>
        <w:t xml:space="preserve"> from the Committee on Transportation.</w:t>
      </w:r>
    </w:p>
    <w:p w:rsidR="00015AEE" w:rsidRDefault="00015AEE">
      <w:pPr>
        <w:pStyle w:val="Header"/>
        <w:tabs>
          <w:tab w:val="clear" w:pos="8640"/>
          <w:tab w:val="left" w:pos="4320"/>
        </w:tabs>
      </w:pPr>
    </w:p>
    <w:p w:rsidR="00015AEE" w:rsidRDefault="00015AEE">
      <w:pPr>
        <w:pStyle w:val="Header"/>
        <w:tabs>
          <w:tab w:val="clear" w:pos="8640"/>
          <w:tab w:val="left" w:pos="4320"/>
        </w:tabs>
      </w:pPr>
      <w:r>
        <w:tab/>
        <w:t xml:space="preserve">The </w:t>
      </w:r>
      <w:r w:rsidR="00110D3A">
        <w:t xml:space="preserve">Concurrent </w:t>
      </w:r>
      <w:r w:rsidR="00846021">
        <w:t xml:space="preserve">Resolution </w:t>
      </w:r>
      <w:r>
        <w:t>was recalled from the Committee on Transportation and ordered placed on the Calendar for consideration tomorrow.</w:t>
      </w:r>
    </w:p>
    <w:p w:rsidR="00015AEE" w:rsidRDefault="00015AEE">
      <w:pPr>
        <w:pStyle w:val="Header"/>
        <w:tabs>
          <w:tab w:val="clear" w:pos="8640"/>
          <w:tab w:val="left" w:pos="4320"/>
        </w:tabs>
      </w:pPr>
    </w:p>
    <w:p w:rsidR="00015AEE" w:rsidRPr="00F65476" w:rsidRDefault="00F65476" w:rsidP="00F65476">
      <w:pPr>
        <w:pStyle w:val="Header"/>
        <w:tabs>
          <w:tab w:val="clear" w:pos="8640"/>
          <w:tab w:val="left" w:pos="4320"/>
        </w:tabs>
        <w:jc w:val="center"/>
      </w:pPr>
      <w:r>
        <w:rPr>
          <w:b/>
        </w:rPr>
        <w:t>RECALLED</w:t>
      </w:r>
      <w:r w:rsidR="00B32007">
        <w:rPr>
          <w:b/>
        </w:rPr>
        <w:t xml:space="preserve"> AND COMMITTED</w:t>
      </w:r>
    </w:p>
    <w:p w:rsidR="00F65476" w:rsidRPr="005B7A23" w:rsidRDefault="00F65476" w:rsidP="00F65476">
      <w:r>
        <w:tab/>
      </w:r>
      <w:r w:rsidRPr="005B7A23">
        <w:t>S. 337</w:t>
      </w:r>
      <w:r w:rsidRPr="005B7A23">
        <w:fldChar w:fldCharType="begin"/>
      </w:r>
      <w:r w:rsidRPr="005B7A23">
        <w:instrText xml:space="preserve"> XE "S. 337" \b </w:instrText>
      </w:r>
      <w:r w:rsidRPr="005B7A23">
        <w:fldChar w:fldCharType="end"/>
      </w:r>
      <w:r w:rsidRPr="005B7A23">
        <w:t xml:space="preserve"> -- Senators O</w:t>
      </w:r>
      <w:r>
        <w:t>’</w:t>
      </w:r>
      <w:r w:rsidRPr="005B7A23">
        <w:t xml:space="preserve">Dell and Campbell:  </w:t>
      </w:r>
      <w:r w:rsidRPr="005B7A23">
        <w:rPr>
          <w:szCs w:val="30"/>
        </w:rPr>
        <w:t xml:space="preserve">A BILL </w:t>
      </w:r>
      <w:r w:rsidRPr="005B7A23">
        <w:rPr>
          <w:color w:val="000000" w:themeColor="text1"/>
          <w:u w:color="000000" w:themeColor="text1"/>
        </w:rPr>
        <w:t xml:space="preserve">TO AMEND THE CODE OF LAWS OF SOUTH CAROLINA, 1976, BY ADDING CHAPTER 8 TO TITLE 38 ENACTING THE </w:t>
      </w:r>
      <w:r>
        <w:rPr>
          <w:color w:val="000000" w:themeColor="text1"/>
          <w:u w:color="000000" w:themeColor="text1"/>
        </w:rPr>
        <w:t>“</w:t>
      </w:r>
      <w:r w:rsidRPr="005B7A23">
        <w:rPr>
          <w:color w:val="000000" w:themeColor="text1"/>
          <w:u w:color="000000" w:themeColor="text1"/>
        </w:rPr>
        <w:t>SOUTH CAROLINA NEW MARKET JOBS ACT</w:t>
      </w:r>
      <w:r>
        <w:rPr>
          <w:color w:val="000000" w:themeColor="text1"/>
          <w:u w:color="000000" w:themeColor="text1"/>
        </w:rPr>
        <w:t>”</w:t>
      </w:r>
      <w:r w:rsidRPr="005B7A23">
        <w:rPr>
          <w:color w:val="000000" w:themeColor="text1"/>
          <w:u w:color="000000" w:themeColor="text1"/>
        </w:rPr>
        <w:t xml:space="preserve"> SO AS TO PROVIDE A CREDIT AGAINST INSURANCE PREMIUM TAXES AND POSSIBLE OTHER STATES TAXES MADE IN CERTAIN INVESTMENTS BY QUALIFIED COMMUNITY DEVELOPMENT ENTITIES, PROVIDING INVESTMENT CAPITAL FOR A QUALIFIED ACTIVE LOW INCOME COMMUNITY SMALL BUSINESS LOCATED IN THIS STATE, TO MODEL THIS STATE INSURANCE PREMIUM TAX CREDIT ON THE FEDERAL NEW MARKETS TAX CREDIT PROGRAM PROVIDING FEDERAL INCOME TAX CREDITS FOR SUCH INVESTMENTS BUT LIMITED TO INVESTMENTS IN THIS STATE, TO ADOPT FEDERAL DEFINITIONS AS APPLICABLE FOR THE CREDIT BUT MODIFIED TO REFLECT THE PARTICULAR SOUTH CAROLINA APPLICATION OF THE CREDITS, TO PROVIDE A MAXIMUM INITIAL INDIVIDUAL INVESTMENT, A MAXIMUM OVERALL LIMIT FOR ALL SUCH INVESTMENTS ELIGIBLE FOR THE CREDIT, AND AN ANNUAL MAXIMUM AMOUNT OF CREDIT THAT MAY BE CLAIMED, TO PROVIDE THAT THESE CREDITS APPLY OVER SEVEN YEARS AND ARE NONREFUNDABLE AND NOT SALEABLE, TO REQUIRE FEES FOR PROCESSING APPLICATIONS FOR SUCH CREDITS AND FOR RECAPTURE OF THE CREDITS IF QUALIFICATIONS ARE NOT MAINTAINED, TO PROVIDE FOR LETTER RULINGS BY THE DEPARTMENT OF REVENUE WHEN FEDERAL REGULATIONS DO NOT PROVIDE SPECIFIC GUIDANCE, AND TO PROVIDE OTHER LIMITATIONS AND RESTRICTIONS AND REPORTING REQUIREMENTS.</w:t>
      </w:r>
    </w:p>
    <w:p w:rsidR="00F65476" w:rsidRDefault="00110D3A">
      <w:pPr>
        <w:pStyle w:val="Header"/>
        <w:tabs>
          <w:tab w:val="clear" w:pos="8640"/>
          <w:tab w:val="left" w:pos="4320"/>
        </w:tabs>
      </w:pPr>
      <w:r>
        <w:tab/>
        <w:t>On motion of Senator</w:t>
      </w:r>
      <w:r w:rsidR="00B32007">
        <w:t xml:space="preserve"> CAMPBELL, with unanimous consent, the Bill was</w:t>
      </w:r>
      <w:r w:rsidR="00F65476">
        <w:t xml:space="preserve"> recall</w:t>
      </w:r>
      <w:r w:rsidR="00B32007">
        <w:t>ed from</w:t>
      </w:r>
      <w:r w:rsidR="00F65476">
        <w:t xml:space="preserve"> the Committee on </w:t>
      </w:r>
      <w:r w:rsidR="00B32007">
        <w:t>Banking and Insurance</w:t>
      </w:r>
      <w:r w:rsidR="00F65476">
        <w:t>.</w:t>
      </w:r>
    </w:p>
    <w:p w:rsidR="00F65476" w:rsidRDefault="00F65476">
      <w:pPr>
        <w:pStyle w:val="Header"/>
        <w:tabs>
          <w:tab w:val="clear" w:pos="8640"/>
          <w:tab w:val="left" w:pos="4320"/>
        </w:tabs>
      </w:pPr>
    </w:p>
    <w:p w:rsidR="00F65476" w:rsidRDefault="00F65476">
      <w:pPr>
        <w:pStyle w:val="Header"/>
        <w:tabs>
          <w:tab w:val="clear" w:pos="8640"/>
          <w:tab w:val="left" w:pos="4320"/>
        </w:tabs>
      </w:pPr>
      <w:r>
        <w:tab/>
      </w:r>
      <w:r w:rsidR="00110D3A">
        <w:t>On motion of Senator</w:t>
      </w:r>
      <w:r w:rsidR="00B32007">
        <w:t xml:space="preserve"> CAMPBELL, with unanimous consent, t</w:t>
      </w:r>
      <w:r>
        <w:t xml:space="preserve">he Bill was </w:t>
      </w:r>
      <w:r w:rsidR="00B32007">
        <w:t xml:space="preserve">committed to </w:t>
      </w:r>
      <w:r>
        <w:t>the Committee on Finance</w:t>
      </w:r>
      <w:r w:rsidR="00B32007">
        <w:t>.</w:t>
      </w:r>
    </w:p>
    <w:p w:rsidR="00F65476" w:rsidRDefault="00F65476">
      <w:pPr>
        <w:pStyle w:val="Header"/>
        <w:tabs>
          <w:tab w:val="clear" w:pos="8640"/>
          <w:tab w:val="left" w:pos="4320"/>
        </w:tabs>
      </w:pPr>
    </w:p>
    <w:p w:rsidR="00F65476" w:rsidRPr="00282D0A" w:rsidRDefault="00282D0A" w:rsidP="00B32007">
      <w:pPr>
        <w:pStyle w:val="Header"/>
        <w:keepNext/>
        <w:keepLines/>
        <w:tabs>
          <w:tab w:val="clear" w:pos="8640"/>
          <w:tab w:val="left" w:pos="4320"/>
        </w:tabs>
        <w:jc w:val="center"/>
      </w:pPr>
      <w:r>
        <w:rPr>
          <w:b/>
        </w:rPr>
        <w:t>RECALLED</w:t>
      </w:r>
    </w:p>
    <w:p w:rsidR="00282D0A" w:rsidRPr="009A2C97" w:rsidRDefault="00282D0A" w:rsidP="00B32007">
      <w:pPr>
        <w:keepNext/>
        <w:keepLines/>
        <w:suppressAutoHyphens/>
      </w:pPr>
      <w:r>
        <w:tab/>
      </w:r>
      <w:r w:rsidRPr="009A2C97">
        <w:t>S. 181</w:t>
      </w:r>
      <w:r w:rsidRPr="009A2C97">
        <w:fldChar w:fldCharType="begin"/>
      </w:r>
      <w:r w:rsidRPr="009A2C97">
        <w:instrText xml:space="preserve"> XE "S. 181" \b </w:instrText>
      </w:r>
      <w:r w:rsidRPr="009A2C97">
        <w:fldChar w:fldCharType="end"/>
      </w:r>
      <w:r w:rsidRPr="009A2C97">
        <w:t xml:space="preserve"> -- Senator Hayes:  </w:t>
      </w:r>
      <w:r w:rsidRPr="009A2C97">
        <w:rPr>
          <w:szCs w:val="30"/>
        </w:rPr>
        <w:t xml:space="preserve">A CONCURRENT RESOLUTION </w:t>
      </w:r>
      <w:r w:rsidRPr="009A2C97">
        <w:t xml:space="preserve">TO REQUEST THAT THE DEPARTMENT OF TRANSPORTATION NAME THE PORTION OF RAWLINSON ROAD IN THE CITY OF ROCK HILL FROM ITS INTERSECTION WITH WEST MAIN STREET TO ITS INTERSECTION WITH HECKLE BOULEVARD </w:t>
      </w:r>
      <w:r>
        <w:t>“</w:t>
      </w:r>
      <w:r w:rsidRPr="009A2C97">
        <w:t xml:space="preserve">COACH ROBERT T. </w:t>
      </w:r>
      <w:r>
        <w:t>‘</w:t>
      </w:r>
      <w:r w:rsidRPr="009A2C97">
        <w:t>BOB</w:t>
      </w:r>
      <w:r>
        <w:t>’</w:t>
      </w:r>
      <w:r w:rsidRPr="009A2C97">
        <w:t xml:space="preserve"> JENKINS MEMORIAL HIGHWAY</w:t>
      </w:r>
      <w:r>
        <w:t>”</w:t>
      </w:r>
      <w:r w:rsidRPr="009A2C97">
        <w:t xml:space="preserve"> AND ERECT APPROPRIATE MARKERS OR SIGNS ALONG THIS PORTION OF HIGHWAY THAT CONTAIN THIS DESIGNATION.</w:t>
      </w:r>
    </w:p>
    <w:p w:rsidR="00282D0A" w:rsidRDefault="00282D0A">
      <w:pPr>
        <w:pStyle w:val="Header"/>
        <w:tabs>
          <w:tab w:val="clear" w:pos="8640"/>
          <w:tab w:val="left" w:pos="4320"/>
        </w:tabs>
      </w:pPr>
      <w:r>
        <w:tab/>
        <w:t xml:space="preserve">Senator GROOMS asked unanimous consent to make a motion to recall the </w:t>
      </w:r>
      <w:r w:rsidR="00110D3A">
        <w:t xml:space="preserve">Concurrent </w:t>
      </w:r>
      <w:r w:rsidR="00846021">
        <w:t xml:space="preserve">Resolution </w:t>
      </w:r>
      <w:r>
        <w:t>from the Committee on Transportation.</w:t>
      </w:r>
    </w:p>
    <w:p w:rsidR="00282D0A" w:rsidRDefault="00282D0A">
      <w:pPr>
        <w:pStyle w:val="Header"/>
        <w:tabs>
          <w:tab w:val="clear" w:pos="8640"/>
          <w:tab w:val="left" w:pos="4320"/>
        </w:tabs>
      </w:pPr>
    </w:p>
    <w:p w:rsidR="00282D0A" w:rsidRDefault="00282D0A">
      <w:pPr>
        <w:pStyle w:val="Header"/>
        <w:tabs>
          <w:tab w:val="clear" w:pos="8640"/>
          <w:tab w:val="left" w:pos="4320"/>
        </w:tabs>
      </w:pPr>
      <w:r>
        <w:tab/>
        <w:t xml:space="preserve">The </w:t>
      </w:r>
      <w:r w:rsidR="00110D3A">
        <w:t xml:space="preserve">Concurrent </w:t>
      </w:r>
      <w:r w:rsidR="00846021">
        <w:t xml:space="preserve">Resolution </w:t>
      </w:r>
      <w:r>
        <w:t>was recalled from the Committee on Transportation and ordered placed on the Calendar for consideration tomorrow.</w:t>
      </w:r>
    </w:p>
    <w:p w:rsidR="00D20E79" w:rsidRDefault="00D20E79">
      <w:pPr>
        <w:pStyle w:val="Header"/>
        <w:tabs>
          <w:tab w:val="clear" w:pos="8640"/>
          <w:tab w:val="left" w:pos="4320"/>
        </w:tabs>
      </w:pPr>
    </w:p>
    <w:p w:rsidR="00D20E79" w:rsidRPr="00D20E79" w:rsidRDefault="00D20E79" w:rsidP="00D20E79">
      <w:pPr>
        <w:pStyle w:val="Header"/>
        <w:tabs>
          <w:tab w:val="clear" w:pos="8640"/>
          <w:tab w:val="left" w:pos="4320"/>
        </w:tabs>
        <w:jc w:val="center"/>
      </w:pPr>
      <w:r>
        <w:rPr>
          <w:b/>
        </w:rPr>
        <w:t>RECALLED</w:t>
      </w:r>
    </w:p>
    <w:p w:rsidR="00D20E79" w:rsidRPr="00FE2DFA" w:rsidRDefault="00D20E79" w:rsidP="00D20E79">
      <w:pPr>
        <w:suppressAutoHyphens/>
      </w:pPr>
      <w:r>
        <w:tab/>
      </w:r>
      <w:r w:rsidRPr="00FE2DFA">
        <w:t>S. 365</w:t>
      </w:r>
      <w:r w:rsidRPr="00FE2DFA">
        <w:fldChar w:fldCharType="begin"/>
      </w:r>
      <w:r w:rsidRPr="00FE2DFA">
        <w:instrText xml:space="preserve"> XE "S. 365" \b </w:instrText>
      </w:r>
      <w:r w:rsidRPr="00FE2DFA">
        <w:fldChar w:fldCharType="end"/>
      </w:r>
      <w:r w:rsidRPr="00FE2DFA">
        <w:t xml:space="preserve"> -- Senator Alexander:  </w:t>
      </w:r>
      <w:r w:rsidRPr="00FE2DFA">
        <w:rPr>
          <w:szCs w:val="30"/>
        </w:rPr>
        <w:t xml:space="preserve">A SENATE RESOLUTION </w:t>
      </w:r>
      <w:r w:rsidRPr="00FE2DFA">
        <w:t>TO DECLARE FEBRUARY 2015 AS TEEN DATING VIOLENCE AWARENESS MONTH THROUGHOUT SOUTH CAROLINA AND TO URGE THE GENERAL PUBLIC TO WORK TOWARD ENDING TEEN DATING VIOLENCE BY EMPOWERING YOUNG PEOPLE TO DEVELOP HEALTHIER RELATIONSHIPS, ASSISTING VICTIMS IN ACCESSING THE INFORMATION AND SUPPORTIVE SERVICES THEY NEED, CREATING BETTER AND MORE RESOURCES FOR YOUNG PEOPLE IN NEED, INSTITUTING EFFECTIVE INTERVENTION AND PREVENTION POLICIES IN SCHOOLS, AND ENGAGING IN DISCUSSIONS WITH FAMILY MEMBERS AND PEERS TO PROMOTE AWARENESS AND PREVENTION OF THE QUIET EPIDEMIC OF TEEN DATING VIOLENCE.</w:t>
      </w:r>
    </w:p>
    <w:p w:rsidR="00D20E79" w:rsidRDefault="00D20E79">
      <w:pPr>
        <w:pStyle w:val="Header"/>
        <w:tabs>
          <w:tab w:val="clear" w:pos="8640"/>
          <w:tab w:val="left" w:pos="4320"/>
        </w:tabs>
      </w:pPr>
      <w:r>
        <w:tab/>
        <w:t xml:space="preserve">Senator LARRY MARTIN asked unanimous consent to make a motion to recall the </w:t>
      </w:r>
      <w:r w:rsidR="00110D3A">
        <w:t xml:space="preserve">Senate </w:t>
      </w:r>
      <w:r w:rsidR="00846021">
        <w:t xml:space="preserve">Resolution </w:t>
      </w:r>
      <w:r>
        <w:t>from the Committee on Judiciary.</w:t>
      </w:r>
    </w:p>
    <w:p w:rsidR="00D20E79" w:rsidRDefault="00D20E79">
      <w:pPr>
        <w:pStyle w:val="Header"/>
        <w:tabs>
          <w:tab w:val="clear" w:pos="8640"/>
          <w:tab w:val="left" w:pos="4320"/>
        </w:tabs>
      </w:pPr>
    </w:p>
    <w:p w:rsidR="00D20E79" w:rsidRDefault="00D20E79">
      <w:pPr>
        <w:pStyle w:val="Header"/>
        <w:tabs>
          <w:tab w:val="clear" w:pos="8640"/>
          <w:tab w:val="left" w:pos="4320"/>
        </w:tabs>
      </w:pPr>
      <w:r>
        <w:tab/>
        <w:t xml:space="preserve">The </w:t>
      </w:r>
      <w:r w:rsidR="00110D3A">
        <w:t xml:space="preserve">Senate </w:t>
      </w:r>
      <w:r w:rsidR="00846021">
        <w:t xml:space="preserve">Resolution </w:t>
      </w:r>
      <w:r>
        <w:t>was recalled from the Committee on Judiciary and ordered placed on the Calendar for consideration tomorrow.</w:t>
      </w:r>
    </w:p>
    <w:p w:rsidR="00D20E79" w:rsidRDefault="00D20E79">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32175" w:rsidRDefault="00332175" w:rsidP="00332175"/>
    <w:p w:rsidR="00332175" w:rsidRDefault="00332175" w:rsidP="00332175">
      <w:r>
        <w:tab/>
        <w:t>S. 370</w:t>
      </w:r>
      <w:r>
        <w:fldChar w:fldCharType="begin"/>
      </w:r>
      <w:r>
        <w:instrText xml:space="preserve"> XE "</w:instrText>
      </w:r>
      <w:r>
        <w:tab/>
        <w:instrText>S. 370" \b</w:instrText>
      </w:r>
      <w:r>
        <w:fldChar w:fldCharType="end"/>
      </w:r>
      <w:r>
        <w:t xml:space="preserve"> -- Senator Grooms:  A SENATE RESOLUTION TO CONGRATULATE THE HONORABLE JIM ROZIER UPON BEING ELECTED CHAIRMAN OF THE SOUTH CAROLINA DEPARTMENT OF TRANSPORTATION COMMISSION.</w:t>
      </w:r>
    </w:p>
    <w:p w:rsidR="00332175" w:rsidRDefault="00332175" w:rsidP="00332175">
      <w:r>
        <w:t>l:\council\bills\bh\26233sa15.docx</w:t>
      </w:r>
    </w:p>
    <w:p w:rsidR="00332175" w:rsidRDefault="00332175" w:rsidP="00332175">
      <w:r>
        <w:tab/>
        <w:t>The Senate Resolution was adopted.</w:t>
      </w:r>
    </w:p>
    <w:p w:rsidR="00332175" w:rsidRDefault="00332175" w:rsidP="00332175"/>
    <w:p w:rsidR="00332175" w:rsidRDefault="00332175" w:rsidP="00332175">
      <w:r>
        <w:tab/>
        <w:t>S. 371</w:t>
      </w:r>
      <w:r>
        <w:fldChar w:fldCharType="begin"/>
      </w:r>
      <w:r>
        <w:instrText xml:space="preserve"> XE "</w:instrText>
      </w:r>
      <w:r>
        <w:tab/>
        <w:instrText>S. 371" \b</w:instrText>
      </w:r>
      <w:r>
        <w:fldChar w:fldCharType="end"/>
      </w:r>
      <w:r>
        <w:t xml:space="preserve"> -- Senator Bryant:  A BILL TO AMEND SECTION 40-33-110, CODE OF LAWS OF SOUTH CAROLINA, 1976, RELATING TO GROUNDS FOR DISCIPLINING NURSES, SO AS TO ADD THE OVERMEDICATING OR UNDERMEDICATING OF A PATIENT BY A NURSE WHO MISREADS A PHYSICIAN'S ORDER AS A GROUND TO REVOKE THE NURSE'S LICENSE.</w:t>
      </w:r>
    </w:p>
    <w:p w:rsidR="00332175" w:rsidRDefault="00332175" w:rsidP="00332175">
      <w:r>
        <w:t>l:\council\bills\bh\26235vr15.docx</w:t>
      </w:r>
    </w:p>
    <w:p w:rsidR="00332175" w:rsidRDefault="00332175" w:rsidP="00332175">
      <w:r>
        <w:tab/>
        <w:t>Read the first time and referred to the Committee on Medical Affairs.</w:t>
      </w:r>
    </w:p>
    <w:p w:rsidR="00332175" w:rsidRDefault="00332175" w:rsidP="00332175"/>
    <w:p w:rsidR="00332175" w:rsidRDefault="00332175" w:rsidP="00332175">
      <w:r>
        <w:tab/>
        <w:t>S. 372</w:t>
      </w:r>
      <w:r>
        <w:fldChar w:fldCharType="begin"/>
      </w:r>
      <w:r>
        <w:instrText xml:space="preserve"> XE "</w:instrText>
      </w:r>
      <w:r>
        <w:tab/>
        <w:instrText>S. 372" \b</w:instrText>
      </w:r>
      <w:r>
        <w:fldChar w:fldCharType="end"/>
      </w:r>
      <w:r>
        <w:t xml:space="preserve"> -- Senator Lourie:  A BILL TO AMEND SECTION 12-21-625, CODE OF LAWS OF SOUTH CAROLINA, 1976, RELATING TO THE SURTAX ON CIGARETTES, INCLUDING THE DEFINITION OF "CIGARETTE", SO AS TO REVISE THE WEIGHT LIMITATION ON CIGARETTES FROM THREE POUNDS OR LESS PER ONE THOUSAND CIGARETTES TO FOUR AND ONE-HALF POUNDS OR LESS PER ONE THOUSAND CIGARETTES AND TO EXEMPT THOSE WRAPPED TOTALLY IN TOBACCO LEAF WITH NO FILTER, AND TO DEFINE "CIGARETTE" TO INCLUDE 0.325 OUNCES OF TOBACCO LIKELY INTENDED TO BE PURCHASED TO ROLL YOUR OWN CIGARETTES; AND TO REQUIRE THE DIRECTOR OF THE DEPARTMENT OF REVENUE TO DETERMINE IF THERE ARE BARRIERS TO THE ENFORCEMENT OR COLLECTION OF CIGARETTE TAXES, TO MAKE RECOMMENDATIONS TO REMOVE THESE BARRIERS, AND TO REPORT THEIR FINDINGS TO THE GENERAL ASSEMBLY.</w:t>
      </w:r>
    </w:p>
    <w:p w:rsidR="00332175" w:rsidRDefault="00332175" w:rsidP="00332175">
      <w:r>
        <w:t>l:\council\bills\dka\3043sa15.docx</w:t>
      </w:r>
    </w:p>
    <w:p w:rsidR="00332175" w:rsidRDefault="00332175" w:rsidP="00332175">
      <w:r>
        <w:tab/>
        <w:t>Read the first time and referred to the Committee on Finance.</w:t>
      </w:r>
    </w:p>
    <w:p w:rsidR="00332175" w:rsidRDefault="00332175" w:rsidP="00332175"/>
    <w:p w:rsidR="00332175" w:rsidRDefault="00332175" w:rsidP="00332175">
      <w:r>
        <w:tab/>
        <w:t>S. 373</w:t>
      </w:r>
      <w:r>
        <w:fldChar w:fldCharType="begin"/>
      </w:r>
      <w:r>
        <w:instrText xml:space="preserve"> XE "</w:instrText>
      </w:r>
      <w:r>
        <w:tab/>
        <w:instrText>S. 373" \b</w:instrText>
      </w:r>
      <w:r>
        <w:fldChar w:fldCharType="end"/>
      </w:r>
      <w:r>
        <w:t xml:space="preserve"> -- Senator Setzler:  A BILL TO AMEND SECTION 9-1-1620,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332175" w:rsidRDefault="00332175" w:rsidP="00332175">
      <w:r>
        <w:t>l:\council\bills\bbm\9170dg15.docx</w:t>
      </w:r>
    </w:p>
    <w:p w:rsidR="00332175" w:rsidRDefault="00332175" w:rsidP="00332175">
      <w:r>
        <w:tab/>
        <w:t>Read the first time and referred to the Committee on Finance.</w:t>
      </w:r>
    </w:p>
    <w:p w:rsidR="00332175" w:rsidRDefault="00332175" w:rsidP="00332175"/>
    <w:p w:rsidR="00332175" w:rsidRDefault="00332175" w:rsidP="00332175">
      <w:r>
        <w:tab/>
        <w:t>S. 374</w:t>
      </w:r>
      <w:r>
        <w:fldChar w:fldCharType="begin"/>
      </w:r>
      <w:r>
        <w:instrText xml:space="preserve"> XE "</w:instrText>
      </w:r>
      <w:r>
        <w:tab/>
        <w:instrText>S. 374" \b</w:instrText>
      </w:r>
      <w:r>
        <w:fldChar w:fldCharType="end"/>
      </w:r>
      <w:r>
        <w:t xml:space="preserve"> -- Senator Campsen:  A BILL TO AMEND SECTION 30, CHAPTER 20, TITLE 2, CODE OF LAWS OF SOUTH CAROLINA, 1976, BY AMENDING SECTION 30, SO AS TO PROVIDE A TIME FOR CANDIDATES TO OBTAIN PLEDGES OR COMMITMENTS FROM MEMBERS OF THE GENERAL ASSEMBLY AFTER PUBLICATION OF THE JOINT COMMITTEE'S FINDINGS ON THE CANDIDATES AND TO SET A TIME FOR THE ELECTION OF THE CANDIDATES.</w:t>
      </w:r>
    </w:p>
    <w:p w:rsidR="00332175" w:rsidRDefault="00332175" w:rsidP="00332175">
      <w:r>
        <w:t>l:\s-jud\bills\campsen\jud0046.js.docx</w:t>
      </w:r>
    </w:p>
    <w:p w:rsidR="00332175" w:rsidRDefault="00332175" w:rsidP="00332175">
      <w:r>
        <w:tab/>
        <w:t>Read the first time and referred to the Committee on Judiciary.</w:t>
      </w:r>
    </w:p>
    <w:p w:rsidR="00332175" w:rsidRDefault="00332175" w:rsidP="00332175"/>
    <w:p w:rsidR="00332175" w:rsidRDefault="00332175" w:rsidP="00332175">
      <w:r>
        <w:tab/>
        <w:t>S. 375</w:t>
      </w:r>
      <w:r>
        <w:fldChar w:fldCharType="begin"/>
      </w:r>
      <w:r>
        <w:instrText xml:space="preserve"> XE "</w:instrText>
      </w:r>
      <w:r>
        <w:tab/>
        <w:instrText>S. 375" \b</w:instrText>
      </w:r>
      <w:r>
        <w:fldChar w:fldCharType="end"/>
      </w:r>
      <w:r>
        <w:t xml:space="preserve"> -- Senator Hayes:  A BILL TO AMEND SECTION 6-5-15, AS AMENDED, CODE OF LAWS OF SOUTH CAROLINA, 1976, RELATING TO SECURING DEPOSITS OF FUNDS BY LOCAL ENTITIES, SO AS TO ALLOW A LOCAL ENTITY TO DEPOSIT ALL OR A PORTION OF SURPLUS PUBLIC FUNDS IN ITS CONTROL OR POSSESSION IN ACCORDANCE WITH CERTAIN CONDITIONS.</w:t>
      </w:r>
    </w:p>
    <w:p w:rsidR="00332175" w:rsidRDefault="00332175" w:rsidP="00332175">
      <w:r>
        <w:t>l:\council\bills\ggs\22711zw15.docx</w:t>
      </w:r>
    </w:p>
    <w:p w:rsidR="00332175" w:rsidRDefault="00332175" w:rsidP="00332175">
      <w:r>
        <w:tab/>
        <w:t>Read the first time and referred to the Committee on Finance.</w:t>
      </w:r>
    </w:p>
    <w:p w:rsidR="00332175" w:rsidRDefault="00332175" w:rsidP="00332175"/>
    <w:p w:rsidR="00332175" w:rsidRDefault="00332175" w:rsidP="00332175">
      <w:r>
        <w:tab/>
        <w:t>S. 376</w:t>
      </w:r>
      <w:r>
        <w:fldChar w:fldCharType="begin"/>
      </w:r>
      <w:r>
        <w:instrText xml:space="preserve"> XE "</w:instrText>
      </w:r>
      <w:r>
        <w:tab/>
        <w:instrText>S. 376" \b</w:instrText>
      </w:r>
      <w:r>
        <w:fldChar w:fldCharType="end"/>
      </w:r>
      <w:r>
        <w:t xml:space="preserve"> -- Senator Grooms:  A BILL TO AMEND SECTION 55-1-80, RELATING TO THE GENERAL PROVISIONS CONCERNING AERONAUTICS, TO RESTORE THE PREVIOUS PROVISIONS OF THIS SECTION, TO PROVIDE FOR INCREASES OF THE MEMBERSHIP ON AN AVIATION AUTHORITY, TO PROVIDE FOR THE APPOINTMENT OF THE MEMBERS; AND TO REPEAL ACT 130 OF 2007.</w:t>
      </w:r>
    </w:p>
    <w:p w:rsidR="00332175" w:rsidRDefault="00332175" w:rsidP="00332175">
      <w:r>
        <w:t>l:\s-res\lkg\015aero.ls.lkg.docx</w:t>
      </w:r>
    </w:p>
    <w:p w:rsidR="00332175" w:rsidRDefault="00332175" w:rsidP="00332175">
      <w:r>
        <w:tab/>
        <w:t>Read the first time and referred to the Committee on Transportation.</w:t>
      </w:r>
    </w:p>
    <w:p w:rsidR="00332175" w:rsidRDefault="00332175" w:rsidP="00332175"/>
    <w:p w:rsidR="00332175" w:rsidRDefault="00332175" w:rsidP="00332175">
      <w:r>
        <w:tab/>
        <w:t>S. 377</w:t>
      </w:r>
      <w:r>
        <w:fldChar w:fldCharType="begin"/>
      </w:r>
      <w:r>
        <w:instrText xml:space="preserve"> XE "</w:instrText>
      </w:r>
      <w:r>
        <w:tab/>
        <w:instrText>S. 377" \b</w:instrText>
      </w:r>
      <w:r>
        <w:fldChar w:fldCharType="end"/>
      </w:r>
      <w:r>
        <w:t xml:space="preserve"> -- Senators Grooms, Campbell, Thurmond, Bennett and Campsen:  A BILL TO AMEND SECTION 59-130-30 OF THE 1976 CODE, RELATING TO THE POWERS AND DUTIES OF THE COLLEGE OF CHARLESTON BOARD OF TRUSTEES, TO ALLOW THE BOARD TO CREATE A UNIVERSITY OF CHARLESTON AS A RESEARCH UNIVERSITY.</w:t>
      </w:r>
    </w:p>
    <w:p w:rsidR="00332175" w:rsidRDefault="00332175" w:rsidP="00332175">
      <w:r>
        <w:t>l:\s-res\lkg\014univ.ls.lkg.docx</w:t>
      </w:r>
    </w:p>
    <w:p w:rsidR="00332175" w:rsidRDefault="00332175" w:rsidP="00332175">
      <w:r>
        <w:tab/>
        <w:t>Read the first time and referred to the Committee on Education.</w:t>
      </w:r>
    </w:p>
    <w:p w:rsidR="00332175" w:rsidRDefault="00332175" w:rsidP="00332175"/>
    <w:p w:rsidR="00332175" w:rsidRDefault="00332175" w:rsidP="00332175">
      <w:r>
        <w:tab/>
        <w:t>S. 378</w:t>
      </w:r>
      <w:r>
        <w:fldChar w:fldCharType="begin"/>
      </w:r>
      <w:r>
        <w:instrText xml:space="preserve"> XE "</w:instrText>
      </w:r>
      <w:r>
        <w:tab/>
        <w:instrText>S. 378" \b</w:instrText>
      </w:r>
      <w:r>
        <w:fldChar w:fldCharType="end"/>
      </w:r>
      <w:r>
        <w:t xml:space="preserve"> -- Senator Allen:  A BILL TO AMEND THE CODE OF LAWS OF SOUTH CAROLINA, 1976, BY ADDING SECTION 11-11-240 SO AS TO CREATE THE "SOUTH CAROLINA FAMILY FRIENDLY FUND" TO ASSIST FAMILIES WITH CHILDREN WITH INTELLECTUAL AND PHYSICAL DISABILITIES; BY ADDING SECTION 12-6-3760 SO AS TO PROVIDE FOR AN INDIVIDUAL INCOME TAX CREDIT TO INDIVIDUALS WHO CONTRIBUTE TO A FAMILY WITH A CHILD WITH AN INTELLECTUAL OR PHYSICAL DISABILITY; AND TO AMEND SECTION 12-6-5060, RELATING TO VOLUNTARY CONTRIBUTIONS MADE BY AN INDIVIDUAL BY MEANS OF THE INCOME TAX RETURN CHECK OFF, SO AS TO ADD THE SOUTH CAROLINA FAMILY FRIENDLY FUND.</w:t>
      </w:r>
    </w:p>
    <w:p w:rsidR="00332175" w:rsidRDefault="00332175" w:rsidP="00332175">
      <w:r>
        <w:t>l:\council\bills\dka\3042sa15.docx</w:t>
      </w:r>
    </w:p>
    <w:p w:rsidR="00332175" w:rsidRDefault="00332175" w:rsidP="00332175">
      <w:r>
        <w:tab/>
        <w:t>Read the first time and referred to the Committee on Finance.</w:t>
      </w:r>
    </w:p>
    <w:p w:rsidR="00332175" w:rsidRDefault="00332175" w:rsidP="00332175"/>
    <w:p w:rsidR="00332175" w:rsidRDefault="00332175" w:rsidP="00332175">
      <w:r>
        <w:tab/>
        <w:t>S. 379</w:t>
      </w:r>
      <w:r>
        <w:fldChar w:fldCharType="begin"/>
      </w:r>
      <w:r>
        <w:instrText xml:space="preserve"> XE "</w:instrText>
      </w:r>
      <w:r>
        <w:tab/>
        <w:instrText>S. 379" \b</w:instrText>
      </w:r>
      <w:r>
        <w:fldChar w:fldCharType="end"/>
      </w:r>
      <w:r>
        <w:t xml:space="preserve"> -- Senator Courson:  A BILL TO AMEND SECTION 12-4-520 OF THE 1976 CODE,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SECTION 12-39-40, RELATING TO THE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THE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ADVERTISE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A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FROM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332175" w:rsidRDefault="00332175" w:rsidP="00332175">
      <w:r>
        <w:t>l:\s-res\jec\001coun.ls.jec.docx</w:t>
      </w:r>
    </w:p>
    <w:p w:rsidR="00332175" w:rsidRDefault="00332175" w:rsidP="00332175">
      <w:r>
        <w:tab/>
        <w:t>Read the first time and referred to the Committee on Finance.</w:t>
      </w:r>
    </w:p>
    <w:p w:rsidR="00332175" w:rsidRDefault="00332175" w:rsidP="00332175"/>
    <w:p w:rsidR="00332175" w:rsidRDefault="00332175" w:rsidP="00332175">
      <w:r>
        <w:tab/>
        <w:t>S. 380</w:t>
      </w:r>
      <w:r>
        <w:fldChar w:fldCharType="begin"/>
      </w:r>
      <w:r>
        <w:instrText xml:space="preserve"> XE "</w:instrText>
      </w:r>
      <w:r>
        <w:tab/>
        <w:instrText>S. 380" \b</w:instrText>
      </w:r>
      <w:r>
        <w:fldChar w:fldCharType="end"/>
      </w:r>
      <w:r>
        <w:t xml:space="preserve"> -- Senator Davis:  A BILL TO AMEND SECTION 16-3-2090, CODE OF LAWS OF SOUTH CAROLINA, 1976, RELATING TO TRAFFICKING IN PERSONS, SECTION 16-8-260, RELATING TO THE CRIMINAL GANG PREVENTION ACT, SECTION 16-13-175, RELATING TO LARCENY, SECTION 16-13-177</w:t>
      </w:r>
      <w:r w:rsidR="000C042F">
        <w:t xml:space="preserve">, </w:t>
      </w:r>
      <w:r>
        <w:t>RELATING TO TIMBER THEFT, SECTION 16-27-55, RELATING TO ANIMAL FIGHTING, SECTION 39-15-1195,</w:t>
      </w:r>
      <w:r w:rsidR="000C042F">
        <w:t xml:space="preserve"> </w:t>
      </w:r>
      <w:r>
        <w:t>RELATING TO COUNTERFEITING, SECTION 44-53-520,</w:t>
      </w:r>
      <w:r w:rsidR="000C042F">
        <w:t xml:space="preserve"> </w:t>
      </w:r>
      <w:r>
        <w:t>RELATING TO CONTROLLED SUBSTANCES, SECTION 44-53-530, RELATING TO CONTROLLED SUBSTANCES, AND SECTIONS 56-29-40 AND 56-29-50, RELATING TO CHOP SHOPS, SO AS TO PROVIDE THAT PROPERTY SUBJECT TO FORFEITURE MAY BE SEIZED UPON CRIMINAL CONVICTION AND THAT PROCEEDS FROM DISPOSITION OF THE PROPERTY MUST BE DEPOSITED IN THE STATE'S GENERAL FUND.</w:t>
      </w:r>
    </w:p>
    <w:p w:rsidR="00332175" w:rsidRDefault="00332175" w:rsidP="00332175">
      <w:r>
        <w:t>l:\s-jud\bills\davis\jud0039.jjg.docx</w:t>
      </w:r>
    </w:p>
    <w:p w:rsidR="00332175" w:rsidRDefault="00332175" w:rsidP="00332175">
      <w:r>
        <w:tab/>
        <w:t>Read the first time and referred to the Committee on Judiciary.</w:t>
      </w:r>
    </w:p>
    <w:p w:rsidR="00332175" w:rsidRDefault="00332175" w:rsidP="00332175"/>
    <w:p w:rsidR="00332175" w:rsidRDefault="00332175" w:rsidP="00332175">
      <w:r>
        <w:tab/>
        <w:t>S. 381</w:t>
      </w:r>
      <w:r>
        <w:fldChar w:fldCharType="begin"/>
      </w:r>
      <w:r>
        <w:instrText xml:space="preserve"> XE "</w:instrText>
      </w:r>
      <w:r>
        <w:tab/>
        <w:instrText>S. 381" \b</w:instrText>
      </w:r>
      <w:r>
        <w:fldChar w:fldCharType="end"/>
      </w:r>
      <w:r>
        <w:t xml:space="preserve"> -- Senators Shealy, Bright, Turner, Johnson, Young, Jackson, Grooms, Sabb, Thurmond, Massey, Allen, Sheheen, Davis, Hembree, L. Martin, Bryant, Peeler, Alexander and Lourie:  A BILL TO AMEND SECTION 8-11-620(A)(1) OF THE 1976 CODE, RELATING TO LEAVE AND LUMP-SUM PAYMENTS UPON TERMINATION OF EMPLOYMENT, TO PROVIDE THAT ANY PUBLIC EMPLOYEE WHO IS TERMINATED WITHIN ONE YEAR OF FULL RETIREMENT SHALL HAVE FIVE DAYS AFTER TERMINATION TO PURCHASE THE REMAINING TIME.</w:t>
      </w:r>
    </w:p>
    <w:p w:rsidR="00332175" w:rsidRDefault="00332175" w:rsidP="00332175">
      <w:r>
        <w:t>l:\s-res\ks\020publ.kmm.ks.docx</w:t>
      </w:r>
    </w:p>
    <w:p w:rsidR="00332175" w:rsidRDefault="00332175" w:rsidP="00332175">
      <w:r>
        <w:tab/>
        <w:t>Read the first time and referred to the Committee on Finance.</w:t>
      </w:r>
    </w:p>
    <w:p w:rsidR="00332175" w:rsidRDefault="00332175" w:rsidP="00332175"/>
    <w:p w:rsidR="00332175" w:rsidRDefault="00332175" w:rsidP="00332175">
      <w:r>
        <w:tab/>
        <w:t>S. 382</w:t>
      </w:r>
      <w:r>
        <w:fldChar w:fldCharType="begin"/>
      </w:r>
      <w:r>
        <w:instrText xml:space="preserve"> XE "</w:instrText>
      </w:r>
      <w:r>
        <w:tab/>
        <w:instrText>S. 382" \b</w:instrText>
      </w:r>
      <w:r>
        <w:fldChar w:fldCharType="end"/>
      </w:r>
      <w:r>
        <w:t xml:space="preserve"> -- Senators Matthews, Hutto, Williams, Courson, Hayes and Nicholson:  A JOINT RESOLUTION TO AUTHORIZE THE AGENCY HEAD OF SOUTH CAROLINA STATE UNIVERSITY TO INSTITUTE A MANDATORY FURLOUGH PROGRAM OF UP TO SEVEN DAYS IN FISCAL YEAR 2014-2015, AND TO PROVIDE CERTAIN REQUIREMENTS FOR THE FURLOUGH PROGRAM.</w:t>
      </w:r>
    </w:p>
    <w:p w:rsidR="00332175" w:rsidRDefault="00332175" w:rsidP="00332175">
      <w:r>
        <w:t>l:\council\bills\bbm\9154dg15.docx</w:t>
      </w:r>
    </w:p>
    <w:p w:rsidR="00332175" w:rsidRDefault="00332175" w:rsidP="00332175">
      <w:r>
        <w:tab/>
        <w:t>Senator MATTHEWS spoke on the Resolution.</w:t>
      </w:r>
    </w:p>
    <w:p w:rsidR="000B63B0" w:rsidRDefault="000B63B0" w:rsidP="00332175"/>
    <w:p w:rsidR="00332175" w:rsidRDefault="00332175" w:rsidP="00332175">
      <w:r>
        <w:tab/>
        <w:t>Read the first time and referred to the Committee on Finance.</w:t>
      </w:r>
    </w:p>
    <w:p w:rsidR="00332175" w:rsidRDefault="00332175" w:rsidP="00332175"/>
    <w:p w:rsidR="00332175" w:rsidRDefault="00332175" w:rsidP="00332175">
      <w:r>
        <w:tab/>
        <w:t>S. 383</w:t>
      </w:r>
      <w:r>
        <w:fldChar w:fldCharType="begin"/>
      </w:r>
      <w:r>
        <w:instrText xml:space="preserve"> XE "</w:instrText>
      </w:r>
      <w:r>
        <w:tab/>
        <w:instrText>S. 383" \b</w:instrText>
      </w:r>
      <w:r>
        <w:fldChar w:fldCharType="end"/>
      </w:r>
      <w:r>
        <w:t xml:space="preserve"> -- Senators Nicholson, Malloy, Hayes, Shealy, Scott, Hembree, Massey, Johnson, Campsen, Setzler, Bennett, Davis, Thurmond, Reese, Matthews, Williams, Jackson, Turner, Coleman, Sabb, McElveen, Sheheen and Alexander:  A JOINT RESOLUTION TO AUTHORIZE THE CITY OF GREENWOOD TO ALTER THE WORLD WAR I AND WORLD WAR II MEMORIAL MONUMENTS LOCATED ON PROPERTY OWNED BY THE CITY OF GREENWOOD, SOUTH CAROLINA.</w:t>
      </w:r>
    </w:p>
    <w:p w:rsidR="00332175" w:rsidRDefault="00332175" w:rsidP="00332175">
      <w:r>
        <w:t>l:\s-res\fn\002gree.ksg.fn.docx</w:t>
      </w:r>
    </w:p>
    <w:p w:rsidR="00332175" w:rsidRDefault="00332175" w:rsidP="00332175">
      <w:r>
        <w:tab/>
        <w:t>Read the first time and referred to the Committee on Judiciary.</w:t>
      </w:r>
    </w:p>
    <w:p w:rsidR="00332175" w:rsidRDefault="00332175" w:rsidP="00332175"/>
    <w:p w:rsidR="00332175" w:rsidRDefault="00332175" w:rsidP="00332175">
      <w:r>
        <w:tab/>
        <w:t>S. 384</w:t>
      </w:r>
      <w:r>
        <w:fldChar w:fldCharType="begin"/>
      </w:r>
      <w:r>
        <w:instrText xml:space="preserve"> XE "</w:instrText>
      </w:r>
      <w:r>
        <w:tab/>
        <w:instrText>S. 384" \b</w:instrText>
      </w:r>
      <w:r>
        <w:fldChar w:fldCharType="end"/>
      </w:r>
      <w:r>
        <w:t xml:space="preserve"> -- Senator Matthews:  A CONCURRENT RESOLUTION TO REQUEST THAT THE DEPARTMENT OF TRANSPORTATION NAME THE BRIDGE ALONG CLEVELAND STREET IN THE TOWN OF ELLOREE "DAVID EARLE POLIN BRIDGE" AND ERECT APPROPRIATE MARKERS OR SIGNS AT THIS BRIDGE THAT CONTAIN THIS DESIGNATION.</w:t>
      </w:r>
    </w:p>
    <w:p w:rsidR="00332175" w:rsidRDefault="00332175" w:rsidP="00332175">
      <w:r>
        <w:t>l:\council\bills\swb\5235cm15.docx</w:t>
      </w:r>
    </w:p>
    <w:p w:rsidR="00332175" w:rsidRDefault="00332175" w:rsidP="00332175">
      <w:r>
        <w:tab/>
        <w:t>The Concurrent Resolution was introduced and referred to the Committee on Transportation.</w:t>
      </w:r>
    </w:p>
    <w:p w:rsidR="00332175" w:rsidRDefault="00332175" w:rsidP="00332175"/>
    <w:p w:rsidR="00332175" w:rsidRDefault="00332175" w:rsidP="00332175">
      <w:r>
        <w:tab/>
        <w:t>S. 385</w:t>
      </w:r>
      <w:r>
        <w:fldChar w:fldCharType="begin"/>
      </w:r>
      <w:r>
        <w:instrText xml:space="preserve"> XE "</w:instrText>
      </w:r>
      <w:r>
        <w:tab/>
        <w:instrText>S. 385" \b</w:instrText>
      </w:r>
      <w:r>
        <w:fldChar w:fldCharType="end"/>
      </w:r>
      <w:r>
        <w:t xml:space="preserve"> -- Senator Shealy:  A CONCURRENT RESOLUTION TO EXPRESS THE SUPPORT OF THE SOUTH CAROLINA GENERAL ASSEMBLY AND THE STATE OF SOUTH CAROLINA FOR ORGAN, EYE, AND TISSUE DONATION AND TO DESIGNATE THURSDAY, APRIL 2, 2015, AS "ORGAN DONOR REGISTRATION DAY" IN SOUTH CAROLINA.</w:t>
      </w:r>
    </w:p>
    <w:p w:rsidR="00332175" w:rsidRDefault="00332175" w:rsidP="00332175">
      <w:r>
        <w:t>l:\council\bills\gm\24174sd15.docx</w:t>
      </w:r>
    </w:p>
    <w:p w:rsidR="00332175" w:rsidRDefault="00332175" w:rsidP="00332175">
      <w:r>
        <w:tab/>
        <w:t>The Concurrent Resolution was introduced and referred to the Committee on Invitations.</w:t>
      </w:r>
    </w:p>
    <w:p w:rsidR="00332175" w:rsidRDefault="00332175" w:rsidP="00332175"/>
    <w:p w:rsidR="00332175" w:rsidRDefault="00332175" w:rsidP="00332175">
      <w:r>
        <w:tab/>
        <w:t>S. 386</w:t>
      </w:r>
      <w:r>
        <w:fldChar w:fldCharType="begin"/>
      </w:r>
      <w:r>
        <w:instrText xml:space="preserve"> XE "</w:instrText>
      </w:r>
      <w:r>
        <w:tab/>
        <w:instrText>S. 386" \b</w:instrText>
      </w:r>
      <w:r>
        <w:fldChar w:fldCharType="end"/>
      </w:r>
      <w:r>
        <w:t xml:space="preserve"> -- Senators Hayes, Peeler, Gregory and Coleman:  A CONCURRENT RESOLUTION TO RECOGNIZE YORK COUNTY AS A VITAL PART OF THE PALMETTO STATE AND TO DECLARE FEBRUARY 24, 2015, "YORK COUNTY DAY" IN SOUTH CAROLINA.</w:t>
      </w:r>
    </w:p>
    <w:p w:rsidR="00332175" w:rsidRDefault="00332175" w:rsidP="00332175">
      <w:r>
        <w:t>l:\council\bills\gm\24172cz15.docx</w:t>
      </w:r>
    </w:p>
    <w:p w:rsidR="00332175" w:rsidRDefault="00332175" w:rsidP="00332175">
      <w:r>
        <w:tab/>
        <w:t>The Concurrent Resolution was introduced and referred to the Committee on Invitations.</w:t>
      </w:r>
    </w:p>
    <w:p w:rsidR="00332175" w:rsidRDefault="00332175" w:rsidP="00332175"/>
    <w:p w:rsidR="00332175" w:rsidRDefault="00332175" w:rsidP="00332175">
      <w:r>
        <w:tab/>
        <w:t>S. 387</w:t>
      </w:r>
      <w:r>
        <w:fldChar w:fldCharType="begin"/>
      </w:r>
      <w:r>
        <w:instrText xml:space="preserve"> XE "</w:instrText>
      </w:r>
      <w:r>
        <w:tab/>
        <w:instrText>S. 387" \b</w:instrText>
      </w:r>
      <w:r>
        <w:fldChar w:fldCharType="end"/>
      </w:r>
      <w:r>
        <w:t xml:space="preserve"> -- Senators Thurmond, Turner, Young, Shealy, Bennett and McElveen:  A BILL TO AMEND SECTION 8-11-55 OF THE 1976 CODE, RELATING TO COMPENSATORY TIME FOR WORKING OVERTIME, TO PROVIDE THAT OFFICERS OF THE SOUTH CAROLINA HIGHWAY PATROL WILL HAVE A CHOICE BETWEEN SELECTING COMPENSATORY TIME OR PAYMENT AT ONE AND ONE-HALF THE OFFICER'S REGULAR RATE OF PAY IN EXCHANGE FOR WORKING OVERTIME.</w:t>
      </w:r>
    </w:p>
    <w:p w:rsidR="00332175" w:rsidRDefault="00332175" w:rsidP="00332175">
      <w:r>
        <w:t>l:\s-res\pt\010comp.eb.pt.docx</w:t>
      </w:r>
    </w:p>
    <w:p w:rsidR="00332175" w:rsidRDefault="00332175" w:rsidP="00332175">
      <w:r>
        <w:tab/>
        <w:t>Read the first time and referred to the Committee on Finance.</w:t>
      </w:r>
    </w:p>
    <w:p w:rsidR="00332175" w:rsidRDefault="00332175" w:rsidP="00332175"/>
    <w:p w:rsidR="00332175" w:rsidRDefault="00332175" w:rsidP="00332175">
      <w:r>
        <w:tab/>
        <w:t>S. 388</w:t>
      </w:r>
      <w:r>
        <w:fldChar w:fldCharType="begin"/>
      </w:r>
      <w:r>
        <w:instrText xml:space="preserve"> XE "</w:instrText>
      </w:r>
      <w:r>
        <w:tab/>
        <w:instrText>S. 388" \b</w:instrText>
      </w:r>
      <w:r>
        <w:fldChar w:fldCharType="end"/>
      </w:r>
      <w:r>
        <w:t xml:space="preserve"> -- Senator Coleman:  A SENATE RESOLUTION TO RECOGNIZE AND HONOR THE RICHARD WINN ACADEMY EIGHT-MAN FOOTBALL TEAM, COACHES, AND SCHOOL OFFICIALS FOR AN OUTSTANDING SEASON AND TO CONGRATULATE THEM FOR WINNING THE SOUTH CAROLINA INDEPENDENT SCHOOL ASSOCIATION STATE CHAMPIONSHIP TITLE.</w:t>
      </w:r>
    </w:p>
    <w:p w:rsidR="00332175" w:rsidRDefault="00332175" w:rsidP="00332175">
      <w:r>
        <w:t>l:\council\bills\gm\24178zw15.docx</w:t>
      </w:r>
    </w:p>
    <w:p w:rsidR="00332175" w:rsidRDefault="00332175" w:rsidP="00332175">
      <w:r>
        <w:tab/>
        <w:t>The Senate Resolution was adopted.</w:t>
      </w:r>
    </w:p>
    <w:p w:rsidR="00332175" w:rsidRDefault="00332175" w:rsidP="00332175"/>
    <w:p w:rsidR="00332175" w:rsidRDefault="00332175" w:rsidP="00332175">
      <w:r>
        <w:tab/>
        <w:t>H. 3187</w:t>
      </w:r>
      <w:r>
        <w:fldChar w:fldCharType="begin"/>
      </w:r>
      <w:r>
        <w:instrText xml:space="preserve"> XE "</w:instrText>
      </w:r>
      <w:r>
        <w:tab/>
        <w:instrText>H. 3187" \b</w:instrText>
      </w:r>
      <w:r>
        <w:fldChar w:fldCharType="end"/>
      </w:r>
      <w:r>
        <w:t xml:space="preserve"> -- Reps. Finlay, Cole, Anderson, Bales, G. A. Brown, R. L. Brown, Felder, Funderburk, Hart, Knight, Lucas, Murphy, Newton, Norman, Norrell, Pope, Putnam, Rivers, Southard, Spires, Tallon, Taylor, Wells, Williams, Willis, Long, Henderson, G. M. Smith, G. R. Smith, McCoy, Clary, Weeks, W. J. McLeod and Stavrinakis:  A BILL TO AMEND SECTION 8-13-1300, AS AMENDED, CODE OF LAWS OF SOUTH CAROLINA, 1976, RELATING TO DEFINITIONS IN REGARD TO CAMPAIGN PRACTICES, SO AS TO REVISE CERTAIN DEFINITIONS.</w:t>
      </w:r>
    </w:p>
    <w:p w:rsidR="00332175" w:rsidRDefault="00332175" w:rsidP="00332175">
      <w:r>
        <w:tab/>
        <w:t>Read the first time and referred to the Committee on Judiciary.</w:t>
      </w:r>
    </w:p>
    <w:p w:rsidR="00332175" w:rsidRDefault="00332175" w:rsidP="00332175"/>
    <w:p w:rsidR="00332175" w:rsidRDefault="00332175" w:rsidP="00332175">
      <w:r>
        <w:tab/>
        <w:t>H. 3188</w:t>
      </w:r>
      <w:r>
        <w:fldChar w:fldCharType="begin"/>
      </w:r>
      <w:r>
        <w:instrText xml:space="preserve"> XE "</w:instrText>
      </w:r>
      <w:r>
        <w:tab/>
        <w:instrText>H. 3188" \b</w:instrText>
      </w:r>
      <w:r>
        <w:fldChar w:fldCharType="end"/>
      </w:r>
      <w:r>
        <w:t xml:space="preserve"> -- Reps. Finlay, Cole, Anderson, Bales, G. A. Brown, R. L. Brown, Felder, Funderburk, Hart, Knight, Lucas, Murphy, Newton, Norman, Norrell, Pope, Putnam, Rivers, Southard, Spires, Tallon, Taylor, Wells, Williams, Willis, Long, Douglas, Henderson, G. M. Smith, G. R. Smith, McCoy, Clary, Weeks, W. J. McLeod, J. E. Smith, Whipper and Erickson:  A BILL TO AMEND SECTION 8-13-1314, AS AMENDED, CODE OF LAWS OF SOUTH CAROLINA, 1976, RELATING TO CAMPAIGN CONTRIBUTION LIMITS AND RESTRICTIONS, SO AS TO PROHIBIT CONTRIBUTIONS FROM CERTAIN NONCANDIDATE COMMITTEES; AND TO AMEND SECTION 8-13-1340, AS AMENDED, RELATING TO RESTRICTIONS ON CONTRIBUTIONS BY ONE CANDIDATE TO ANOTHER AND COMMITTEES ESTABLISHED, FINANCED, MAINTAINED, OR CONTROLLED BY A CANDIDATE, SO AS TO DELETE THE CONTRIBUTION RESTRICTION EXCEPTION FOR CERTAIN TYPES OF COMMITTEES.</w:t>
      </w:r>
    </w:p>
    <w:p w:rsidR="00332175" w:rsidRDefault="00332175" w:rsidP="00332175">
      <w:r>
        <w:tab/>
        <w:t>Read the first time and referred to the Committee on Judiciary.</w:t>
      </w:r>
    </w:p>
    <w:p w:rsidR="00332175" w:rsidRDefault="00332175" w:rsidP="00332175"/>
    <w:p w:rsidR="00332175" w:rsidRDefault="00332175" w:rsidP="00332175">
      <w:r>
        <w:tab/>
        <w:t>H. 3368</w:t>
      </w:r>
      <w:r>
        <w:fldChar w:fldCharType="begin"/>
      </w:r>
      <w:r>
        <w:instrText xml:space="preserve"> XE "</w:instrText>
      </w:r>
      <w:r>
        <w:tab/>
        <w:instrText>H. 3368" \b</w:instrText>
      </w:r>
      <w:r>
        <w:fldChar w:fldCharType="end"/>
      </w:r>
      <w:r>
        <w:t xml:space="preserve"> -- Rep. Alexander:  A CONCURRENT RESOLUTION TO REQUEST THAT THE DEPARTMENT OF TRANSPORTATION RENAME THE PORTION OF OAKLAND AVENUE FROM ITS INTERSECTION WITH NORFOLK STREET TO ITS INTERSECTION WITH WILSON ROAD IN THE CITY OF FLORENCE WHICH CURRENTLY IS DESIGNATED AS "REVEREND DR. VANDROTH BACKUS WAY", TO "REVEREND DR. VANDROTH BACKUS WAY-A MONTFORD POINT MARINE", REMOVE THE SIGNS ERECTED ALONG THIS PORTION OF HIGHWAY THAT CONTAIN THE FORMER DESIGNATION, AND REPLACE THEM WITH SIGNS THAT CONTAIN THE LATTER DESIGNATION.</w:t>
      </w:r>
    </w:p>
    <w:p w:rsidR="00332175" w:rsidRDefault="00332175" w:rsidP="00332175">
      <w:r>
        <w:tab/>
        <w:t>The Concurrent Resolution was introduced and referred to the Committee on Transportation.</w:t>
      </w:r>
    </w:p>
    <w:p w:rsidR="00332175" w:rsidRDefault="00332175" w:rsidP="00332175"/>
    <w:p w:rsidR="00DB74A4" w:rsidRDefault="000A7610" w:rsidP="00332175">
      <w:pPr>
        <w:pStyle w:val="Header"/>
        <w:keepNext/>
        <w:keepLines/>
        <w:tabs>
          <w:tab w:val="clear" w:pos="8640"/>
          <w:tab w:val="left" w:pos="4320"/>
        </w:tabs>
        <w:jc w:val="center"/>
      </w:pPr>
      <w:r>
        <w:rPr>
          <w:b/>
        </w:rPr>
        <w:t>REPORTS OF STANDING COMMITTEES</w:t>
      </w:r>
    </w:p>
    <w:p w:rsidR="0071698C" w:rsidRPr="0071698C" w:rsidRDefault="0071698C" w:rsidP="00332175">
      <w:pPr>
        <w:pStyle w:val="Header"/>
        <w:keepNext/>
        <w:keepLines/>
        <w:tabs>
          <w:tab w:val="clear" w:pos="8640"/>
          <w:tab w:val="left" w:pos="4320"/>
        </w:tabs>
        <w:rPr>
          <w:color w:val="auto"/>
        </w:rPr>
      </w:pPr>
      <w:r w:rsidRPr="00196AAD">
        <w:rPr>
          <w:color w:val="C00000"/>
        </w:rPr>
        <w:tab/>
      </w:r>
      <w:r w:rsidRPr="0071698C">
        <w:rPr>
          <w:color w:val="auto"/>
        </w:rPr>
        <w:t>Senator LARRY MARTIN from the Committee on Judiciary submitted a favorable with amendment report on:</w:t>
      </w:r>
    </w:p>
    <w:p w:rsidR="0071698C" w:rsidRPr="0071698C" w:rsidRDefault="0071698C" w:rsidP="00332175">
      <w:pPr>
        <w:keepNext/>
        <w:keepLines/>
        <w:suppressAutoHyphens/>
        <w:rPr>
          <w:color w:val="auto"/>
        </w:rPr>
      </w:pPr>
      <w:r w:rsidRPr="0071698C">
        <w:rPr>
          <w:color w:val="auto"/>
        </w:rPr>
        <w:tab/>
        <w:t>S. 10</w:t>
      </w:r>
      <w:r w:rsidRPr="0071698C">
        <w:rPr>
          <w:color w:val="auto"/>
        </w:rPr>
        <w:fldChar w:fldCharType="begin"/>
      </w:r>
      <w:r w:rsidRPr="0071698C">
        <w:rPr>
          <w:color w:val="auto"/>
        </w:rPr>
        <w:instrText xml:space="preserve"> XE "S. 10" \b </w:instrText>
      </w:r>
      <w:r w:rsidRPr="0071698C">
        <w:rPr>
          <w:color w:val="auto"/>
        </w:rPr>
        <w:fldChar w:fldCharType="end"/>
      </w:r>
      <w:r w:rsidRPr="0071698C">
        <w:rPr>
          <w:color w:val="auto"/>
        </w:rPr>
        <w:t xml:space="preserve"> -- Senators L. Martin, Peeler, Courson and Campsen:  </w:t>
      </w:r>
      <w:r w:rsidRPr="0071698C">
        <w:rPr>
          <w:color w:val="auto"/>
          <w:szCs w:val="30"/>
        </w:rPr>
        <w:t xml:space="preserve">A BILL </w:t>
      </w:r>
      <w:r w:rsidRPr="0071698C">
        <w:rPr>
          <w:color w:val="auto"/>
        </w:rPr>
        <w:t>TO AMEND SECTION 30-4-40(a), SOUTH CAROLINA CODE OF LAWS, 1976, RELATING TO PUBLIC RECORDS IN THE FREEDOM OF INFORMATION ACT, TO REMOVE THE CAUSE OF DEATH BY A PERSON EXAMINED BY AN AUTOPSY FROM THE AUTOPSY EXCLUSIONS OF INFORMATION SUBJECT TO PUBLIC RELEASE IN THE FREEDOM OF INFORMATION ACT; AND TO AMEND SECTION 30-4-50 RELATING TO CATEGORIES SPECIFICALLY NAMED PUBLIC INFORMATION, TO INCLUDE REPORTS OF THE CAUSE OF DEATH FOR PERSONS EXAMINED BY AUTOPSY.</w:t>
      </w:r>
    </w:p>
    <w:p w:rsidR="0071698C" w:rsidRPr="0071698C" w:rsidRDefault="0071698C" w:rsidP="0071698C">
      <w:pPr>
        <w:pStyle w:val="Header"/>
        <w:tabs>
          <w:tab w:val="clear" w:pos="8640"/>
          <w:tab w:val="left" w:pos="4320"/>
        </w:tabs>
        <w:rPr>
          <w:color w:val="auto"/>
        </w:rPr>
      </w:pPr>
      <w:r w:rsidRPr="0071698C">
        <w:rPr>
          <w:color w:val="auto"/>
        </w:rPr>
        <w:tab/>
        <w:t>Ordered for consideration tomorrow.</w:t>
      </w:r>
    </w:p>
    <w:p w:rsidR="0071698C" w:rsidRPr="0071698C" w:rsidRDefault="0071698C" w:rsidP="0071698C">
      <w:pPr>
        <w:pStyle w:val="Header"/>
        <w:tabs>
          <w:tab w:val="clear" w:pos="8640"/>
          <w:tab w:val="left" w:pos="4320"/>
        </w:tabs>
        <w:rPr>
          <w:color w:val="auto"/>
        </w:rPr>
      </w:pPr>
    </w:p>
    <w:p w:rsidR="0071698C" w:rsidRPr="0071698C" w:rsidRDefault="0071698C" w:rsidP="0071698C">
      <w:pPr>
        <w:pStyle w:val="Header"/>
        <w:tabs>
          <w:tab w:val="clear" w:pos="8640"/>
          <w:tab w:val="left" w:pos="4320"/>
        </w:tabs>
        <w:rPr>
          <w:color w:val="auto"/>
        </w:rPr>
      </w:pPr>
      <w:r w:rsidRPr="0071698C">
        <w:rPr>
          <w:color w:val="auto"/>
        </w:rPr>
        <w:tab/>
        <w:t>Senator LARRY MARTIN from the Committee on Judiciary submitted a favorable with amendment report on:</w:t>
      </w:r>
    </w:p>
    <w:p w:rsidR="0071698C" w:rsidRPr="0071698C" w:rsidRDefault="0071698C" w:rsidP="0071698C">
      <w:pPr>
        <w:suppressAutoHyphens/>
        <w:rPr>
          <w:color w:val="auto"/>
        </w:rPr>
      </w:pPr>
      <w:r w:rsidRPr="0071698C">
        <w:rPr>
          <w:color w:val="auto"/>
        </w:rPr>
        <w:tab/>
        <w:t>S. 11</w:t>
      </w:r>
      <w:r w:rsidRPr="0071698C">
        <w:rPr>
          <w:color w:val="auto"/>
        </w:rPr>
        <w:fldChar w:fldCharType="begin"/>
      </w:r>
      <w:r w:rsidRPr="0071698C">
        <w:rPr>
          <w:color w:val="auto"/>
        </w:rPr>
        <w:instrText xml:space="preserve"> XE "S. 11" \b </w:instrText>
      </w:r>
      <w:r w:rsidRPr="0071698C">
        <w:rPr>
          <w:color w:val="auto"/>
        </w:rPr>
        <w:fldChar w:fldCharType="end"/>
      </w:r>
      <w:r w:rsidRPr="0071698C">
        <w:rPr>
          <w:color w:val="auto"/>
        </w:rPr>
        <w:t xml:space="preserve"> -- Senators L. Martin, Malloy, Peeler, Courson, Campsen, Johnson and Hembree:  </w:t>
      </w:r>
      <w:r w:rsidRPr="0071698C">
        <w:rPr>
          <w:color w:val="auto"/>
          <w:szCs w:val="30"/>
        </w:rPr>
        <w:t xml:space="preserve">A BILL </w:t>
      </w:r>
      <w:r w:rsidRPr="0071698C">
        <w:rPr>
          <w:color w:val="auto"/>
        </w:rPr>
        <w:t xml:space="preserve">TO AMEND SECTION </w:t>
      </w:r>
      <w:r w:rsidRPr="0071698C">
        <w:rPr>
          <w:color w:val="auto"/>
          <w:u w:color="000000" w:themeColor="text1"/>
        </w:rPr>
        <w:t>30-4-80</w:t>
      </w:r>
      <w:r w:rsidRPr="0071698C">
        <w:rPr>
          <w:color w:val="auto"/>
        </w:rPr>
        <w:t>,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71698C" w:rsidRPr="0071698C" w:rsidRDefault="0071698C" w:rsidP="0071698C">
      <w:pPr>
        <w:pStyle w:val="Header"/>
        <w:tabs>
          <w:tab w:val="clear" w:pos="8640"/>
          <w:tab w:val="left" w:pos="4320"/>
        </w:tabs>
        <w:rPr>
          <w:color w:val="auto"/>
        </w:rPr>
      </w:pPr>
      <w:r w:rsidRPr="0071698C">
        <w:rPr>
          <w:color w:val="auto"/>
        </w:rPr>
        <w:tab/>
        <w:t>Ordered for consideration tomorrow.</w:t>
      </w:r>
    </w:p>
    <w:p w:rsidR="0071698C" w:rsidRPr="0071698C" w:rsidRDefault="0071698C" w:rsidP="0071698C">
      <w:pPr>
        <w:pStyle w:val="Header"/>
        <w:tabs>
          <w:tab w:val="clear" w:pos="8640"/>
          <w:tab w:val="left" w:pos="4320"/>
        </w:tabs>
        <w:rPr>
          <w:color w:val="auto"/>
        </w:rPr>
      </w:pPr>
    </w:p>
    <w:p w:rsidR="0071698C" w:rsidRPr="0071698C" w:rsidRDefault="0071698C" w:rsidP="0071698C">
      <w:pPr>
        <w:pStyle w:val="Header"/>
        <w:tabs>
          <w:tab w:val="clear" w:pos="8640"/>
          <w:tab w:val="left" w:pos="4320"/>
        </w:tabs>
        <w:rPr>
          <w:color w:val="auto"/>
        </w:rPr>
      </w:pPr>
      <w:r w:rsidRPr="0071698C">
        <w:rPr>
          <w:color w:val="auto"/>
        </w:rPr>
        <w:tab/>
        <w:t>Senator LEATHERMAN from the Committee on Finance submitted a favorable report on:</w:t>
      </w:r>
    </w:p>
    <w:p w:rsidR="0071698C" w:rsidRPr="0071698C" w:rsidRDefault="0071698C" w:rsidP="0071698C">
      <w:pPr>
        <w:pStyle w:val="Header"/>
        <w:tabs>
          <w:tab w:val="clear" w:pos="8640"/>
          <w:tab w:val="left" w:pos="4320"/>
        </w:tabs>
        <w:rPr>
          <w:color w:val="auto"/>
        </w:rPr>
      </w:pPr>
      <w:r w:rsidRPr="0071698C">
        <w:rPr>
          <w:color w:val="auto"/>
        </w:rPr>
        <w:tab/>
      </w:r>
      <w:r w:rsidRPr="0071698C">
        <w:rPr>
          <w:color w:val="auto"/>
        </w:rPr>
        <w:tab/>
        <w:t>S. 76</w:t>
      </w:r>
      <w:r w:rsidRPr="0071698C">
        <w:rPr>
          <w:color w:val="auto"/>
        </w:rPr>
        <w:fldChar w:fldCharType="begin"/>
      </w:r>
      <w:r w:rsidRPr="0071698C">
        <w:rPr>
          <w:color w:val="auto"/>
        </w:rPr>
        <w:instrText xml:space="preserve"> XE "S. 76" \b </w:instrText>
      </w:r>
      <w:r w:rsidRPr="0071698C">
        <w:rPr>
          <w:color w:val="auto"/>
        </w:rPr>
        <w:fldChar w:fldCharType="end"/>
      </w:r>
      <w:r w:rsidRPr="0071698C">
        <w:rPr>
          <w:color w:val="auto"/>
        </w:rPr>
        <w:t xml:space="preserve"> -- Senators Massey, Matthews and Setzler:  </w:t>
      </w:r>
      <w:r w:rsidRPr="0071698C">
        <w:rPr>
          <w:color w:val="auto"/>
          <w:szCs w:val="30"/>
        </w:rPr>
        <w:t xml:space="preserve">A BILL </w:t>
      </w:r>
      <w:r w:rsidRPr="0071698C">
        <w:rPr>
          <w:color w:val="auto"/>
        </w:rPr>
        <w:t>TO AMEND SECTION 12</w:t>
      </w:r>
      <w:r w:rsidRPr="0071698C">
        <w:rPr>
          <w:color w:val="auto"/>
        </w:rPr>
        <w:noBreakHyphen/>
        <w:t>10</w:t>
      </w:r>
      <w:r w:rsidRPr="0071698C">
        <w:rPr>
          <w:color w:val="auto"/>
        </w:rPr>
        <w:noBreakHyphen/>
        <w:t>85 OF THE 1976 CODE, RELATING TO RURAL INFRASTRUCTURE FUND GRANTS, TO PROVIDE THAT GRANTS MAY ALSO BE AWARDED TO COUNTIES WITH A POPULATION OF LESS THAN FORTY THOUSAND RESIDENTS AND MUNICIPALITIES LOCATED IN COUNTIES WITH A POPULATION OF LESS THAN FORTY THOUSAND RESIDENTS.</w:t>
      </w:r>
    </w:p>
    <w:p w:rsidR="0071698C" w:rsidRPr="0071698C" w:rsidRDefault="0071698C" w:rsidP="0071698C">
      <w:pPr>
        <w:pStyle w:val="Header"/>
        <w:tabs>
          <w:tab w:val="clear" w:pos="8640"/>
          <w:tab w:val="left" w:pos="4320"/>
        </w:tabs>
        <w:rPr>
          <w:color w:val="auto"/>
        </w:rPr>
      </w:pPr>
    </w:p>
    <w:p w:rsidR="0071698C" w:rsidRPr="0071698C" w:rsidRDefault="0071698C" w:rsidP="0071698C">
      <w:pPr>
        <w:pStyle w:val="Header"/>
        <w:tabs>
          <w:tab w:val="clear" w:pos="8640"/>
          <w:tab w:val="left" w:pos="4320"/>
        </w:tabs>
        <w:rPr>
          <w:color w:val="auto"/>
        </w:rPr>
      </w:pPr>
      <w:r w:rsidRPr="0071698C">
        <w:rPr>
          <w:color w:val="auto"/>
        </w:rPr>
        <w:tab/>
        <w:t>Senator LARRY MARTIN from the Committee on Judiciary submitted a favorable with amendment report on:</w:t>
      </w:r>
    </w:p>
    <w:p w:rsidR="0071698C" w:rsidRPr="0071698C" w:rsidRDefault="0071698C" w:rsidP="0071698C">
      <w:pPr>
        <w:suppressAutoHyphens/>
        <w:rPr>
          <w:color w:val="auto"/>
        </w:rPr>
      </w:pPr>
      <w:r w:rsidRPr="0071698C">
        <w:rPr>
          <w:color w:val="auto"/>
        </w:rPr>
        <w:tab/>
        <w:t>S. 177</w:t>
      </w:r>
      <w:r w:rsidRPr="0071698C">
        <w:rPr>
          <w:color w:val="auto"/>
        </w:rPr>
        <w:fldChar w:fldCharType="begin"/>
      </w:r>
      <w:r w:rsidRPr="0071698C">
        <w:rPr>
          <w:color w:val="auto"/>
        </w:rPr>
        <w:instrText xml:space="preserve"> XE "S. 177" \b </w:instrText>
      </w:r>
      <w:r w:rsidRPr="0071698C">
        <w:rPr>
          <w:color w:val="auto"/>
        </w:rPr>
        <w:fldChar w:fldCharType="end"/>
      </w:r>
      <w:r w:rsidRPr="0071698C">
        <w:rPr>
          <w:color w:val="auto"/>
        </w:rPr>
        <w:t xml:space="preserve"> -- Senators L. Martin, Hembree and Campsen:  </w:t>
      </w:r>
      <w:r w:rsidRPr="0071698C">
        <w:rPr>
          <w:color w:val="auto"/>
          <w:szCs w:val="30"/>
        </w:rPr>
        <w:t xml:space="preserve">A BILL </w:t>
      </w:r>
      <w:r w:rsidRPr="0071698C">
        <w:rPr>
          <w:color w:val="auto"/>
          <w:u w:color="000000" w:themeColor="text1"/>
        </w:rPr>
        <w:t>TO AMEND THE CODE OF LAWS OF SOUTH CAROLINA, 1976, BY ADDING SECTION 19</w:t>
      </w:r>
      <w:r w:rsidRPr="0071698C">
        <w:rPr>
          <w:color w:val="auto"/>
          <w:u w:color="000000" w:themeColor="text1"/>
        </w:rPr>
        <w:noBreakHyphen/>
        <w:t>5</w:t>
      </w:r>
      <w:r w:rsidRPr="0071698C">
        <w:rPr>
          <w:color w:val="auto"/>
          <w:u w:color="000000" w:themeColor="text1"/>
        </w:rPr>
        <w:noBreakHyphen/>
        <w:t>520 SO AS TO PROVIDE A PROCEDURE FOR THE CERTIFICATION OF DOMESTIC AND FOREIGN RECORDS OF REGULARLY CONDUCTED ACTIVITY, OR BUSINESS RECORDS, IN ACCORDANCE WITH FEDERAL RULE 902(11) AND (12).</w:t>
      </w:r>
    </w:p>
    <w:p w:rsidR="0071698C" w:rsidRPr="0071698C" w:rsidRDefault="0071698C" w:rsidP="0071698C">
      <w:pPr>
        <w:pStyle w:val="Header"/>
        <w:tabs>
          <w:tab w:val="clear" w:pos="8640"/>
          <w:tab w:val="left" w:pos="4320"/>
        </w:tabs>
        <w:rPr>
          <w:color w:val="auto"/>
        </w:rPr>
      </w:pPr>
      <w:r w:rsidRPr="0071698C">
        <w:rPr>
          <w:color w:val="auto"/>
        </w:rPr>
        <w:tab/>
        <w:t>Ordered for consideration tomorrow.</w:t>
      </w:r>
    </w:p>
    <w:p w:rsidR="0071698C" w:rsidRPr="0071698C" w:rsidRDefault="0071698C" w:rsidP="0071698C">
      <w:pPr>
        <w:pStyle w:val="Header"/>
        <w:tabs>
          <w:tab w:val="clear" w:pos="8640"/>
          <w:tab w:val="left" w:pos="4320"/>
        </w:tabs>
        <w:rPr>
          <w:color w:val="auto"/>
        </w:rPr>
      </w:pPr>
    </w:p>
    <w:p w:rsidR="0071698C" w:rsidRPr="0071698C" w:rsidRDefault="0071698C" w:rsidP="0071698C">
      <w:pPr>
        <w:pStyle w:val="Header"/>
        <w:tabs>
          <w:tab w:val="clear" w:pos="8640"/>
          <w:tab w:val="left" w:pos="4320"/>
        </w:tabs>
        <w:rPr>
          <w:color w:val="auto"/>
        </w:rPr>
      </w:pPr>
      <w:r w:rsidRPr="0071698C">
        <w:rPr>
          <w:color w:val="auto"/>
        </w:rPr>
        <w:tab/>
        <w:t>Senator LEATHERMAN from the Committee on Finance submitted a favorable report on:</w:t>
      </w:r>
    </w:p>
    <w:p w:rsidR="0071698C" w:rsidRPr="0071698C" w:rsidRDefault="0071698C" w:rsidP="0071698C">
      <w:pPr>
        <w:suppressAutoHyphens/>
        <w:rPr>
          <w:color w:val="auto"/>
        </w:rPr>
      </w:pPr>
      <w:r w:rsidRPr="0071698C">
        <w:rPr>
          <w:color w:val="auto"/>
        </w:rPr>
        <w:tab/>
        <w:t>S. 350</w:t>
      </w:r>
      <w:r w:rsidRPr="0071698C">
        <w:rPr>
          <w:color w:val="auto"/>
        </w:rPr>
        <w:fldChar w:fldCharType="begin"/>
      </w:r>
      <w:r w:rsidRPr="0071698C">
        <w:rPr>
          <w:color w:val="auto"/>
        </w:rPr>
        <w:instrText xml:space="preserve"> XE "S. 350" \b </w:instrText>
      </w:r>
      <w:r w:rsidRPr="0071698C">
        <w:rPr>
          <w:color w:val="auto"/>
        </w:rPr>
        <w:fldChar w:fldCharType="end"/>
      </w:r>
      <w:r w:rsidRPr="0071698C">
        <w:rPr>
          <w:color w:val="auto"/>
        </w:rPr>
        <w:t xml:space="preserve"> -- Senators Campbell, Malloy, Setzler, Scott, Alexander, Hembree, O’Dell, Hayes, Grooms, Cleary, Williams, Bennett, Johnson, Hutto, L. Martin, Fair, Turner, Allen, Matthews, Peeler, Lourie, Courson, Coleman, Jackson, McElveen, Shealy and Sabb:  </w:t>
      </w:r>
      <w:r w:rsidRPr="0071698C">
        <w:rPr>
          <w:color w:val="auto"/>
          <w:szCs w:val="30"/>
        </w:rPr>
        <w:t xml:space="preserve">A BILL </w:t>
      </w:r>
      <w:r w:rsidRPr="0071698C">
        <w:rPr>
          <w:color w:val="auto"/>
        </w:rPr>
        <w:t>TO AMEND SECTION 4 OF ACT 314 OF 2000, AS LAST AMENDED BY ACT 248 OF 2010 TO TERMINATE THE PROVISIONS OF THE SOUTH CAROLINA COMMUNITY ECONOMIC DEVELOPMENT ACT ON JUNE 30, 2020.</w:t>
      </w:r>
    </w:p>
    <w:p w:rsidR="0071698C" w:rsidRPr="0071698C" w:rsidRDefault="0071698C" w:rsidP="0071698C">
      <w:pPr>
        <w:pStyle w:val="Header"/>
        <w:tabs>
          <w:tab w:val="clear" w:pos="8640"/>
          <w:tab w:val="left" w:pos="4320"/>
        </w:tabs>
        <w:rPr>
          <w:color w:val="auto"/>
        </w:rPr>
      </w:pPr>
      <w:r w:rsidRPr="0071698C">
        <w:rPr>
          <w:color w:val="auto"/>
        </w:rPr>
        <w:tab/>
        <w:t>Ordered for consideration tomorrow.</w:t>
      </w:r>
    </w:p>
    <w:p w:rsidR="007E28C9" w:rsidRDefault="007E28C9" w:rsidP="007E28C9">
      <w:pPr>
        <w:jc w:val="center"/>
      </w:pPr>
      <w:r>
        <w:rPr>
          <w:b/>
        </w:rPr>
        <w:t>Appointment Reported</w:t>
      </w:r>
    </w:p>
    <w:p w:rsidR="007E28C9" w:rsidRDefault="007E28C9" w:rsidP="007E28C9">
      <w:r>
        <w:tab/>
        <w:t>Senator COURSON from the Committee on Education submitted a favorable report on:</w:t>
      </w:r>
    </w:p>
    <w:p w:rsidR="007E28C9" w:rsidRPr="000B63B0" w:rsidRDefault="000B63B0" w:rsidP="000B63B0">
      <w:pPr>
        <w:keepNext/>
        <w:ind w:firstLine="216"/>
        <w:jc w:val="center"/>
        <w:rPr>
          <w:b/>
        </w:rPr>
      </w:pPr>
      <w:r w:rsidRPr="000B63B0">
        <w:rPr>
          <w:b/>
        </w:rPr>
        <w:t>Statewide Appointment</w:t>
      </w:r>
    </w:p>
    <w:p w:rsidR="007E28C9" w:rsidRPr="00E6664D" w:rsidRDefault="007E28C9" w:rsidP="007E28C9">
      <w:pPr>
        <w:keepNext/>
        <w:ind w:firstLine="216"/>
        <w:rPr>
          <w:u w:val="single"/>
        </w:rPr>
      </w:pPr>
      <w:r>
        <w:rPr>
          <w:u w:val="single"/>
        </w:rPr>
        <w:t>Initial Appointment, John de l</w:t>
      </w:r>
      <w:r w:rsidRPr="00E6664D">
        <w:rPr>
          <w:u w:val="single"/>
        </w:rPr>
        <w:t>a Howe School Board of Trustees, with the term to commence April 1, 2013, and to expire April 1, 2018</w:t>
      </w:r>
    </w:p>
    <w:p w:rsidR="007E28C9" w:rsidRPr="00E6664D" w:rsidRDefault="007E28C9" w:rsidP="007E28C9">
      <w:pPr>
        <w:keepNext/>
        <w:ind w:firstLine="216"/>
        <w:rPr>
          <w:u w:val="single"/>
        </w:rPr>
      </w:pPr>
      <w:r w:rsidRPr="00E6664D">
        <w:rPr>
          <w:u w:val="single"/>
        </w:rPr>
        <w:t>At-Large:</w:t>
      </w:r>
    </w:p>
    <w:p w:rsidR="007E28C9" w:rsidRDefault="007E28C9" w:rsidP="007E28C9">
      <w:pPr>
        <w:ind w:firstLine="216"/>
      </w:pPr>
      <w:r>
        <w:t>Melissa A. Tilden, 114 Sherwood Dr</w:t>
      </w:r>
      <w:r w:rsidR="000B63B0">
        <w:t>ive</w:t>
      </w:r>
      <w:r>
        <w:t>, Laurens, SC 29360</w:t>
      </w:r>
      <w:r w:rsidRPr="00E6664D">
        <w:rPr>
          <w:i/>
        </w:rPr>
        <w:t xml:space="preserve"> VICE </w:t>
      </w:r>
      <w:r>
        <w:t>Ted O. McGee (resigned)</w:t>
      </w:r>
    </w:p>
    <w:p w:rsidR="007E28C9" w:rsidRDefault="007E28C9" w:rsidP="007E28C9">
      <w:pPr>
        <w:ind w:firstLine="216"/>
      </w:pPr>
    </w:p>
    <w:p w:rsidR="007E28C9" w:rsidRDefault="007E28C9" w:rsidP="007E28C9">
      <w:r>
        <w:tab/>
        <w:t>Received as information.</w:t>
      </w:r>
    </w:p>
    <w:p w:rsidR="007E28C9" w:rsidRDefault="007E28C9">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62673" w:rsidRPr="00762673" w:rsidRDefault="00762673" w:rsidP="00332175">
      <w:pPr>
        <w:keepNext/>
        <w:keepLines/>
        <w:jc w:val="center"/>
        <w:rPr>
          <w:b/>
          <w:color w:val="auto"/>
        </w:rPr>
      </w:pPr>
      <w:r w:rsidRPr="00762673">
        <w:rPr>
          <w:b/>
          <w:color w:val="auto"/>
        </w:rPr>
        <w:t>READ THE SECOND TIME</w:t>
      </w:r>
    </w:p>
    <w:p w:rsidR="00762673" w:rsidRDefault="00762673" w:rsidP="00332175">
      <w:pPr>
        <w:pStyle w:val="Header"/>
        <w:keepNext/>
        <w:keepLines/>
        <w:rPr>
          <w:bCs/>
          <w:color w:val="auto"/>
        </w:rPr>
      </w:pPr>
      <w:r w:rsidRPr="00762673">
        <w:rPr>
          <w:b/>
          <w:bCs/>
          <w:color w:val="auto"/>
        </w:rPr>
        <w:tab/>
      </w:r>
      <w:r w:rsidRPr="00762673">
        <w:rPr>
          <w:bCs/>
          <w:color w:val="auto"/>
        </w:rPr>
        <w:t xml:space="preserve">The following </w:t>
      </w:r>
      <w:r w:rsidR="00673D12">
        <w:rPr>
          <w:bCs/>
          <w:color w:val="auto"/>
        </w:rPr>
        <w:t xml:space="preserve">Joint </w:t>
      </w:r>
      <w:r w:rsidRPr="00762673">
        <w:rPr>
          <w:bCs/>
          <w:color w:val="auto"/>
        </w:rPr>
        <w:t>Resolution, having been read the second t</w:t>
      </w:r>
      <w:r w:rsidR="008D631C">
        <w:rPr>
          <w:bCs/>
          <w:color w:val="auto"/>
        </w:rPr>
        <w:t>ime, was ordered placed on the Third R</w:t>
      </w:r>
      <w:r w:rsidRPr="00762673">
        <w:rPr>
          <w:bCs/>
          <w:color w:val="auto"/>
        </w:rPr>
        <w:t>eading Calendar:</w:t>
      </w:r>
    </w:p>
    <w:p w:rsidR="009D1411" w:rsidRDefault="009D1411" w:rsidP="00332175">
      <w:pPr>
        <w:pStyle w:val="Header"/>
        <w:keepNext/>
        <w:keepLines/>
        <w:rPr>
          <w:bCs/>
          <w:color w:val="auto"/>
        </w:rPr>
      </w:pPr>
    </w:p>
    <w:p w:rsidR="00762673" w:rsidRPr="00762673" w:rsidRDefault="00762673" w:rsidP="00762673">
      <w:pPr>
        <w:suppressAutoHyphens/>
        <w:rPr>
          <w:color w:val="auto"/>
        </w:rPr>
      </w:pPr>
      <w:r w:rsidRPr="00762673">
        <w:rPr>
          <w:color w:val="auto"/>
        </w:rPr>
        <w:tab/>
        <w:t>S. 35</w:t>
      </w:r>
      <w:r w:rsidRPr="00762673">
        <w:rPr>
          <w:color w:val="auto"/>
        </w:rPr>
        <w:fldChar w:fldCharType="begin"/>
      </w:r>
      <w:r w:rsidRPr="00762673">
        <w:rPr>
          <w:color w:val="auto"/>
        </w:rPr>
        <w:instrText xml:space="preserve"> XE "S. 35" \b </w:instrText>
      </w:r>
      <w:r w:rsidRPr="00762673">
        <w:rPr>
          <w:color w:val="auto"/>
        </w:rPr>
        <w:fldChar w:fldCharType="end"/>
      </w:r>
      <w:r w:rsidRPr="00762673">
        <w:rPr>
          <w:color w:val="auto"/>
        </w:rPr>
        <w:t xml:space="preserve"> -- Senators Bryant, Lourie, Bennett, Leatherman, Jackson, Bright, Campsen, Cleary</w:t>
      </w:r>
      <w:r w:rsidR="00E86872">
        <w:rPr>
          <w:color w:val="auto"/>
        </w:rPr>
        <w:t xml:space="preserve">, Alexander </w:t>
      </w:r>
      <w:r w:rsidRPr="00762673">
        <w:rPr>
          <w:color w:val="auto"/>
        </w:rPr>
        <w:t xml:space="preserve">and S. Martin:  </w:t>
      </w:r>
      <w:r w:rsidRPr="00762673">
        <w:rPr>
          <w:color w:val="auto"/>
          <w:szCs w:val="30"/>
        </w:rPr>
        <w:t xml:space="preserve">A JOINT RESOLUTION </w:t>
      </w:r>
      <w:r w:rsidRPr="00762673">
        <w:rPr>
          <w:color w:val="auto"/>
        </w:rPr>
        <w:t>PROPOSING AN AMENDMENT TO SECTION 16, ARTICLE X OF THE CONSTITUTION OF SOUTH CAROLINA, 1895, RELATING TO BENEFITS AND FUNDING OF PUBLIC EMPLOYEE PENSION PLANS IN THIS STATE AND THE INVESTMENTS ALLOWED FOR FUNDS OF THE VARIOUS STATE</w:t>
      </w:r>
      <w:r w:rsidRPr="00762673">
        <w:rPr>
          <w:color w:val="auto"/>
        </w:rPr>
        <w:noBreakHyphen/>
        <w:t>OPERATED RETIREMENT SYSTEMS, SO AS TO PROVIDE THAT THE FUNDS OF ANY TRUST FUND ESTABLISHED BY LAW FOR THE FUNDING OF POST</w:t>
      </w:r>
      <w:r w:rsidRPr="00762673">
        <w:rPr>
          <w:color w:val="auto"/>
        </w:rPr>
        <w:noBreakHyphen/>
        <w:t>EMPLOYMENT BENEFITS FOR STATE EMPLOYEES AND PUBLIC SCHOOL TEACHERS MAY BE INVESTED AND REINVESTED IN EQUITY SECURITIES SUBJECT TO THE SAME LIMITATIONS ON SUCH INVESTMENTS APPLICABLE FOR THE FUNDS OF THE VARIOUS STATE</w:t>
      </w:r>
      <w:r w:rsidRPr="00762673">
        <w:rPr>
          <w:color w:val="auto"/>
        </w:rPr>
        <w:noBreakHyphen/>
        <w:t>OPERATED RETIREMENT SYSTEMS AND TO PROVIDE THAT FUNDS OF A POLITICAL SUBDIVISION OF THIS STATE SET ASIDE FOR THE FUNDING OF POST</w:t>
      </w:r>
      <w:r w:rsidRPr="00762673">
        <w:rPr>
          <w:color w:val="auto"/>
        </w:rPr>
        <w:noBreakHyphen/>
        <w:t>EMPLOYMENT BENEFITS OF EMPLOYEES OF THE POLITICAL SUBDIVISION, INCLUDING FUNDS INVESTED IN AN INDEPENDENT TRUST ESTABLISHED FOR THAT PURPOSE, MAY BE SIMILARLY INVESTED.</w:t>
      </w:r>
    </w:p>
    <w:p w:rsidR="00762673" w:rsidRDefault="00762673" w:rsidP="00762673">
      <w:pPr>
        <w:pStyle w:val="Header"/>
        <w:tabs>
          <w:tab w:val="clear" w:pos="8640"/>
          <w:tab w:val="left" w:pos="4320"/>
        </w:tabs>
        <w:rPr>
          <w:color w:val="auto"/>
        </w:rPr>
      </w:pPr>
      <w:r w:rsidRPr="00762673">
        <w:rPr>
          <w:color w:val="auto"/>
        </w:rPr>
        <w:tab/>
        <w:t xml:space="preserve">The Senate proceeded to a consideration of the </w:t>
      </w:r>
      <w:r w:rsidR="00964A47">
        <w:rPr>
          <w:color w:val="auto"/>
        </w:rPr>
        <w:t xml:space="preserve">Joint </w:t>
      </w:r>
      <w:r w:rsidRPr="00762673">
        <w:rPr>
          <w:color w:val="auto"/>
        </w:rPr>
        <w:t xml:space="preserve">Resolution, the question being the second reading of the </w:t>
      </w:r>
      <w:r w:rsidR="00964A47">
        <w:rPr>
          <w:color w:val="auto"/>
        </w:rPr>
        <w:t xml:space="preserve">Joint </w:t>
      </w:r>
      <w:r w:rsidRPr="00762673">
        <w:rPr>
          <w:color w:val="auto"/>
        </w:rPr>
        <w:t>Resolution.</w:t>
      </w:r>
    </w:p>
    <w:p w:rsidR="009D1411" w:rsidRPr="00762673" w:rsidRDefault="009D1411" w:rsidP="00762673">
      <w:pPr>
        <w:pStyle w:val="Header"/>
        <w:tabs>
          <w:tab w:val="clear" w:pos="8640"/>
          <w:tab w:val="left" w:pos="4320"/>
        </w:tabs>
        <w:rPr>
          <w:color w:val="auto"/>
        </w:rPr>
      </w:pPr>
    </w:p>
    <w:p w:rsidR="00762673" w:rsidRDefault="00762673" w:rsidP="0040479F">
      <w:pPr>
        <w:pStyle w:val="Header"/>
        <w:tabs>
          <w:tab w:val="clear" w:pos="8640"/>
          <w:tab w:val="left" w:pos="4320"/>
        </w:tabs>
        <w:rPr>
          <w:color w:val="auto"/>
        </w:rPr>
      </w:pPr>
      <w:r w:rsidRPr="00762673">
        <w:rPr>
          <w:color w:val="auto"/>
        </w:rPr>
        <w:tab/>
        <w:t xml:space="preserve">Senator BRYANT explained the </w:t>
      </w:r>
      <w:r w:rsidR="00964A47">
        <w:rPr>
          <w:color w:val="auto"/>
        </w:rPr>
        <w:t xml:space="preserve">Joint </w:t>
      </w:r>
      <w:r w:rsidRPr="00762673">
        <w:rPr>
          <w:color w:val="auto"/>
        </w:rPr>
        <w:t>Resolution.</w:t>
      </w:r>
    </w:p>
    <w:p w:rsidR="00FD4955" w:rsidRDefault="00FD4955" w:rsidP="0040479F">
      <w:pPr>
        <w:pStyle w:val="Header"/>
        <w:tabs>
          <w:tab w:val="clear" w:pos="8640"/>
          <w:tab w:val="left" w:pos="4320"/>
        </w:tabs>
        <w:rPr>
          <w:color w:val="auto"/>
        </w:rPr>
      </w:pPr>
    </w:p>
    <w:p w:rsidR="007921C6" w:rsidRDefault="007921C6" w:rsidP="007921C6">
      <w:bookmarkStart w:id="1" w:name="titleend"/>
      <w:bookmarkEnd w:id="1"/>
      <w:r>
        <w:tab/>
        <w:t>On motion of Senator BRYANT, the text of the Joint Resolution was printed in full.</w:t>
      </w:r>
    </w:p>
    <w:p w:rsidR="007921C6" w:rsidRDefault="007921C6" w:rsidP="007921C6"/>
    <w:p w:rsidR="007921C6" w:rsidRDefault="007921C6" w:rsidP="007921C6">
      <w:r>
        <w:t>Be it enacted by the General Assembly of the State of South Carolina:</w:t>
      </w:r>
    </w:p>
    <w:p w:rsidR="007921C6" w:rsidRDefault="007921C6" w:rsidP="007921C6"/>
    <w:p w:rsidR="007921C6" w:rsidRDefault="007921C6" w:rsidP="007921C6">
      <w:r>
        <w:t>SECTION</w:t>
      </w:r>
      <w:r>
        <w:tab/>
        <w:t>1.</w:t>
      </w:r>
      <w:r>
        <w:tab/>
        <w:t>It is proposed that Section 16, Article X of the Constitution of this State be amended by adding a new paragraph at the end to read:</w:t>
      </w:r>
    </w:p>
    <w:p w:rsidR="007921C6" w:rsidRDefault="007921C6" w:rsidP="007921C6"/>
    <w:p w:rsidR="007921C6" w:rsidRPr="00116870" w:rsidRDefault="007921C6" w:rsidP="007921C6">
      <w:r>
        <w:tab/>
        <w:t>“Notwithstanding the provisions of Section 11 of this article, the funds of any trust fund established by the General Assembly by law for the funding of post</w:t>
      </w:r>
      <w:r>
        <w:noBreakHyphen/>
        <w:t>employment benefits for state employees and public school teachers may be invested and reinvested in equity securities subject to the same limitations on such investments applicable for the funds of the various state</w:t>
      </w:r>
      <w:r>
        <w:noBreakHyphen/>
        <w:t>operated retirement systems.”</w:t>
      </w:r>
    </w:p>
    <w:p w:rsidR="007921C6" w:rsidRDefault="007921C6" w:rsidP="007921C6"/>
    <w:p w:rsidR="007921C6" w:rsidRDefault="007921C6" w:rsidP="007921C6">
      <w:r>
        <w:t>SECTION</w:t>
      </w:r>
      <w:r>
        <w:tab/>
        <w:t>2.</w:t>
      </w:r>
      <w:r>
        <w:tab/>
        <w:t>The proposed amendment must be submitted to the qualified electors at the next general election for representatives. Ballots must be provided at the various voting precincts with the following words printed or written on the ballot:</w:t>
      </w:r>
    </w:p>
    <w:p w:rsidR="007921C6" w:rsidRDefault="007921C6" w:rsidP="007921C6"/>
    <w:p w:rsidR="007921C6" w:rsidRDefault="007921C6" w:rsidP="007921C6">
      <w:r>
        <w:tab/>
        <w:t>“Must Section 16, Article X of the Constitution of this State relating to benefits and funding of public employee pension plans in this State and the investments allowed for funds of the various state</w:t>
      </w:r>
      <w:r>
        <w:noBreakHyphen/>
        <w:t>operated retirement systems be amended so as to provide that the funds of any trust fund established by law for the funding of post</w:t>
      </w:r>
      <w:r>
        <w:noBreakHyphen/>
        <w:t>employment benefits for state employees and public school teachers may be invested and reinvested in equity securities subject to the same limitations on such investments applicable for the funds of the various state</w:t>
      </w:r>
      <w:r>
        <w:noBreakHyphen/>
        <w:t>operated retirement systems?</w:t>
      </w:r>
    </w:p>
    <w:p w:rsidR="007921C6" w:rsidRDefault="007921C6" w:rsidP="007921C6">
      <w:pPr>
        <w:jc w:val="center"/>
      </w:pPr>
    </w:p>
    <w:p w:rsidR="007921C6" w:rsidRDefault="007921C6" w:rsidP="007921C6">
      <w:pPr>
        <w:jc w:val="center"/>
      </w:pPr>
      <w:r>
        <w:t>Yes</w:t>
      </w:r>
      <w:r>
        <w:tab/>
      </w:r>
      <w:r>
        <w:rPr>
          <w:rFonts w:ascii="Wingdings" w:hAnsi="Wingdings"/>
        </w:rPr>
        <w:t></w:t>
      </w:r>
    </w:p>
    <w:p w:rsidR="007921C6" w:rsidRDefault="007921C6" w:rsidP="007921C6">
      <w:pPr>
        <w:jc w:val="center"/>
      </w:pPr>
    </w:p>
    <w:p w:rsidR="007921C6" w:rsidRDefault="007921C6" w:rsidP="007921C6">
      <w:pPr>
        <w:jc w:val="center"/>
      </w:pPr>
      <w:r>
        <w:t>No</w:t>
      </w:r>
      <w:r>
        <w:tab/>
      </w:r>
      <w:r>
        <w:rPr>
          <w:rFonts w:ascii="Wingdings" w:hAnsi="Wingdings"/>
        </w:rPr>
        <w:t></w:t>
      </w:r>
    </w:p>
    <w:p w:rsidR="007921C6" w:rsidRDefault="007921C6" w:rsidP="007921C6"/>
    <w:p w:rsidR="007921C6" w:rsidRPr="00116870" w:rsidRDefault="007921C6" w:rsidP="007921C6">
      <w:r>
        <w:t>Those voting in favor of the question shall deposit a ballot with a check or cross mark in the square after the word ‘Yes’, and those voting against the question shall deposit a ballot with a check or cross mark in the square after the word ‘No’.”</w:t>
      </w:r>
    </w:p>
    <w:p w:rsidR="007921C6" w:rsidRDefault="007921C6" w:rsidP="007921C6"/>
    <w:p w:rsidR="007921C6" w:rsidRDefault="007921C6" w:rsidP="007921C6">
      <w:r>
        <w:t>SECTION</w:t>
      </w:r>
      <w:r>
        <w:tab/>
        <w:t>3.</w:t>
      </w:r>
      <w:r>
        <w:tab/>
        <w:t>It is proposed that Section 16, Article X of the Constitution of this State be amended by adding an additional paragraph at the end to read:</w:t>
      </w:r>
    </w:p>
    <w:p w:rsidR="007921C6" w:rsidRDefault="007921C6" w:rsidP="007921C6"/>
    <w:p w:rsidR="007921C6" w:rsidRPr="00116870" w:rsidRDefault="007921C6" w:rsidP="007921C6">
      <w:pPr>
        <w:rPr>
          <w:szCs w:val="16"/>
        </w:rPr>
      </w:pPr>
      <w:r>
        <w:tab/>
        <w:t>“</w:t>
      </w:r>
      <w:r>
        <w:rPr>
          <w:szCs w:val="16"/>
        </w:rPr>
        <w:t>Notwithstanding the provisions of Section 11 of this article, the funds of any political subdivision of this State that have been set aside for the funding of post</w:t>
      </w:r>
      <w:r>
        <w:rPr>
          <w:szCs w:val="16"/>
        </w:rPr>
        <w:noBreakHyphen/>
        <w:t>employment benefits for the political subdivision’s employees</w:t>
      </w:r>
      <w:r>
        <w:t xml:space="preserve">, including those invested in independent trusts established for that purpose, </w:t>
      </w:r>
      <w:r>
        <w:rPr>
          <w:szCs w:val="16"/>
        </w:rPr>
        <w:t>may be invested or reinvested in equity securities of the type permitted for investment by the various state</w:t>
      </w:r>
      <w:r>
        <w:noBreakHyphen/>
      </w:r>
      <w:r>
        <w:rPr>
          <w:szCs w:val="16"/>
        </w:rPr>
        <w:t>operated retirement systems, as provided for by the General Assembly.”</w:t>
      </w:r>
    </w:p>
    <w:p w:rsidR="007921C6" w:rsidRDefault="007921C6" w:rsidP="007921C6"/>
    <w:p w:rsidR="007921C6" w:rsidRDefault="007921C6" w:rsidP="007921C6">
      <w:r>
        <w:t>SECTION</w:t>
      </w:r>
      <w:r>
        <w:tab/>
        <w:t>4.</w:t>
      </w:r>
      <w:r>
        <w:tab/>
        <w:t>The proposed amendment must be submitted to the qualified electors at the next general election for representatives. Ballots must be provided at the various voting precincts with the following words printed or written on the ballot:</w:t>
      </w:r>
    </w:p>
    <w:p w:rsidR="007921C6" w:rsidRDefault="007921C6" w:rsidP="007921C6"/>
    <w:p w:rsidR="007921C6" w:rsidRDefault="007921C6" w:rsidP="007921C6">
      <w:r>
        <w:tab/>
        <w:t>“Must Section 16, Article X of the Constitution of this State relating to benefits and funding of public employee pension plans in this State and the investments allowed for funds of the various state</w:t>
      </w:r>
      <w:r>
        <w:noBreakHyphen/>
        <w:t xml:space="preserve">operated retirement systems be amended so as to provide that </w:t>
      </w:r>
      <w:r>
        <w:rPr>
          <w:szCs w:val="16"/>
        </w:rPr>
        <w:t>the funds of any political subdivision of this State that have been set aside for the funding of post</w:t>
      </w:r>
      <w:r>
        <w:rPr>
          <w:szCs w:val="16"/>
        </w:rPr>
        <w:noBreakHyphen/>
        <w:t>employment benefits for the political subdivision’s employees</w:t>
      </w:r>
      <w:r>
        <w:t xml:space="preserve">, including those invested in independent trusts established for that purpose, </w:t>
      </w:r>
      <w:r>
        <w:rPr>
          <w:szCs w:val="16"/>
        </w:rPr>
        <w:t>may be invested or reinvested in equity securities of the type permitted for investment by the various state-operated retirement systems, as provided for by the General Assembly</w:t>
      </w:r>
      <w:r>
        <w:t>?</w:t>
      </w:r>
    </w:p>
    <w:p w:rsidR="007921C6" w:rsidRDefault="007921C6" w:rsidP="007921C6"/>
    <w:p w:rsidR="007921C6" w:rsidRDefault="007921C6" w:rsidP="007921C6">
      <w:pPr>
        <w:jc w:val="center"/>
      </w:pPr>
      <w:r>
        <w:t>Yes</w:t>
      </w:r>
      <w:r>
        <w:tab/>
      </w:r>
      <w:r>
        <w:rPr>
          <w:rFonts w:ascii="Wingdings" w:hAnsi="Wingdings"/>
        </w:rPr>
        <w:t></w:t>
      </w:r>
    </w:p>
    <w:p w:rsidR="007921C6" w:rsidRDefault="007921C6" w:rsidP="007921C6">
      <w:pPr>
        <w:jc w:val="center"/>
      </w:pPr>
    </w:p>
    <w:p w:rsidR="007921C6" w:rsidRDefault="007921C6" w:rsidP="007921C6">
      <w:pPr>
        <w:jc w:val="center"/>
      </w:pPr>
      <w:r>
        <w:t>No</w:t>
      </w:r>
      <w:r>
        <w:tab/>
      </w:r>
      <w:r>
        <w:rPr>
          <w:rFonts w:ascii="Wingdings" w:hAnsi="Wingdings"/>
        </w:rPr>
        <w:t></w:t>
      </w:r>
    </w:p>
    <w:p w:rsidR="007921C6" w:rsidRDefault="007921C6" w:rsidP="007921C6"/>
    <w:p w:rsidR="007921C6" w:rsidRPr="00522CE0" w:rsidRDefault="007921C6" w:rsidP="007921C6">
      <w:pPr>
        <w:suppressAutoHyphens/>
      </w:pPr>
      <w:r>
        <w:t>Those voting in favor of the question shall deposit a ballot with a check or cross mark in the square after the word ‘Yes’, and those voting against the question shall deposit a ballot with a check or cross mark in the square after the word ‘No’.”</w:t>
      </w:r>
    </w:p>
    <w:p w:rsidR="00762673" w:rsidRPr="00762673" w:rsidRDefault="0040479F" w:rsidP="007921C6">
      <w:pPr>
        <w:suppressAutoHyphens/>
        <w:rPr>
          <w:color w:val="auto"/>
        </w:rPr>
      </w:pPr>
      <w:r>
        <w:rPr>
          <w:color w:val="auto"/>
        </w:rPr>
        <w:tab/>
      </w:r>
      <w:r w:rsidR="00762673" w:rsidRPr="00762673">
        <w:rPr>
          <w:color w:val="auto"/>
        </w:rPr>
        <w:t xml:space="preserve">The question then was second reading of the </w:t>
      </w:r>
      <w:r w:rsidR="00F31894">
        <w:rPr>
          <w:color w:val="auto"/>
        </w:rPr>
        <w:t xml:space="preserve">Joint </w:t>
      </w:r>
      <w:r w:rsidR="00762673" w:rsidRPr="00762673">
        <w:rPr>
          <w:color w:val="auto"/>
        </w:rPr>
        <w:t>Resolution</w:t>
      </w:r>
      <w:r>
        <w:rPr>
          <w:color w:val="auto"/>
        </w:rPr>
        <w:t>.</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The "ayes" and "nays" were demanded and taken, resulting as follows:</w:t>
      </w:r>
    </w:p>
    <w:p w:rsidR="00762673" w:rsidRDefault="00762673" w:rsidP="00762673">
      <w:pPr>
        <w:pStyle w:val="Header"/>
        <w:tabs>
          <w:tab w:val="clear" w:pos="8640"/>
          <w:tab w:val="left" w:pos="4320"/>
        </w:tabs>
        <w:jc w:val="center"/>
        <w:rPr>
          <w:b/>
          <w:color w:val="auto"/>
        </w:rPr>
      </w:pPr>
      <w:r w:rsidRPr="00762673">
        <w:rPr>
          <w:b/>
          <w:color w:val="auto"/>
        </w:rPr>
        <w:t>Ayes 41; Nays 0</w:t>
      </w:r>
    </w:p>
    <w:p w:rsidR="009D1411" w:rsidRPr="00762673" w:rsidRDefault="009D1411" w:rsidP="00762673">
      <w:pPr>
        <w:pStyle w:val="Header"/>
        <w:tabs>
          <w:tab w:val="clear" w:pos="8640"/>
          <w:tab w:val="left" w:pos="4320"/>
        </w:tabs>
        <w:jc w:val="center"/>
        <w:rPr>
          <w:b/>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AYES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Alexander</w:t>
      </w:r>
      <w:r w:rsidRPr="00762673">
        <w:rPr>
          <w:color w:val="auto"/>
        </w:rPr>
        <w:tab/>
        <w:t>Allen</w:t>
      </w:r>
      <w:r w:rsidRPr="00762673">
        <w:rPr>
          <w:color w:val="auto"/>
        </w:rPr>
        <w:tab/>
        <w:t>Bennett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Bright</w:t>
      </w:r>
      <w:r w:rsidRPr="00762673">
        <w:rPr>
          <w:color w:val="auto"/>
        </w:rPr>
        <w:tab/>
        <w:t>Bryant</w:t>
      </w:r>
      <w:r w:rsidRPr="00762673">
        <w:rPr>
          <w:color w:val="auto"/>
        </w:rPr>
        <w:tab/>
        <w:t>Campbell</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Campsen</w:t>
      </w:r>
      <w:r w:rsidRPr="00762673">
        <w:rPr>
          <w:color w:val="auto"/>
        </w:rPr>
        <w:tab/>
        <w:t>Coleman</w:t>
      </w:r>
      <w:r w:rsidRPr="00762673">
        <w:rPr>
          <w:color w:val="auto"/>
        </w:rPr>
        <w:tab/>
        <w:t>Corbin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Courson</w:t>
      </w:r>
      <w:r w:rsidRPr="00762673">
        <w:rPr>
          <w:color w:val="auto"/>
        </w:rPr>
        <w:tab/>
        <w:t>Cromer</w:t>
      </w:r>
      <w:r w:rsidRPr="00762673">
        <w:rPr>
          <w:color w:val="auto"/>
        </w:rPr>
        <w:tab/>
        <w:t>Davis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Fair</w:t>
      </w:r>
      <w:r w:rsidRPr="00762673">
        <w:rPr>
          <w:color w:val="auto"/>
        </w:rPr>
        <w:tab/>
        <w:t>Gregory</w:t>
      </w:r>
      <w:r w:rsidRPr="00762673">
        <w:rPr>
          <w:color w:val="auto"/>
        </w:rPr>
        <w:tab/>
        <w:t>Grooms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Hayes</w:t>
      </w:r>
      <w:r w:rsidRPr="00762673">
        <w:rPr>
          <w:color w:val="auto"/>
        </w:rPr>
        <w:tab/>
        <w:t>Hembree</w:t>
      </w:r>
      <w:r w:rsidRPr="00762673">
        <w:rPr>
          <w:color w:val="auto"/>
        </w:rPr>
        <w:tab/>
        <w:t>Johnson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Kimpson</w:t>
      </w:r>
      <w:r w:rsidRPr="00762673">
        <w:rPr>
          <w:color w:val="auto"/>
        </w:rPr>
        <w:tab/>
        <w:t>Leatherman</w:t>
      </w:r>
      <w:r w:rsidRPr="00762673">
        <w:rPr>
          <w:color w:val="auto"/>
        </w:rPr>
        <w:tab/>
        <w:t>Lourie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762673">
        <w:rPr>
          <w:color w:val="auto"/>
        </w:rPr>
        <w:t>Malloy</w:t>
      </w:r>
      <w:r w:rsidRPr="00762673">
        <w:rPr>
          <w:color w:val="auto"/>
        </w:rPr>
        <w:tab/>
      </w:r>
      <w:r w:rsidRPr="00762673">
        <w:rPr>
          <w:i/>
          <w:color w:val="auto"/>
        </w:rPr>
        <w:t>Martin, Larry</w:t>
      </w:r>
      <w:r w:rsidRPr="00762673">
        <w:rPr>
          <w:i/>
          <w:color w:val="auto"/>
        </w:rPr>
        <w:tab/>
        <w:t>Martin, Shane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Massey</w:t>
      </w:r>
      <w:r w:rsidRPr="00762673">
        <w:rPr>
          <w:color w:val="auto"/>
        </w:rPr>
        <w:tab/>
        <w:t>Matthews</w:t>
      </w:r>
      <w:r w:rsidRPr="00762673">
        <w:rPr>
          <w:color w:val="auto"/>
        </w:rPr>
        <w:tab/>
        <w:t>McElveen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Nicholson</w:t>
      </w:r>
      <w:r w:rsidRPr="00762673">
        <w:rPr>
          <w:color w:val="auto"/>
        </w:rPr>
        <w:tab/>
        <w:t>O'Dell</w:t>
      </w:r>
      <w:r w:rsidRPr="00762673">
        <w:rPr>
          <w:color w:val="auto"/>
        </w:rPr>
        <w:tab/>
        <w:t>Peeler</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Reese</w:t>
      </w:r>
      <w:r w:rsidRPr="00762673">
        <w:rPr>
          <w:color w:val="auto"/>
        </w:rPr>
        <w:tab/>
        <w:t>Sabb</w:t>
      </w:r>
      <w:r w:rsidRPr="00762673">
        <w:rPr>
          <w:color w:val="auto"/>
        </w:rPr>
        <w:tab/>
        <w:t>Scott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Setzler</w:t>
      </w:r>
      <w:r w:rsidRPr="00762673">
        <w:rPr>
          <w:color w:val="auto"/>
        </w:rPr>
        <w:tab/>
        <w:t>Shealy</w:t>
      </w:r>
      <w:r w:rsidRPr="00762673">
        <w:rPr>
          <w:color w:val="auto"/>
        </w:rPr>
        <w:tab/>
        <w:t>Sheheen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Thurmond</w:t>
      </w:r>
      <w:r w:rsidRPr="00762673">
        <w:rPr>
          <w:color w:val="auto"/>
        </w:rPr>
        <w:tab/>
        <w:t>Turner</w:t>
      </w:r>
      <w:r w:rsidRPr="00762673">
        <w:rPr>
          <w:color w:val="auto"/>
        </w:rPr>
        <w:tab/>
        <w:t>Verdin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Williams</w:t>
      </w:r>
      <w:r w:rsidRPr="00762673">
        <w:rPr>
          <w:color w:val="auto"/>
        </w:rPr>
        <w:tab/>
        <w:t>Young</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62673">
        <w:rPr>
          <w:b/>
          <w:color w:val="auto"/>
        </w:rPr>
        <w:t>Total--41</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NAYS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Total--0</w:t>
      </w:r>
    </w:p>
    <w:p w:rsidR="00762673" w:rsidRPr="00762673" w:rsidRDefault="00762673" w:rsidP="00762673">
      <w:pPr>
        <w:pStyle w:val="Header"/>
        <w:tabs>
          <w:tab w:val="clear" w:pos="8640"/>
          <w:tab w:val="left" w:pos="4320"/>
        </w:tabs>
        <w:rPr>
          <w:color w:val="auto"/>
        </w:rPr>
      </w:pPr>
    </w:p>
    <w:p w:rsidR="00762673" w:rsidRPr="00762673" w:rsidRDefault="00762673" w:rsidP="0040479F">
      <w:pPr>
        <w:pStyle w:val="Header"/>
        <w:tabs>
          <w:tab w:val="clear" w:pos="8640"/>
          <w:tab w:val="left" w:pos="4320"/>
        </w:tabs>
        <w:jc w:val="left"/>
        <w:rPr>
          <w:color w:val="auto"/>
        </w:rPr>
      </w:pPr>
      <w:r w:rsidRPr="00762673">
        <w:rPr>
          <w:color w:val="auto"/>
        </w:rPr>
        <w:tab/>
        <w:t xml:space="preserve">The </w:t>
      </w:r>
      <w:r w:rsidR="00F31894">
        <w:rPr>
          <w:color w:val="auto"/>
        </w:rPr>
        <w:t xml:space="preserve">Joint </w:t>
      </w:r>
      <w:r w:rsidR="00846021">
        <w:t xml:space="preserve">Resolution </w:t>
      </w:r>
      <w:r w:rsidRPr="00762673">
        <w:rPr>
          <w:color w:val="auto"/>
        </w:rPr>
        <w:t>was read the second time and ordered placed on the Third Reading Calendar.</w:t>
      </w:r>
    </w:p>
    <w:p w:rsidR="00762673" w:rsidRPr="00762673" w:rsidRDefault="00762673" w:rsidP="00762673">
      <w:pPr>
        <w:pStyle w:val="Header"/>
        <w:tabs>
          <w:tab w:val="clear" w:pos="8640"/>
          <w:tab w:val="left" w:pos="4320"/>
        </w:tabs>
        <w:rPr>
          <w:color w:val="auto"/>
        </w:rPr>
      </w:pPr>
    </w:p>
    <w:p w:rsidR="00762673" w:rsidRPr="00762673" w:rsidRDefault="00762673" w:rsidP="00762673">
      <w:pPr>
        <w:jc w:val="center"/>
        <w:rPr>
          <w:b/>
          <w:color w:val="auto"/>
        </w:rPr>
      </w:pPr>
      <w:r w:rsidRPr="00762673">
        <w:rPr>
          <w:b/>
          <w:color w:val="auto"/>
        </w:rPr>
        <w:t>READ THE SECOND TIME</w:t>
      </w:r>
    </w:p>
    <w:p w:rsidR="00762673" w:rsidRDefault="00762673" w:rsidP="00762673">
      <w:pPr>
        <w:pStyle w:val="Header"/>
        <w:rPr>
          <w:bCs/>
          <w:color w:val="auto"/>
        </w:rPr>
      </w:pPr>
      <w:r w:rsidRPr="00762673">
        <w:rPr>
          <w:b/>
          <w:bCs/>
          <w:color w:val="auto"/>
        </w:rPr>
        <w:tab/>
      </w:r>
      <w:r w:rsidRPr="0040479F">
        <w:rPr>
          <w:bCs/>
          <w:color w:val="auto"/>
        </w:rPr>
        <w:t>The following Bill, having been read the second t</w:t>
      </w:r>
      <w:r w:rsidR="008D631C">
        <w:rPr>
          <w:bCs/>
          <w:color w:val="auto"/>
        </w:rPr>
        <w:t>ime, was ordered placed on the Third R</w:t>
      </w:r>
      <w:r w:rsidRPr="0040479F">
        <w:rPr>
          <w:bCs/>
          <w:color w:val="auto"/>
        </w:rPr>
        <w:t>eading Calendar:</w:t>
      </w:r>
    </w:p>
    <w:p w:rsidR="009D1411" w:rsidRDefault="009D1411" w:rsidP="00762673">
      <w:pPr>
        <w:pStyle w:val="Header"/>
        <w:rPr>
          <w:bCs/>
          <w:color w:val="auto"/>
        </w:rPr>
      </w:pPr>
    </w:p>
    <w:p w:rsidR="00762673" w:rsidRPr="00762673" w:rsidRDefault="00762673" w:rsidP="00762673">
      <w:pPr>
        <w:suppressAutoHyphens/>
        <w:rPr>
          <w:color w:val="auto"/>
        </w:rPr>
      </w:pPr>
      <w:r w:rsidRPr="00762673">
        <w:rPr>
          <w:b/>
          <w:bCs/>
          <w:color w:val="auto"/>
          <w:sz w:val="20"/>
        </w:rPr>
        <w:tab/>
      </w:r>
      <w:r w:rsidRPr="00762673">
        <w:rPr>
          <w:color w:val="auto"/>
        </w:rPr>
        <w:t>S. 153</w:t>
      </w:r>
      <w:r w:rsidRPr="00762673">
        <w:rPr>
          <w:color w:val="auto"/>
        </w:rPr>
        <w:fldChar w:fldCharType="begin"/>
      </w:r>
      <w:r w:rsidRPr="00762673">
        <w:rPr>
          <w:color w:val="auto"/>
        </w:rPr>
        <w:instrText xml:space="preserve"> XE "S. 153" \b </w:instrText>
      </w:r>
      <w:r w:rsidRPr="00762673">
        <w:rPr>
          <w:color w:val="auto"/>
        </w:rPr>
        <w:fldChar w:fldCharType="end"/>
      </w:r>
      <w:r w:rsidR="0040479F">
        <w:rPr>
          <w:color w:val="auto"/>
        </w:rPr>
        <w:t xml:space="preserve"> -- Senators Shealy,</w:t>
      </w:r>
      <w:r w:rsidRPr="00762673">
        <w:rPr>
          <w:color w:val="auto"/>
        </w:rPr>
        <w:t xml:space="preserve"> Hembree</w:t>
      </w:r>
      <w:r w:rsidR="0040479F">
        <w:rPr>
          <w:color w:val="auto"/>
        </w:rPr>
        <w:t>, Cromer, McElveen, Johnson</w:t>
      </w:r>
      <w:r w:rsidR="00A36BE1">
        <w:rPr>
          <w:color w:val="auto"/>
        </w:rPr>
        <w:t xml:space="preserve">, </w:t>
      </w:r>
      <w:r w:rsidR="0040479F">
        <w:rPr>
          <w:color w:val="auto"/>
        </w:rPr>
        <w:t>Campsen</w:t>
      </w:r>
      <w:r w:rsidR="00A36BE1">
        <w:rPr>
          <w:color w:val="auto"/>
        </w:rPr>
        <w:t xml:space="preserve"> and Cromer</w:t>
      </w:r>
      <w:r w:rsidRPr="00762673">
        <w:rPr>
          <w:color w:val="auto"/>
        </w:rPr>
        <w:t xml:space="preserve">:  </w:t>
      </w:r>
      <w:r w:rsidRPr="00762673">
        <w:rPr>
          <w:color w:val="auto"/>
          <w:szCs w:val="30"/>
        </w:rPr>
        <w:t xml:space="preserve">A BILL </w:t>
      </w:r>
      <w:r w:rsidRPr="00762673">
        <w:rPr>
          <w:color w:val="auto"/>
        </w:rPr>
        <w:t>TO AMEND SECTION 12</w:t>
      </w:r>
      <w:r w:rsidRPr="00762673">
        <w:rPr>
          <w:color w:val="auto"/>
        </w:rPr>
        <w:noBreakHyphen/>
        <w:t>37</w:t>
      </w:r>
      <w:r w:rsidRPr="00762673">
        <w:rPr>
          <w:color w:val="auto"/>
        </w:rPr>
        <w:noBreakHyphen/>
        <w:t xml:space="preserve">220 OF THE 1976 CODE, RELATING TO A TAX EXEMPTION FOR A </w:t>
      </w:r>
      <w:r w:rsidRPr="00762673">
        <w:rPr>
          <w:color w:val="auto"/>
          <w:u w:color="000000" w:themeColor="text1"/>
        </w:rPr>
        <w:t>DISABLED VETERAN</w:t>
      </w:r>
      <w:r w:rsidRPr="00762673">
        <w:rPr>
          <w:color w:val="auto"/>
        </w:rPr>
        <w:t xml:space="preserve">, TO PROVIDE THAT THE TAX EXEMPTION </w:t>
      </w:r>
      <w:r w:rsidRPr="00762673">
        <w:rPr>
          <w:color w:val="auto"/>
          <w:u w:color="000000" w:themeColor="text1"/>
        </w:rPr>
        <w:t>IS ALLOWED TO THE SURVIVING SPOUSE OF THE PERSON ON ONE PRIVATE PASSENGER VEHICLE OWNED OR LEASED BY THE SPOUSE FOR THEIR LIFETIME OR UNTIL THE REMARRIAGE OF THE SURVIVING SPOUSE.</w:t>
      </w:r>
    </w:p>
    <w:p w:rsidR="00762673" w:rsidRDefault="00762673" w:rsidP="00762673">
      <w:pPr>
        <w:pStyle w:val="Header"/>
        <w:tabs>
          <w:tab w:val="clear" w:pos="8640"/>
          <w:tab w:val="left" w:pos="4320"/>
        </w:tabs>
        <w:rPr>
          <w:color w:val="auto"/>
        </w:rPr>
      </w:pPr>
      <w:r w:rsidRPr="00762673">
        <w:rPr>
          <w:color w:val="auto"/>
        </w:rPr>
        <w:tab/>
        <w:t>The Senate proceeded to a consideration of the Bill, the question being the second reading of the Bill.</w:t>
      </w:r>
    </w:p>
    <w:p w:rsidR="00FD4955" w:rsidRPr="00762673" w:rsidRDefault="00FD4955"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Senator HAYES explained the Bill.</w:t>
      </w:r>
    </w:p>
    <w:p w:rsidR="00762673" w:rsidRPr="00762673" w:rsidRDefault="00762673" w:rsidP="00762673">
      <w:pPr>
        <w:pStyle w:val="Header"/>
        <w:tabs>
          <w:tab w:val="clear" w:pos="8640"/>
          <w:tab w:val="left" w:pos="4320"/>
        </w:tabs>
        <w:rPr>
          <w:color w:val="auto"/>
        </w:rPr>
      </w:pPr>
    </w:p>
    <w:p w:rsidR="00762673" w:rsidRPr="00762673" w:rsidRDefault="00762673" w:rsidP="0040479F">
      <w:pPr>
        <w:pStyle w:val="Header"/>
        <w:tabs>
          <w:tab w:val="clear" w:pos="8640"/>
          <w:tab w:val="left" w:pos="4320"/>
        </w:tabs>
        <w:jc w:val="left"/>
        <w:rPr>
          <w:color w:val="auto"/>
        </w:rPr>
      </w:pPr>
      <w:r w:rsidRPr="00762673">
        <w:rPr>
          <w:color w:val="auto"/>
        </w:rPr>
        <w:tab/>
        <w:t>The question then was second reading of the Bill.</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The "ayes" and "nays" were demanded and taken, resulting as follows:</w:t>
      </w:r>
    </w:p>
    <w:p w:rsidR="00762673" w:rsidRPr="00762673" w:rsidRDefault="00762673" w:rsidP="00762673">
      <w:pPr>
        <w:pStyle w:val="Header"/>
        <w:tabs>
          <w:tab w:val="clear" w:pos="8640"/>
          <w:tab w:val="left" w:pos="4320"/>
        </w:tabs>
        <w:jc w:val="center"/>
        <w:rPr>
          <w:b/>
          <w:color w:val="auto"/>
        </w:rPr>
      </w:pPr>
      <w:r w:rsidRPr="00762673">
        <w:rPr>
          <w:b/>
          <w:color w:val="auto"/>
        </w:rPr>
        <w:t>Ayes 40; Nays 0</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AYES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Alexander</w:t>
      </w:r>
      <w:r w:rsidRPr="00762673">
        <w:rPr>
          <w:color w:val="auto"/>
        </w:rPr>
        <w:tab/>
        <w:t>Allen</w:t>
      </w:r>
      <w:r w:rsidRPr="00762673">
        <w:rPr>
          <w:color w:val="auto"/>
        </w:rPr>
        <w:tab/>
        <w:t>Bennett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Bright</w:t>
      </w:r>
      <w:r w:rsidRPr="00762673">
        <w:rPr>
          <w:color w:val="auto"/>
        </w:rPr>
        <w:tab/>
        <w:t>Bryant</w:t>
      </w:r>
      <w:r w:rsidRPr="00762673">
        <w:rPr>
          <w:color w:val="auto"/>
        </w:rPr>
        <w:tab/>
        <w:t>Campbell</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Campsen</w:t>
      </w:r>
      <w:r w:rsidRPr="00762673">
        <w:rPr>
          <w:color w:val="auto"/>
        </w:rPr>
        <w:tab/>
        <w:t>Coleman</w:t>
      </w:r>
      <w:r w:rsidRPr="00762673">
        <w:rPr>
          <w:color w:val="auto"/>
        </w:rPr>
        <w:tab/>
        <w:t>Corbin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Courson</w:t>
      </w:r>
      <w:r w:rsidRPr="00762673">
        <w:rPr>
          <w:color w:val="auto"/>
        </w:rPr>
        <w:tab/>
        <w:t>Cromer</w:t>
      </w:r>
      <w:r w:rsidRPr="00762673">
        <w:rPr>
          <w:color w:val="auto"/>
        </w:rPr>
        <w:tab/>
        <w:t>Davis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Fair</w:t>
      </w:r>
      <w:r w:rsidRPr="00762673">
        <w:rPr>
          <w:color w:val="auto"/>
        </w:rPr>
        <w:tab/>
        <w:t>Gregory</w:t>
      </w:r>
      <w:r w:rsidRPr="00762673">
        <w:rPr>
          <w:color w:val="auto"/>
        </w:rPr>
        <w:tab/>
        <w:t>Grooms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Hayes</w:t>
      </w:r>
      <w:r w:rsidRPr="00762673">
        <w:rPr>
          <w:color w:val="auto"/>
        </w:rPr>
        <w:tab/>
        <w:t>Hembree</w:t>
      </w:r>
      <w:r w:rsidRPr="00762673">
        <w:rPr>
          <w:color w:val="auto"/>
        </w:rPr>
        <w:tab/>
        <w:t>Johnson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Kimpson</w:t>
      </w:r>
      <w:r w:rsidRPr="00762673">
        <w:rPr>
          <w:color w:val="auto"/>
        </w:rPr>
        <w:tab/>
        <w:t>Leatherman</w:t>
      </w:r>
      <w:r w:rsidRPr="00762673">
        <w:rPr>
          <w:color w:val="auto"/>
        </w:rPr>
        <w:tab/>
        <w:t>Lourie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762673">
        <w:rPr>
          <w:color w:val="auto"/>
        </w:rPr>
        <w:t>Malloy</w:t>
      </w:r>
      <w:r w:rsidRPr="00762673">
        <w:rPr>
          <w:color w:val="auto"/>
        </w:rPr>
        <w:tab/>
      </w:r>
      <w:r w:rsidRPr="00762673">
        <w:rPr>
          <w:i/>
          <w:color w:val="auto"/>
        </w:rPr>
        <w:t>Martin, Larry</w:t>
      </w:r>
      <w:r w:rsidRPr="00762673">
        <w:rPr>
          <w:i/>
          <w:color w:val="auto"/>
        </w:rPr>
        <w:tab/>
        <w:t>Martin, Shane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Massey</w:t>
      </w:r>
      <w:r w:rsidRPr="00762673">
        <w:rPr>
          <w:color w:val="auto"/>
        </w:rPr>
        <w:tab/>
        <w:t>McElveen</w:t>
      </w:r>
      <w:r w:rsidRPr="00762673">
        <w:rPr>
          <w:color w:val="auto"/>
        </w:rPr>
        <w:tab/>
        <w:t>Nicholson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O'Dell</w:t>
      </w:r>
      <w:r w:rsidRPr="00762673">
        <w:rPr>
          <w:color w:val="auto"/>
        </w:rPr>
        <w:tab/>
        <w:t>Peeler</w:t>
      </w:r>
      <w:r w:rsidRPr="00762673">
        <w:rPr>
          <w:color w:val="auto"/>
        </w:rPr>
        <w:tab/>
        <w:t>Reese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Sabb</w:t>
      </w:r>
      <w:r w:rsidRPr="00762673">
        <w:rPr>
          <w:color w:val="auto"/>
        </w:rPr>
        <w:tab/>
        <w:t>Scott</w:t>
      </w:r>
      <w:r w:rsidRPr="00762673">
        <w:rPr>
          <w:color w:val="auto"/>
        </w:rPr>
        <w:tab/>
        <w:t>Setzler</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Shealy</w:t>
      </w:r>
      <w:r w:rsidRPr="00762673">
        <w:rPr>
          <w:color w:val="auto"/>
        </w:rPr>
        <w:tab/>
        <w:t>Sheheen</w:t>
      </w:r>
      <w:r w:rsidRPr="00762673">
        <w:rPr>
          <w:color w:val="auto"/>
        </w:rPr>
        <w:tab/>
        <w:t>Thurmond</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Turner</w:t>
      </w:r>
      <w:r w:rsidRPr="00762673">
        <w:rPr>
          <w:color w:val="auto"/>
        </w:rPr>
        <w:tab/>
        <w:t>Verdin</w:t>
      </w:r>
      <w:r w:rsidRPr="00762673">
        <w:rPr>
          <w:color w:val="auto"/>
        </w:rPr>
        <w:tab/>
        <w:t>Williams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Young</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62673">
        <w:rPr>
          <w:b/>
          <w:color w:val="auto"/>
        </w:rPr>
        <w:t>Total--40</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NAYS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Total--0</w:t>
      </w:r>
    </w:p>
    <w:p w:rsidR="00846021" w:rsidRDefault="00846021" w:rsidP="00762673">
      <w:pPr>
        <w:pStyle w:val="Header"/>
        <w:tabs>
          <w:tab w:val="clear" w:pos="8640"/>
          <w:tab w:val="left" w:pos="4320"/>
        </w:tabs>
        <w:rPr>
          <w:color w:val="auto"/>
        </w:rPr>
      </w:pPr>
    </w:p>
    <w:p w:rsidR="00762673" w:rsidRPr="00762673" w:rsidRDefault="00846021" w:rsidP="00762673">
      <w:pPr>
        <w:pStyle w:val="Header"/>
        <w:tabs>
          <w:tab w:val="clear" w:pos="8640"/>
          <w:tab w:val="left" w:pos="4320"/>
        </w:tabs>
        <w:rPr>
          <w:color w:val="auto"/>
        </w:rPr>
      </w:pPr>
      <w:r>
        <w:rPr>
          <w:color w:val="auto"/>
        </w:rPr>
        <w:tab/>
      </w:r>
      <w:r w:rsidR="00762673" w:rsidRPr="00762673">
        <w:rPr>
          <w:color w:val="auto"/>
        </w:rPr>
        <w:t>The Bill was read the second time and ordered placed on the Third Reading Calendar.</w:t>
      </w:r>
    </w:p>
    <w:p w:rsidR="00762673" w:rsidRPr="00762673" w:rsidRDefault="00762673" w:rsidP="00762673">
      <w:pPr>
        <w:pStyle w:val="Header"/>
        <w:tabs>
          <w:tab w:val="clear" w:pos="8640"/>
          <w:tab w:val="left" w:pos="4320"/>
        </w:tabs>
        <w:rPr>
          <w:color w:val="auto"/>
        </w:rPr>
      </w:pPr>
    </w:p>
    <w:p w:rsidR="00762673" w:rsidRPr="00762673" w:rsidRDefault="00762673" w:rsidP="00762673">
      <w:pPr>
        <w:jc w:val="center"/>
        <w:rPr>
          <w:b/>
          <w:color w:val="auto"/>
        </w:rPr>
      </w:pPr>
      <w:r w:rsidRPr="00762673">
        <w:rPr>
          <w:b/>
          <w:color w:val="auto"/>
        </w:rPr>
        <w:t>READ THE SECOND TIME</w:t>
      </w:r>
    </w:p>
    <w:p w:rsidR="00762673" w:rsidRPr="0040479F" w:rsidRDefault="00762673" w:rsidP="00762673">
      <w:pPr>
        <w:pStyle w:val="Header"/>
        <w:rPr>
          <w:bCs/>
          <w:color w:val="auto"/>
        </w:rPr>
      </w:pPr>
      <w:r w:rsidRPr="00762673">
        <w:rPr>
          <w:b/>
          <w:bCs/>
          <w:color w:val="auto"/>
        </w:rPr>
        <w:tab/>
      </w:r>
      <w:r w:rsidRPr="0040479F">
        <w:rPr>
          <w:bCs/>
          <w:color w:val="auto"/>
        </w:rPr>
        <w:t>The following Bill, having been read the second t</w:t>
      </w:r>
      <w:r w:rsidR="008D631C">
        <w:rPr>
          <w:bCs/>
          <w:color w:val="auto"/>
        </w:rPr>
        <w:t>ime, was ordered placed on the Third R</w:t>
      </w:r>
      <w:r w:rsidRPr="0040479F">
        <w:rPr>
          <w:bCs/>
          <w:color w:val="auto"/>
        </w:rPr>
        <w:t>eading Calendar:</w:t>
      </w:r>
    </w:p>
    <w:p w:rsidR="00762673" w:rsidRPr="00762673" w:rsidRDefault="00762673" w:rsidP="00762673">
      <w:pPr>
        <w:rPr>
          <w:color w:val="auto"/>
        </w:rPr>
      </w:pPr>
      <w:r w:rsidRPr="00762673">
        <w:rPr>
          <w:b/>
          <w:bCs/>
          <w:color w:val="auto"/>
        </w:rPr>
        <w:tab/>
      </w:r>
      <w:r w:rsidRPr="00762673">
        <w:rPr>
          <w:color w:val="auto"/>
        </w:rPr>
        <w:t>S. 154</w:t>
      </w:r>
      <w:r w:rsidRPr="00762673">
        <w:rPr>
          <w:color w:val="auto"/>
        </w:rPr>
        <w:fldChar w:fldCharType="begin"/>
      </w:r>
      <w:r w:rsidRPr="00762673">
        <w:rPr>
          <w:color w:val="auto"/>
        </w:rPr>
        <w:instrText xml:space="preserve"> XE "S. 154" \b </w:instrText>
      </w:r>
      <w:r w:rsidRPr="00762673">
        <w:rPr>
          <w:color w:val="auto"/>
        </w:rPr>
        <w:fldChar w:fldCharType="end"/>
      </w:r>
      <w:r w:rsidRPr="00762673">
        <w:rPr>
          <w:color w:val="auto"/>
        </w:rPr>
        <w:t xml:space="preserve"> -- Senators Shealy and Campsen:  </w:t>
      </w:r>
      <w:r w:rsidRPr="00762673">
        <w:rPr>
          <w:color w:val="auto"/>
          <w:szCs w:val="30"/>
        </w:rPr>
        <w:t xml:space="preserve">A BILL </w:t>
      </w:r>
      <w:r w:rsidRPr="00762673">
        <w:rPr>
          <w:color w:val="auto"/>
        </w:rPr>
        <w:t xml:space="preserve">TO AMEND SECTION </w:t>
      </w:r>
      <w:r w:rsidRPr="00762673">
        <w:rPr>
          <w:color w:val="auto"/>
          <w:u w:color="000000" w:themeColor="text1"/>
        </w:rPr>
        <w:t>59</w:t>
      </w:r>
      <w:r w:rsidRPr="00762673">
        <w:rPr>
          <w:color w:val="auto"/>
          <w:u w:color="000000" w:themeColor="text1"/>
        </w:rPr>
        <w:noBreakHyphen/>
        <w:t>39</w:t>
      </w:r>
      <w:r w:rsidRPr="00762673">
        <w:rPr>
          <w:color w:val="auto"/>
          <w:u w:color="000000" w:themeColor="text1"/>
        </w:rPr>
        <w:noBreakHyphen/>
        <w:t>160 OF THE 1976 CODE, RELATING TO ELIGIBILITY TO PARTICIPATE IN INTERSCHOLASTIC ACTIVITIES, TO PROVIDE THE STATE BOARD OF EDUCATION MAY GRANT A WAIVER OF THE REQUIREMENTS IF A STUDENT’S INELIGIBILITY TO PARTICIPATE IN INTERSCHOLASTIC ACTIVITIES IS DUE TO A LONG</w:t>
      </w:r>
      <w:r w:rsidRPr="00762673">
        <w:rPr>
          <w:color w:val="auto"/>
          <w:u w:color="000000" w:themeColor="text1"/>
        </w:rPr>
        <w:noBreakHyphen/>
        <w:t>TERM ABSENCE AS A RESULT OF A MEDICAL CONDITION, BUT THE STUDENT HAS BEEN MEDICALLY CLEARED TO PARTICIPATE OR FOR ANY OTHER REASONABLE CIRCUMSTANCE AS DETERMINED BY THE STATE BOARD OF EDUCATION.</w:t>
      </w:r>
    </w:p>
    <w:p w:rsidR="00762673" w:rsidRPr="00762673" w:rsidRDefault="00762673" w:rsidP="00762673">
      <w:pPr>
        <w:pStyle w:val="Header"/>
        <w:tabs>
          <w:tab w:val="clear" w:pos="8640"/>
          <w:tab w:val="left" w:pos="4320"/>
        </w:tabs>
        <w:rPr>
          <w:color w:val="auto"/>
        </w:rPr>
      </w:pPr>
      <w:r w:rsidRPr="00762673">
        <w:rPr>
          <w:color w:val="auto"/>
        </w:rPr>
        <w:tab/>
        <w:t>The Senate proceeded to a consideration of the Bill, the question being the second reading of the Bill.</w:t>
      </w:r>
    </w:p>
    <w:p w:rsidR="00762673" w:rsidRPr="00762673" w:rsidRDefault="00762673" w:rsidP="00762673">
      <w:pPr>
        <w:pStyle w:val="Header"/>
        <w:tabs>
          <w:tab w:val="clear" w:pos="8640"/>
          <w:tab w:val="left" w:pos="4320"/>
        </w:tabs>
        <w:rPr>
          <w:color w:val="auto"/>
        </w:rPr>
      </w:pPr>
    </w:p>
    <w:p w:rsidR="00762673" w:rsidRDefault="00762673" w:rsidP="00762673">
      <w:pPr>
        <w:pStyle w:val="Header"/>
        <w:tabs>
          <w:tab w:val="clear" w:pos="8640"/>
          <w:tab w:val="left" w:pos="4320"/>
        </w:tabs>
        <w:rPr>
          <w:color w:val="auto"/>
        </w:rPr>
      </w:pPr>
      <w:r w:rsidRPr="00762673">
        <w:rPr>
          <w:color w:val="auto"/>
        </w:rPr>
        <w:tab/>
        <w:t>Senator HAYES explained the Bill.</w:t>
      </w:r>
    </w:p>
    <w:p w:rsidR="00497FCE" w:rsidRPr="00762673" w:rsidRDefault="00497FCE"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The "ayes" and "nays" were demanded and taken, resulting as follows:</w:t>
      </w:r>
    </w:p>
    <w:p w:rsidR="00762673" w:rsidRPr="00762673" w:rsidRDefault="00762673" w:rsidP="00762673">
      <w:pPr>
        <w:pStyle w:val="Header"/>
        <w:tabs>
          <w:tab w:val="clear" w:pos="8640"/>
          <w:tab w:val="left" w:pos="4320"/>
        </w:tabs>
        <w:jc w:val="center"/>
        <w:rPr>
          <w:b/>
          <w:color w:val="auto"/>
        </w:rPr>
      </w:pPr>
      <w:r w:rsidRPr="00762673">
        <w:rPr>
          <w:b/>
          <w:color w:val="auto"/>
        </w:rPr>
        <w:t>Ayes 39; Nays 0</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AYES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Alexander</w:t>
      </w:r>
      <w:r w:rsidRPr="00762673">
        <w:rPr>
          <w:color w:val="auto"/>
        </w:rPr>
        <w:tab/>
        <w:t>Allen</w:t>
      </w:r>
      <w:r w:rsidRPr="00762673">
        <w:rPr>
          <w:color w:val="auto"/>
        </w:rPr>
        <w:tab/>
        <w:t>Bennett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Bright</w:t>
      </w:r>
      <w:r w:rsidRPr="00762673">
        <w:rPr>
          <w:color w:val="auto"/>
        </w:rPr>
        <w:tab/>
        <w:t>Bryant</w:t>
      </w:r>
      <w:r w:rsidRPr="00762673">
        <w:rPr>
          <w:color w:val="auto"/>
        </w:rPr>
        <w:tab/>
        <w:t>Campbell</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Campsen</w:t>
      </w:r>
      <w:r w:rsidRPr="00762673">
        <w:rPr>
          <w:color w:val="auto"/>
        </w:rPr>
        <w:tab/>
        <w:t>Coleman</w:t>
      </w:r>
      <w:r w:rsidRPr="00762673">
        <w:rPr>
          <w:color w:val="auto"/>
        </w:rPr>
        <w:tab/>
        <w:t>Corbin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Courson</w:t>
      </w:r>
      <w:r w:rsidRPr="00762673">
        <w:rPr>
          <w:color w:val="auto"/>
        </w:rPr>
        <w:tab/>
        <w:t>Cromer</w:t>
      </w:r>
      <w:r w:rsidRPr="00762673">
        <w:rPr>
          <w:color w:val="auto"/>
        </w:rPr>
        <w:tab/>
        <w:t>Davis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Fair</w:t>
      </w:r>
      <w:r w:rsidRPr="00762673">
        <w:rPr>
          <w:color w:val="auto"/>
        </w:rPr>
        <w:tab/>
        <w:t>Gregory</w:t>
      </w:r>
      <w:r w:rsidRPr="00762673">
        <w:rPr>
          <w:color w:val="auto"/>
        </w:rPr>
        <w:tab/>
        <w:t>Grooms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Hayes</w:t>
      </w:r>
      <w:r w:rsidRPr="00762673">
        <w:rPr>
          <w:color w:val="auto"/>
        </w:rPr>
        <w:tab/>
        <w:t>Hembree</w:t>
      </w:r>
      <w:r w:rsidRPr="00762673">
        <w:rPr>
          <w:color w:val="auto"/>
        </w:rPr>
        <w:tab/>
        <w:t>Johnson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Kimpson</w:t>
      </w:r>
      <w:r w:rsidRPr="00762673">
        <w:rPr>
          <w:color w:val="auto"/>
        </w:rPr>
        <w:tab/>
        <w:t>Leatherman</w:t>
      </w:r>
      <w:r w:rsidRPr="00762673">
        <w:rPr>
          <w:color w:val="auto"/>
        </w:rPr>
        <w:tab/>
        <w:t>Lourie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762673">
        <w:rPr>
          <w:color w:val="auto"/>
        </w:rPr>
        <w:t>Malloy</w:t>
      </w:r>
      <w:r w:rsidRPr="00762673">
        <w:rPr>
          <w:color w:val="auto"/>
        </w:rPr>
        <w:tab/>
      </w:r>
      <w:r w:rsidRPr="00762673">
        <w:rPr>
          <w:i/>
          <w:color w:val="auto"/>
        </w:rPr>
        <w:t>Martin, Larry</w:t>
      </w:r>
      <w:r w:rsidRPr="00762673">
        <w:rPr>
          <w:i/>
          <w:color w:val="auto"/>
        </w:rPr>
        <w:tab/>
        <w:t>Martin, Shane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Massey</w:t>
      </w:r>
      <w:r w:rsidRPr="00762673">
        <w:rPr>
          <w:color w:val="auto"/>
        </w:rPr>
        <w:tab/>
        <w:t>McElveen</w:t>
      </w:r>
      <w:r w:rsidRPr="00762673">
        <w:rPr>
          <w:color w:val="auto"/>
        </w:rPr>
        <w:tab/>
        <w:t>O'Dell</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Peeler</w:t>
      </w:r>
      <w:r w:rsidRPr="00762673">
        <w:rPr>
          <w:color w:val="auto"/>
        </w:rPr>
        <w:tab/>
        <w:t>Reese</w:t>
      </w:r>
      <w:r w:rsidRPr="00762673">
        <w:rPr>
          <w:color w:val="auto"/>
        </w:rPr>
        <w:tab/>
        <w:t>Sabb</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Scott</w:t>
      </w:r>
      <w:r w:rsidRPr="00762673">
        <w:rPr>
          <w:color w:val="auto"/>
        </w:rPr>
        <w:tab/>
        <w:t>Setzler</w:t>
      </w:r>
      <w:r w:rsidRPr="00762673">
        <w:rPr>
          <w:color w:val="auto"/>
        </w:rPr>
        <w:tab/>
        <w:t>Shealy</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Sheheen</w:t>
      </w:r>
      <w:r w:rsidRPr="00762673">
        <w:rPr>
          <w:color w:val="auto"/>
        </w:rPr>
        <w:tab/>
        <w:t>Thurmond</w:t>
      </w:r>
      <w:r w:rsidRPr="00762673">
        <w:rPr>
          <w:color w:val="auto"/>
        </w:rPr>
        <w:tab/>
        <w:t>Turner</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Verdin</w:t>
      </w:r>
      <w:r w:rsidRPr="00762673">
        <w:rPr>
          <w:color w:val="auto"/>
        </w:rPr>
        <w:tab/>
        <w:t>Williams</w:t>
      </w:r>
      <w:r w:rsidRPr="00762673">
        <w:rPr>
          <w:color w:val="auto"/>
        </w:rPr>
        <w:tab/>
        <w:t>Young</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62673">
        <w:rPr>
          <w:b/>
          <w:color w:val="auto"/>
        </w:rPr>
        <w:t>Total--39</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NAYS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Total--0</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The Bill was read the second time and ordered placed on the Third Reading Calendar.</w:t>
      </w:r>
    </w:p>
    <w:p w:rsidR="00762673" w:rsidRPr="00762673" w:rsidRDefault="00762673" w:rsidP="00762673">
      <w:pPr>
        <w:pStyle w:val="Header"/>
        <w:jc w:val="center"/>
        <w:rPr>
          <w:b/>
          <w:bCs/>
          <w:color w:val="auto"/>
          <w:sz w:val="20"/>
        </w:rPr>
      </w:pPr>
    </w:p>
    <w:p w:rsidR="00762673" w:rsidRPr="00762673" w:rsidRDefault="00762673" w:rsidP="00762673">
      <w:pPr>
        <w:jc w:val="center"/>
        <w:rPr>
          <w:b/>
          <w:color w:val="auto"/>
        </w:rPr>
      </w:pPr>
      <w:r w:rsidRPr="00762673">
        <w:rPr>
          <w:b/>
          <w:color w:val="auto"/>
        </w:rPr>
        <w:t>READ THE SECOND TIME</w:t>
      </w:r>
    </w:p>
    <w:p w:rsidR="00762673" w:rsidRDefault="00762673" w:rsidP="00762673">
      <w:pPr>
        <w:pStyle w:val="Header"/>
        <w:rPr>
          <w:bCs/>
          <w:color w:val="auto"/>
        </w:rPr>
      </w:pPr>
      <w:r w:rsidRPr="00762673">
        <w:rPr>
          <w:b/>
          <w:bCs/>
          <w:color w:val="auto"/>
        </w:rPr>
        <w:tab/>
      </w:r>
      <w:r w:rsidRPr="0040479F">
        <w:rPr>
          <w:bCs/>
          <w:color w:val="auto"/>
        </w:rPr>
        <w:t xml:space="preserve">The following </w:t>
      </w:r>
      <w:r w:rsidR="00497FCE">
        <w:rPr>
          <w:bCs/>
          <w:color w:val="auto"/>
        </w:rPr>
        <w:t xml:space="preserve">Joint </w:t>
      </w:r>
      <w:r w:rsidRPr="0040479F">
        <w:rPr>
          <w:color w:val="auto"/>
        </w:rPr>
        <w:t>Resolution</w:t>
      </w:r>
      <w:r w:rsidRPr="0040479F">
        <w:rPr>
          <w:bCs/>
          <w:color w:val="auto"/>
        </w:rPr>
        <w:t xml:space="preserve">, having been read the second time, was ordered </w:t>
      </w:r>
      <w:r w:rsidR="008D631C">
        <w:rPr>
          <w:bCs/>
          <w:color w:val="auto"/>
        </w:rPr>
        <w:t>placed on the Third R</w:t>
      </w:r>
      <w:r w:rsidRPr="0040479F">
        <w:rPr>
          <w:bCs/>
          <w:color w:val="auto"/>
        </w:rPr>
        <w:t>eading Calendar:</w:t>
      </w:r>
    </w:p>
    <w:p w:rsidR="009D1411" w:rsidRDefault="009D1411" w:rsidP="00762673">
      <w:pPr>
        <w:pStyle w:val="Header"/>
        <w:rPr>
          <w:bCs/>
          <w:color w:val="auto"/>
        </w:rPr>
      </w:pPr>
    </w:p>
    <w:p w:rsidR="00762673" w:rsidRPr="00762673" w:rsidRDefault="00762673" w:rsidP="00762673">
      <w:pPr>
        <w:suppressAutoHyphens/>
        <w:rPr>
          <w:color w:val="auto"/>
        </w:rPr>
      </w:pPr>
      <w:r w:rsidRPr="00762673">
        <w:rPr>
          <w:b/>
          <w:bCs/>
          <w:color w:val="auto"/>
          <w:sz w:val="20"/>
        </w:rPr>
        <w:tab/>
      </w:r>
      <w:r w:rsidRPr="00762673">
        <w:rPr>
          <w:color w:val="auto"/>
        </w:rPr>
        <w:t>S. 225</w:t>
      </w:r>
      <w:r w:rsidRPr="00762673">
        <w:rPr>
          <w:color w:val="auto"/>
        </w:rPr>
        <w:fldChar w:fldCharType="begin"/>
      </w:r>
      <w:r w:rsidRPr="00762673">
        <w:rPr>
          <w:color w:val="auto"/>
        </w:rPr>
        <w:instrText xml:space="preserve"> XE "S. 225" \b </w:instrText>
      </w:r>
      <w:r w:rsidRPr="00762673">
        <w:rPr>
          <w:color w:val="auto"/>
        </w:rPr>
        <w:fldChar w:fldCharType="end"/>
      </w:r>
      <w:r w:rsidRPr="00762673">
        <w:rPr>
          <w:color w:val="auto"/>
        </w:rPr>
        <w:t xml:space="preserve"> -- Senators Cromer and Setzler:  </w:t>
      </w:r>
      <w:r w:rsidRPr="00762673">
        <w:rPr>
          <w:color w:val="auto"/>
          <w:szCs w:val="30"/>
        </w:rPr>
        <w:t xml:space="preserve">A JOINT RESOLUTION </w:t>
      </w:r>
      <w:r w:rsidRPr="00762673">
        <w:rPr>
          <w:color w:val="auto"/>
        </w:rPr>
        <w:t xml:space="preserve">TO SUSPEND PROVISO 105.15 OF PART 1B OF THE 2014-2015 APPROPRIATIONS ACT, RELATING TO </w:t>
      </w:r>
      <w:r w:rsidRPr="00762673">
        <w:rPr>
          <w:color w:val="auto"/>
          <w:u w:color="000000" w:themeColor="text1"/>
        </w:rPr>
        <w:t>REIMBURSEMENT RATES PAID TO PHARMACIES PARTICIPATING IN THE STATE HEALTH PLAN BY CATAMARAN, THE CONTRACTED PHARMACY BENEFIT MANAGER FOR THE PLAN.</w:t>
      </w:r>
    </w:p>
    <w:p w:rsidR="00762673" w:rsidRPr="00762673" w:rsidRDefault="00762673" w:rsidP="00762673">
      <w:pPr>
        <w:pStyle w:val="Header"/>
        <w:tabs>
          <w:tab w:val="clear" w:pos="8640"/>
          <w:tab w:val="left" w:pos="4320"/>
        </w:tabs>
        <w:rPr>
          <w:color w:val="auto"/>
        </w:rPr>
      </w:pPr>
      <w:r w:rsidRPr="00762673">
        <w:rPr>
          <w:color w:val="auto"/>
        </w:rPr>
        <w:tab/>
        <w:t xml:space="preserve">The Senate proceeded to a consideration of the </w:t>
      </w:r>
      <w:r w:rsidR="00497FCE">
        <w:rPr>
          <w:bCs/>
          <w:color w:val="auto"/>
        </w:rPr>
        <w:t xml:space="preserve">Joint </w:t>
      </w:r>
      <w:r w:rsidRPr="00762673">
        <w:rPr>
          <w:color w:val="auto"/>
        </w:rPr>
        <w:t xml:space="preserve">Resolution, the question being the second reading of the </w:t>
      </w:r>
      <w:r w:rsidR="00497FCE">
        <w:rPr>
          <w:bCs/>
          <w:color w:val="auto"/>
        </w:rPr>
        <w:t xml:space="preserve">Joint </w:t>
      </w:r>
      <w:r w:rsidRPr="00762673">
        <w:rPr>
          <w:color w:val="auto"/>
        </w:rPr>
        <w:t>Resolution.</w:t>
      </w:r>
    </w:p>
    <w:p w:rsidR="00762673" w:rsidRPr="00762673" w:rsidRDefault="00762673" w:rsidP="00762673">
      <w:pPr>
        <w:pStyle w:val="Header"/>
        <w:tabs>
          <w:tab w:val="clear" w:pos="8640"/>
          <w:tab w:val="left" w:pos="4320"/>
        </w:tabs>
        <w:rPr>
          <w:color w:val="auto"/>
        </w:rPr>
      </w:pPr>
    </w:p>
    <w:p w:rsidR="00762673" w:rsidRDefault="00762673" w:rsidP="00762673">
      <w:pPr>
        <w:pStyle w:val="Header"/>
        <w:tabs>
          <w:tab w:val="clear" w:pos="8640"/>
          <w:tab w:val="left" w:pos="4320"/>
        </w:tabs>
        <w:rPr>
          <w:color w:val="auto"/>
        </w:rPr>
      </w:pPr>
      <w:r w:rsidRPr="00762673">
        <w:rPr>
          <w:color w:val="auto"/>
        </w:rPr>
        <w:tab/>
        <w:t xml:space="preserve">Senator ALEXANDER explained the </w:t>
      </w:r>
      <w:r w:rsidR="00497FCE">
        <w:rPr>
          <w:bCs/>
          <w:color w:val="auto"/>
        </w:rPr>
        <w:t xml:space="preserve">Joint </w:t>
      </w:r>
      <w:r w:rsidRPr="00762673">
        <w:rPr>
          <w:color w:val="auto"/>
        </w:rPr>
        <w:t>Resolution.</w:t>
      </w:r>
    </w:p>
    <w:p w:rsidR="00497FCE" w:rsidRPr="00762673" w:rsidRDefault="00497FCE"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The "ayes" and "nays" were demanded and taken, resulting as follows:</w:t>
      </w:r>
    </w:p>
    <w:p w:rsidR="00762673" w:rsidRPr="00762673" w:rsidRDefault="00762673" w:rsidP="00762673">
      <w:pPr>
        <w:pStyle w:val="Header"/>
        <w:tabs>
          <w:tab w:val="clear" w:pos="8640"/>
          <w:tab w:val="left" w:pos="4320"/>
        </w:tabs>
        <w:jc w:val="center"/>
        <w:rPr>
          <w:b/>
          <w:color w:val="auto"/>
        </w:rPr>
      </w:pPr>
      <w:r w:rsidRPr="00762673">
        <w:rPr>
          <w:b/>
          <w:color w:val="auto"/>
        </w:rPr>
        <w:t>Ayes 38; Nays 0; Abstain 1</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AYES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Alexander</w:t>
      </w:r>
      <w:r w:rsidRPr="00762673">
        <w:rPr>
          <w:color w:val="auto"/>
        </w:rPr>
        <w:tab/>
        <w:t>Allen</w:t>
      </w:r>
      <w:r w:rsidRPr="00762673">
        <w:rPr>
          <w:color w:val="auto"/>
        </w:rPr>
        <w:tab/>
        <w:t>Bennett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Bright</w:t>
      </w:r>
      <w:r w:rsidRPr="00762673">
        <w:rPr>
          <w:color w:val="auto"/>
        </w:rPr>
        <w:tab/>
        <w:t>Campbell</w:t>
      </w:r>
      <w:r w:rsidRPr="00762673">
        <w:rPr>
          <w:color w:val="auto"/>
        </w:rPr>
        <w:tab/>
        <w:t>Campsen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Coleman</w:t>
      </w:r>
      <w:r w:rsidRPr="00762673">
        <w:rPr>
          <w:color w:val="auto"/>
        </w:rPr>
        <w:tab/>
        <w:t>Corbin</w:t>
      </w:r>
      <w:r w:rsidRPr="00762673">
        <w:rPr>
          <w:color w:val="auto"/>
        </w:rPr>
        <w:tab/>
        <w:t>Courson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Cromer</w:t>
      </w:r>
      <w:r w:rsidRPr="00762673">
        <w:rPr>
          <w:color w:val="auto"/>
        </w:rPr>
        <w:tab/>
        <w:t>Davis</w:t>
      </w:r>
      <w:r w:rsidRPr="00762673">
        <w:rPr>
          <w:color w:val="auto"/>
        </w:rPr>
        <w:tab/>
        <w:t>Fair</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Gregory</w:t>
      </w:r>
      <w:r w:rsidRPr="00762673">
        <w:rPr>
          <w:color w:val="auto"/>
        </w:rPr>
        <w:tab/>
        <w:t>Grooms</w:t>
      </w:r>
      <w:r w:rsidRPr="00762673">
        <w:rPr>
          <w:color w:val="auto"/>
        </w:rPr>
        <w:tab/>
        <w:t>Hayes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Hembree</w:t>
      </w:r>
      <w:r w:rsidRPr="00762673">
        <w:rPr>
          <w:color w:val="auto"/>
        </w:rPr>
        <w:tab/>
        <w:t>Johnson</w:t>
      </w:r>
      <w:r w:rsidRPr="00762673">
        <w:rPr>
          <w:color w:val="auto"/>
        </w:rPr>
        <w:tab/>
        <w:t>Kimpson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Leatherman</w:t>
      </w:r>
      <w:r w:rsidRPr="00762673">
        <w:rPr>
          <w:color w:val="auto"/>
        </w:rPr>
        <w:tab/>
        <w:t>Lourie</w:t>
      </w:r>
      <w:r w:rsidRPr="00762673">
        <w:rPr>
          <w:color w:val="auto"/>
        </w:rPr>
        <w:tab/>
        <w:t>Malloy</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i/>
          <w:color w:val="auto"/>
        </w:rPr>
        <w:t>Martin, Larry</w:t>
      </w:r>
      <w:r w:rsidRPr="00762673">
        <w:rPr>
          <w:i/>
          <w:color w:val="auto"/>
        </w:rPr>
        <w:tab/>
        <w:t>Martin, Shane</w:t>
      </w:r>
      <w:r w:rsidRPr="00762673">
        <w:rPr>
          <w:i/>
          <w:color w:val="auto"/>
        </w:rPr>
        <w:tab/>
      </w:r>
      <w:r w:rsidRPr="00762673">
        <w:rPr>
          <w:color w:val="auto"/>
        </w:rPr>
        <w:t>Massey</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McElveen</w:t>
      </w:r>
      <w:r w:rsidRPr="00762673">
        <w:rPr>
          <w:color w:val="auto"/>
        </w:rPr>
        <w:tab/>
        <w:t>O'Dell</w:t>
      </w:r>
      <w:r w:rsidRPr="00762673">
        <w:rPr>
          <w:color w:val="auto"/>
        </w:rPr>
        <w:tab/>
        <w:t>Peeler</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Reese</w:t>
      </w:r>
      <w:r w:rsidRPr="00762673">
        <w:rPr>
          <w:color w:val="auto"/>
        </w:rPr>
        <w:tab/>
        <w:t>Sabb</w:t>
      </w:r>
      <w:r w:rsidRPr="00762673">
        <w:rPr>
          <w:color w:val="auto"/>
        </w:rPr>
        <w:tab/>
        <w:t>Scott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Setzler</w:t>
      </w:r>
      <w:r w:rsidRPr="00762673">
        <w:rPr>
          <w:color w:val="auto"/>
        </w:rPr>
        <w:tab/>
        <w:t>Shealy</w:t>
      </w:r>
      <w:r w:rsidRPr="00762673">
        <w:rPr>
          <w:color w:val="auto"/>
        </w:rPr>
        <w:tab/>
        <w:t>Sheheen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Thurmond</w:t>
      </w:r>
      <w:r w:rsidRPr="00762673">
        <w:rPr>
          <w:color w:val="auto"/>
        </w:rPr>
        <w:tab/>
        <w:t>Turner</w:t>
      </w:r>
      <w:r w:rsidRPr="00762673">
        <w:rPr>
          <w:color w:val="auto"/>
        </w:rPr>
        <w:tab/>
        <w:t>Verdin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Williams</w:t>
      </w:r>
      <w:r w:rsidRPr="00762673">
        <w:rPr>
          <w:color w:val="auto"/>
        </w:rPr>
        <w:tab/>
        <w:t>Young</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62673">
        <w:rPr>
          <w:b/>
          <w:color w:val="auto"/>
        </w:rPr>
        <w:t>Total--38</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NAYS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Total--0</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ABSTAIN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Bryant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62673">
        <w:rPr>
          <w:b/>
          <w:color w:val="auto"/>
        </w:rPr>
        <w:t>Total--1</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 xml:space="preserve">The </w:t>
      </w:r>
      <w:r w:rsidR="00497FCE">
        <w:rPr>
          <w:bCs/>
          <w:color w:val="auto"/>
        </w:rPr>
        <w:t xml:space="preserve">Joint </w:t>
      </w:r>
      <w:r w:rsidR="00846021" w:rsidRPr="00762673">
        <w:rPr>
          <w:color w:val="auto"/>
        </w:rPr>
        <w:t>Resolution</w:t>
      </w:r>
      <w:r w:rsidR="00846021">
        <w:rPr>
          <w:color w:val="auto"/>
        </w:rPr>
        <w:t xml:space="preserve"> </w:t>
      </w:r>
      <w:r w:rsidRPr="00762673">
        <w:rPr>
          <w:color w:val="auto"/>
        </w:rPr>
        <w:t>was read the second time and ordered placed on the Third Reading Calendar.</w:t>
      </w:r>
    </w:p>
    <w:p w:rsidR="00332175" w:rsidRDefault="00332175" w:rsidP="00762673">
      <w:pPr>
        <w:jc w:val="center"/>
        <w:rPr>
          <w:b/>
          <w:color w:val="auto"/>
        </w:rPr>
      </w:pPr>
    </w:p>
    <w:p w:rsidR="00762673" w:rsidRPr="00762673" w:rsidRDefault="00762673" w:rsidP="00497FCE">
      <w:pPr>
        <w:keepNext/>
        <w:jc w:val="center"/>
        <w:rPr>
          <w:b/>
          <w:color w:val="auto"/>
        </w:rPr>
      </w:pPr>
      <w:r w:rsidRPr="00762673">
        <w:rPr>
          <w:b/>
          <w:color w:val="auto"/>
        </w:rPr>
        <w:t>READ THE SECOND TIME</w:t>
      </w:r>
    </w:p>
    <w:p w:rsidR="00762673" w:rsidRDefault="00762673" w:rsidP="00497FCE">
      <w:pPr>
        <w:pStyle w:val="Header"/>
        <w:keepNext/>
        <w:rPr>
          <w:bCs/>
          <w:color w:val="auto"/>
        </w:rPr>
      </w:pPr>
      <w:r w:rsidRPr="00762673">
        <w:rPr>
          <w:b/>
          <w:bCs/>
          <w:color w:val="auto"/>
        </w:rPr>
        <w:tab/>
      </w:r>
      <w:r w:rsidRPr="0040479F">
        <w:rPr>
          <w:bCs/>
          <w:color w:val="auto"/>
        </w:rPr>
        <w:t>The following Bill, having been read the second t</w:t>
      </w:r>
      <w:r w:rsidR="008D631C">
        <w:rPr>
          <w:bCs/>
          <w:color w:val="auto"/>
        </w:rPr>
        <w:t>ime, was ordered placed on the Third R</w:t>
      </w:r>
      <w:r w:rsidRPr="0040479F">
        <w:rPr>
          <w:bCs/>
          <w:color w:val="auto"/>
        </w:rPr>
        <w:t>eading Calendar:</w:t>
      </w:r>
    </w:p>
    <w:p w:rsidR="009D1411" w:rsidRPr="0040479F" w:rsidRDefault="009D1411" w:rsidP="00497FCE">
      <w:pPr>
        <w:pStyle w:val="Header"/>
        <w:keepNext/>
        <w:rPr>
          <w:bCs/>
          <w:color w:val="auto"/>
        </w:rPr>
      </w:pPr>
    </w:p>
    <w:p w:rsidR="00762673" w:rsidRPr="00762673" w:rsidRDefault="00762673" w:rsidP="00762673">
      <w:pPr>
        <w:suppressAutoHyphens/>
        <w:rPr>
          <w:color w:val="auto"/>
        </w:rPr>
      </w:pPr>
      <w:r w:rsidRPr="00762673">
        <w:rPr>
          <w:color w:val="auto"/>
        </w:rPr>
        <w:tab/>
        <w:t>S. 295</w:t>
      </w:r>
      <w:r w:rsidRPr="00762673">
        <w:rPr>
          <w:color w:val="auto"/>
        </w:rPr>
        <w:fldChar w:fldCharType="begin"/>
      </w:r>
      <w:r w:rsidRPr="00762673">
        <w:rPr>
          <w:color w:val="auto"/>
        </w:rPr>
        <w:instrText xml:space="preserve"> XE "S. 295" \b </w:instrText>
      </w:r>
      <w:r w:rsidRPr="00762673">
        <w:rPr>
          <w:color w:val="auto"/>
        </w:rPr>
        <w:fldChar w:fldCharType="end"/>
      </w:r>
      <w:r w:rsidRPr="00762673">
        <w:rPr>
          <w:color w:val="auto"/>
        </w:rPr>
        <w:t xml:space="preserve"> -- Senator Alexander:  </w:t>
      </w:r>
      <w:r w:rsidRPr="00762673">
        <w:rPr>
          <w:color w:val="auto"/>
          <w:szCs w:val="30"/>
        </w:rPr>
        <w:t xml:space="preserve">A BILL </w:t>
      </w:r>
      <w:r w:rsidRPr="00762673">
        <w:rPr>
          <w:color w:val="auto"/>
        </w:rPr>
        <w:t>TO AMEND SECTION 12</w:t>
      </w:r>
      <w:r w:rsidRPr="00762673">
        <w:rPr>
          <w:color w:val="auto"/>
        </w:rPr>
        <w:noBreakHyphen/>
        <w:t>54</w:t>
      </w:r>
      <w:r w:rsidRPr="00762673">
        <w:rPr>
          <w:color w:val="auto"/>
        </w:rPr>
        <w:noBreakHyphen/>
        <w:t>250 OF THE 1976 CODE, RELATING TO THE REQUIREMENT OF PAYMENT IN IMMEDIATELY AVAILABLE FUNDS, TO CHANGE THE REQUIREMENT FROM FIFTEEN THOUSAND DOLLARS TO ONE THOUSAND DOLLARS</w:t>
      </w:r>
      <w:r w:rsidRPr="00762673">
        <w:rPr>
          <w:color w:val="auto"/>
          <w:u w:color="000000" w:themeColor="text1"/>
        </w:rPr>
        <w:t>, AND TO REQUIRE THE SETTLEMENT OF THOSE FUNDS IN THE STATE’S ACCOUNT ON OR BEFORE TWO BANKING DAYS FOLLOWING THE DUE DATE OF THE TAX AS PROVIDED BY LAW.</w:t>
      </w:r>
    </w:p>
    <w:p w:rsidR="00762673" w:rsidRPr="00762673" w:rsidRDefault="0040479F" w:rsidP="00762673">
      <w:pPr>
        <w:pStyle w:val="Header"/>
        <w:tabs>
          <w:tab w:val="clear" w:pos="8640"/>
          <w:tab w:val="left" w:pos="4320"/>
        </w:tabs>
        <w:rPr>
          <w:color w:val="auto"/>
        </w:rPr>
      </w:pPr>
      <w:r>
        <w:rPr>
          <w:color w:val="auto"/>
        </w:rPr>
        <w:tab/>
      </w:r>
      <w:r w:rsidR="00762673" w:rsidRPr="00762673">
        <w:rPr>
          <w:color w:val="auto"/>
        </w:rPr>
        <w:t>The Senate proceeded to a consideration of the Bill, the question being the second reading of the Bill.</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Senator O’DELL explained the Bill.</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The "ayes" and "nays" were demanded and taken, resulting as follows:</w:t>
      </w:r>
    </w:p>
    <w:p w:rsidR="00762673" w:rsidRPr="00762673" w:rsidRDefault="00762673" w:rsidP="00762673">
      <w:pPr>
        <w:pStyle w:val="Header"/>
        <w:tabs>
          <w:tab w:val="clear" w:pos="8640"/>
          <w:tab w:val="left" w:pos="4320"/>
        </w:tabs>
        <w:jc w:val="center"/>
        <w:rPr>
          <w:b/>
          <w:color w:val="auto"/>
        </w:rPr>
      </w:pPr>
      <w:r w:rsidRPr="00762673">
        <w:rPr>
          <w:b/>
          <w:color w:val="auto"/>
        </w:rPr>
        <w:t>Ayes 39; Nays 0</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AYES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Alexander</w:t>
      </w:r>
      <w:r w:rsidRPr="00762673">
        <w:rPr>
          <w:color w:val="auto"/>
        </w:rPr>
        <w:tab/>
        <w:t>Allen</w:t>
      </w:r>
      <w:r w:rsidRPr="00762673">
        <w:rPr>
          <w:color w:val="auto"/>
        </w:rPr>
        <w:tab/>
        <w:t>Bennett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Bright</w:t>
      </w:r>
      <w:r w:rsidRPr="00762673">
        <w:rPr>
          <w:color w:val="auto"/>
        </w:rPr>
        <w:tab/>
        <w:t>Bryant</w:t>
      </w:r>
      <w:r w:rsidRPr="00762673">
        <w:rPr>
          <w:color w:val="auto"/>
        </w:rPr>
        <w:tab/>
        <w:t>Campbell</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Campsen</w:t>
      </w:r>
      <w:r w:rsidRPr="00762673">
        <w:rPr>
          <w:color w:val="auto"/>
        </w:rPr>
        <w:tab/>
        <w:t>Coleman</w:t>
      </w:r>
      <w:r w:rsidRPr="00762673">
        <w:rPr>
          <w:color w:val="auto"/>
        </w:rPr>
        <w:tab/>
        <w:t>Corbin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Courson</w:t>
      </w:r>
      <w:r w:rsidRPr="00762673">
        <w:rPr>
          <w:color w:val="auto"/>
        </w:rPr>
        <w:tab/>
        <w:t>Cromer</w:t>
      </w:r>
      <w:r w:rsidRPr="00762673">
        <w:rPr>
          <w:color w:val="auto"/>
        </w:rPr>
        <w:tab/>
        <w:t>Davis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Fair</w:t>
      </w:r>
      <w:r w:rsidRPr="00762673">
        <w:rPr>
          <w:color w:val="auto"/>
        </w:rPr>
        <w:tab/>
        <w:t>Gregory</w:t>
      </w:r>
      <w:r w:rsidRPr="00762673">
        <w:rPr>
          <w:color w:val="auto"/>
        </w:rPr>
        <w:tab/>
        <w:t>Grooms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Hayes</w:t>
      </w:r>
      <w:r w:rsidRPr="00762673">
        <w:rPr>
          <w:color w:val="auto"/>
        </w:rPr>
        <w:tab/>
        <w:t>Hembree</w:t>
      </w:r>
      <w:r w:rsidRPr="00762673">
        <w:rPr>
          <w:color w:val="auto"/>
        </w:rPr>
        <w:tab/>
        <w:t>Johnson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Kimpson</w:t>
      </w:r>
      <w:r w:rsidRPr="00762673">
        <w:rPr>
          <w:color w:val="auto"/>
        </w:rPr>
        <w:tab/>
        <w:t>Leatherman</w:t>
      </w:r>
      <w:r w:rsidRPr="00762673">
        <w:rPr>
          <w:color w:val="auto"/>
        </w:rPr>
        <w:tab/>
        <w:t>Lourie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762673">
        <w:rPr>
          <w:color w:val="auto"/>
        </w:rPr>
        <w:t>Malloy</w:t>
      </w:r>
      <w:r w:rsidRPr="00762673">
        <w:rPr>
          <w:color w:val="auto"/>
        </w:rPr>
        <w:tab/>
      </w:r>
      <w:r w:rsidRPr="00762673">
        <w:rPr>
          <w:i/>
          <w:color w:val="auto"/>
        </w:rPr>
        <w:t>Martin, Larry</w:t>
      </w:r>
      <w:r w:rsidRPr="00762673">
        <w:rPr>
          <w:i/>
          <w:color w:val="auto"/>
        </w:rPr>
        <w:tab/>
        <w:t>Martin, Shane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Massey</w:t>
      </w:r>
      <w:r w:rsidRPr="00762673">
        <w:rPr>
          <w:color w:val="auto"/>
        </w:rPr>
        <w:tab/>
        <w:t>McElveen</w:t>
      </w:r>
      <w:r w:rsidRPr="00762673">
        <w:rPr>
          <w:color w:val="auto"/>
        </w:rPr>
        <w:tab/>
        <w:t>O'Dell</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Peeler</w:t>
      </w:r>
      <w:r w:rsidRPr="00762673">
        <w:rPr>
          <w:color w:val="auto"/>
        </w:rPr>
        <w:tab/>
        <w:t>Reese</w:t>
      </w:r>
      <w:r w:rsidRPr="00762673">
        <w:rPr>
          <w:color w:val="auto"/>
        </w:rPr>
        <w:tab/>
        <w:t>Sabb</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Scott</w:t>
      </w:r>
      <w:r w:rsidRPr="00762673">
        <w:rPr>
          <w:color w:val="auto"/>
        </w:rPr>
        <w:tab/>
        <w:t>Setzler</w:t>
      </w:r>
      <w:r w:rsidRPr="00762673">
        <w:rPr>
          <w:color w:val="auto"/>
        </w:rPr>
        <w:tab/>
        <w:t>Shealy</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Sheheen</w:t>
      </w:r>
      <w:r w:rsidRPr="00762673">
        <w:rPr>
          <w:color w:val="auto"/>
        </w:rPr>
        <w:tab/>
        <w:t>Thurmond</w:t>
      </w:r>
      <w:r w:rsidRPr="00762673">
        <w:rPr>
          <w:color w:val="auto"/>
        </w:rPr>
        <w:tab/>
        <w:t>Turner</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Verdin</w:t>
      </w:r>
      <w:r w:rsidRPr="00762673">
        <w:rPr>
          <w:color w:val="auto"/>
        </w:rPr>
        <w:tab/>
        <w:t>Williams</w:t>
      </w:r>
      <w:r w:rsidRPr="00762673">
        <w:rPr>
          <w:color w:val="auto"/>
        </w:rPr>
        <w:tab/>
        <w:t>Young</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62673">
        <w:rPr>
          <w:b/>
          <w:color w:val="auto"/>
        </w:rPr>
        <w:t>Total--39</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NAYS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Total--0</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jc w:val="left"/>
        <w:rPr>
          <w:color w:val="auto"/>
        </w:rPr>
      </w:pPr>
      <w:r w:rsidRPr="00762673">
        <w:rPr>
          <w:color w:val="auto"/>
        </w:rPr>
        <w:tab/>
        <w:t>The Bill was read the second time and ordered placed on the Third Reading Calendar.</w:t>
      </w:r>
    </w:p>
    <w:p w:rsidR="00762673" w:rsidRPr="00762673" w:rsidRDefault="00762673" w:rsidP="00762673">
      <w:pPr>
        <w:pStyle w:val="Header"/>
        <w:tabs>
          <w:tab w:val="clear" w:pos="8640"/>
          <w:tab w:val="left" w:pos="4320"/>
        </w:tabs>
        <w:jc w:val="center"/>
        <w:rPr>
          <w:b/>
          <w:color w:val="auto"/>
        </w:rPr>
      </w:pPr>
    </w:p>
    <w:p w:rsidR="00762673" w:rsidRPr="00762673" w:rsidRDefault="00762673" w:rsidP="00762673">
      <w:pPr>
        <w:jc w:val="center"/>
        <w:rPr>
          <w:b/>
          <w:color w:val="auto"/>
        </w:rPr>
      </w:pPr>
      <w:r w:rsidRPr="00762673">
        <w:rPr>
          <w:b/>
          <w:color w:val="auto"/>
        </w:rPr>
        <w:t>READ THE SECOND TIME</w:t>
      </w:r>
    </w:p>
    <w:p w:rsidR="00762673" w:rsidRDefault="00762673" w:rsidP="00762673">
      <w:pPr>
        <w:pStyle w:val="Header"/>
        <w:rPr>
          <w:bCs/>
          <w:color w:val="auto"/>
        </w:rPr>
      </w:pPr>
      <w:r w:rsidRPr="00762673">
        <w:rPr>
          <w:b/>
          <w:bCs/>
          <w:color w:val="auto"/>
        </w:rPr>
        <w:tab/>
      </w:r>
      <w:r w:rsidRPr="00E437C7">
        <w:rPr>
          <w:bCs/>
          <w:color w:val="auto"/>
        </w:rPr>
        <w:t xml:space="preserve">The following </w:t>
      </w:r>
      <w:r w:rsidR="00497FCE">
        <w:rPr>
          <w:bCs/>
          <w:color w:val="auto"/>
        </w:rPr>
        <w:t xml:space="preserve">Joint </w:t>
      </w:r>
      <w:r w:rsidRPr="00E437C7">
        <w:rPr>
          <w:color w:val="auto"/>
        </w:rPr>
        <w:t>Resolution</w:t>
      </w:r>
      <w:r w:rsidRPr="00E437C7">
        <w:rPr>
          <w:bCs/>
          <w:color w:val="auto"/>
        </w:rPr>
        <w:t>, having been read the second t</w:t>
      </w:r>
      <w:r w:rsidR="00AD49EF">
        <w:rPr>
          <w:bCs/>
          <w:color w:val="auto"/>
        </w:rPr>
        <w:t>ime, was ordered placed on the Third R</w:t>
      </w:r>
      <w:r w:rsidRPr="00E437C7">
        <w:rPr>
          <w:bCs/>
          <w:color w:val="auto"/>
        </w:rPr>
        <w:t>eading Calendar:</w:t>
      </w:r>
    </w:p>
    <w:p w:rsidR="009D1411" w:rsidRDefault="009D1411" w:rsidP="00762673">
      <w:pPr>
        <w:pStyle w:val="Header"/>
        <w:rPr>
          <w:bCs/>
          <w:color w:val="auto"/>
        </w:rPr>
      </w:pPr>
    </w:p>
    <w:p w:rsidR="00762673" w:rsidRPr="00762673" w:rsidRDefault="00762673" w:rsidP="00762673">
      <w:pPr>
        <w:suppressAutoHyphens/>
        <w:rPr>
          <w:color w:val="auto"/>
        </w:rPr>
      </w:pPr>
      <w:r w:rsidRPr="00762673">
        <w:rPr>
          <w:b/>
          <w:color w:val="auto"/>
        </w:rPr>
        <w:tab/>
      </w:r>
      <w:r w:rsidRPr="00762673">
        <w:rPr>
          <w:color w:val="auto"/>
        </w:rPr>
        <w:t>S. 364</w:t>
      </w:r>
      <w:r w:rsidRPr="00762673">
        <w:rPr>
          <w:color w:val="auto"/>
        </w:rPr>
        <w:fldChar w:fldCharType="begin"/>
      </w:r>
      <w:r w:rsidRPr="00762673">
        <w:rPr>
          <w:color w:val="auto"/>
        </w:rPr>
        <w:instrText xml:space="preserve"> XE "S. 364" \b </w:instrText>
      </w:r>
      <w:r w:rsidRPr="00762673">
        <w:rPr>
          <w:color w:val="auto"/>
        </w:rPr>
        <w:fldChar w:fldCharType="end"/>
      </w:r>
      <w:r w:rsidRPr="00762673">
        <w:rPr>
          <w:color w:val="auto"/>
        </w:rPr>
        <w:t xml:space="preserve"> -- Education Committee:  </w:t>
      </w:r>
      <w:r w:rsidRPr="00762673">
        <w:rPr>
          <w:color w:val="auto"/>
          <w:szCs w:val="30"/>
        </w:rPr>
        <w:t xml:space="preserve">A JOINT RESOLUTION </w:t>
      </w:r>
      <w:r w:rsidRPr="00762673">
        <w:rPr>
          <w:color w:val="auto"/>
        </w:rPr>
        <w:t>TO EXTEND THE DEADLINE REQUIRING THE STATE BOARD OF EDUCATION TO APPROVE THE STATE READING PROFICIENCY PLAN FROM FEBRUARY 1, 2015, AS PROVIDED IN ACT 284 OF 2014, ALSO KNOWN AS THE “SOUTH CAROLINA READ TO SUCCEED ACT”, TO JUNE 15, 2015.</w:t>
      </w:r>
    </w:p>
    <w:p w:rsidR="00762673" w:rsidRPr="00762673" w:rsidRDefault="0040479F" w:rsidP="00762673">
      <w:pPr>
        <w:pStyle w:val="Header"/>
        <w:tabs>
          <w:tab w:val="clear" w:pos="8640"/>
          <w:tab w:val="left" w:pos="4320"/>
        </w:tabs>
        <w:rPr>
          <w:color w:val="auto"/>
        </w:rPr>
      </w:pPr>
      <w:r>
        <w:rPr>
          <w:color w:val="auto"/>
        </w:rPr>
        <w:tab/>
      </w:r>
      <w:r w:rsidR="00762673" w:rsidRPr="00762673">
        <w:rPr>
          <w:color w:val="auto"/>
        </w:rPr>
        <w:t xml:space="preserve">The Senate proceeded to a consideration of the </w:t>
      </w:r>
      <w:r w:rsidR="00497FCE">
        <w:rPr>
          <w:bCs/>
          <w:color w:val="auto"/>
        </w:rPr>
        <w:t xml:space="preserve">Joint </w:t>
      </w:r>
      <w:r w:rsidR="00762673" w:rsidRPr="00762673">
        <w:rPr>
          <w:color w:val="auto"/>
        </w:rPr>
        <w:t xml:space="preserve">Resolution, the question being the second reading of the </w:t>
      </w:r>
      <w:r w:rsidR="00497FCE">
        <w:rPr>
          <w:bCs/>
          <w:color w:val="auto"/>
        </w:rPr>
        <w:t xml:space="preserve">Joint </w:t>
      </w:r>
      <w:r w:rsidR="00846021" w:rsidRPr="00762673">
        <w:rPr>
          <w:color w:val="auto"/>
        </w:rPr>
        <w:t>Resolution</w:t>
      </w:r>
      <w:r w:rsidR="00762673" w:rsidRPr="00762673">
        <w:rPr>
          <w:color w:val="auto"/>
        </w:rPr>
        <w:t>.</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 xml:space="preserve">Senator HAYES explained the </w:t>
      </w:r>
      <w:r w:rsidR="00497FCE">
        <w:rPr>
          <w:bCs/>
          <w:color w:val="auto"/>
        </w:rPr>
        <w:t xml:space="preserve">Joint </w:t>
      </w:r>
      <w:r w:rsidRPr="00762673">
        <w:rPr>
          <w:color w:val="auto"/>
        </w:rPr>
        <w:t>Resolution.</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8640"/>
          <w:tab w:val="left" w:pos="4320"/>
        </w:tabs>
        <w:rPr>
          <w:color w:val="auto"/>
        </w:rPr>
      </w:pPr>
      <w:r w:rsidRPr="00762673">
        <w:rPr>
          <w:color w:val="auto"/>
        </w:rPr>
        <w:tab/>
        <w:t>The "ayes" and "nays" were demanded and taken, resulting as follows:</w:t>
      </w:r>
    </w:p>
    <w:p w:rsidR="00762673" w:rsidRPr="00762673" w:rsidRDefault="00762673" w:rsidP="00762673">
      <w:pPr>
        <w:pStyle w:val="Header"/>
        <w:tabs>
          <w:tab w:val="clear" w:pos="8640"/>
          <w:tab w:val="left" w:pos="4320"/>
        </w:tabs>
        <w:jc w:val="center"/>
        <w:rPr>
          <w:b/>
          <w:color w:val="auto"/>
        </w:rPr>
      </w:pPr>
      <w:r w:rsidRPr="00762673">
        <w:rPr>
          <w:b/>
          <w:color w:val="auto"/>
        </w:rPr>
        <w:t>Ayes 38; Nays 1</w:t>
      </w:r>
    </w:p>
    <w:p w:rsidR="00762673" w:rsidRPr="00762673" w:rsidRDefault="00762673" w:rsidP="00762673">
      <w:pPr>
        <w:pStyle w:val="Header"/>
        <w:tabs>
          <w:tab w:val="clear" w:pos="8640"/>
          <w:tab w:val="left" w:pos="4320"/>
        </w:tabs>
        <w:jc w:val="center"/>
        <w:rPr>
          <w:b/>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AYES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Alexander</w:t>
      </w:r>
      <w:r w:rsidRPr="00762673">
        <w:rPr>
          <w:color w:val="auto"/>
        </w:rPr>
        <w:tab/>
        <w:t>Allen</w:t>
      </w:r>
      <w:r w:rsidRPr="00762673">
        <w:rPr>
          <w:color w:val="auto"/>
        </w:rPr>
        <w:tab/>
        <w:t>Bennett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Bright</w:t>
      </w:r>
      <w:r w:rsidRPr="00762673">
        <w:rPr>
          <w:color w:val="auto"/>
        </w:rPr>
        <w:tab/>
        <w:t>Campbell</w:t>
      </w:r>
      <w:r w:rsidRPr="00762673">
        <w:rPr>
          <w:color w:val="auto"/>
        </w:rPr>
        <w:tab/>
        <w:t>Coleman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Corbin</w:t>
      </w:r>
      <w:r w:rsidRPr="00762673">
        <w:rPr>
          <w:color w:val="auto"/>
        </w:rPr>
        <w:tab/>
        <w:t>Courson</w:t>
      </w:r>
      <w:r w:rsidRPr="00762673">
        <w:rPr>
          <w:color w:val="auto"/>
        </w:rPr>
        <w:tab/>
        <w:t>Cromer</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Davis</w:t>
      </w:r>
      <w:r w:rsidRPr="00762673">
        <w:rPr>
          <w:color w:val="auto"/>
        </w:rPr>
        <w:tab/>
        <w:t>Fair</w:t>
      </w:r>
      <w:r w:rsidRPr="00762673">
        <w:rPr>
          <w:color w:val="auto"/>
        </w:rPr>
        <w:tab/>
        <w:t>Gregory</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Grooms</w:t>
      </w:r>
      <w:r w:rsidRPr="00762673">
        <w:rPr>
          <w:color w:val="auto"/>
        </w:rPr>
        <w:tab/>
        <w:t>Hayes</w:t>
      </w:r>
      <w:r w:rsidRPr="00762673">
        <w:rPr>
          <w:color w:val="auto"/>
        </w:rPr>
        <w:tab/>
        <w:t>Hembree</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Hutto</w:t>
      </w:r>
      <w:r w:rsidRPr="00762673">
        <w:rPr>
          <w:color w:val="auto"/>
        </w:rPr>
        <w:tab/>
        <w:t>Johnson</w:t>
      </w:r>
      <w:r w:rsidRPr="00762673">
        <w:rPr>
          <w:color w:val="auto"/>
        </w:rPr>
        <w:tab/>
        <w:t>Kimpson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Leatherman</w:t>
      </w:r>
      <w:r w:rsidRPr="00762673">
        <w:rPr>
          <w:color w:val="auto"/>
        </w:rPr>
        <w:tab/>
        <w:t>Lourie</w:t>
      </w:r>
      <w:r w:rsidRPr="00762673">
        <w:rPr>
          <w:color w:val="auto"/>
        </w:rPr>
        <w:tab/>
        <w:t>Malloy</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i/>
          <w:color w:val="auto"/>
        </w:rPr>
        <w:t>Martin, Larry</w:t>
      </w:r>
      <w:r w:rsidRPr="00762673">
        <w:rPr>
          <w:i/>
          <w:color w:val="auto"/>
        </w:rPr>
        <w:tab/>
        <w:t>Martin, Shane</w:t>
      </w:r>
      <w:r w:rsidRPr="00762673">
        <w:rPr>
          <w:i/>
          <w:color w:val="auto"/>
        </w:rPr>
        <w:tab/>
      </w:r>
      <w:r w:rsidRPr="00762673">
        <w:rPr>
          <w:color w:val="auto"/>
        </w:rPr>
        <w:t>Massey</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McElveen</w:t>
      </w:r>
      <w:r w:rsidRPr="00762673">
        <w:rPr>
          <w:color w:val="auto"/>
        </w:rPr>
        <w:tab/>
        <w:t>O'Dell</w:t>
      </w:r>
      <w:r w:rsidRPr="00762673">
        <w:rPr>
          <w:color w:val="auto"/>
        </w:rPr>
        <w:tab/>
        <w:t>Peeler</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Reese</w:t>
      </w:r>
      <w:r w:rsidRPr="00762673">
        <w:rPr>
          <w:color w:val="auto"/>
        </w:rPr>
        <w:tab/>
        <w:t>Sabb</w:t>
      </w:r>
      <w:r w:rsidRPr="00762673">
        <w:rPr>
          <w:color w:val="auto"/>
        </w:rPr>
        <w:tab/>
        <w:t>Scott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Setzler</w:t>
      </w:r>
      <w:r w:rsidRPr="00762673">
        <w:rPr>
          <w:color w:val="auto"/>
        </w:rPr>
        <w:tab/>
        <w:t>Shealy</w:t>
      </w:r>
      <w:r w:rsidRPr="00762673">
        <w:rPr>
          <w:color w:val="auto"/>
        </w:rPr>
        <w:tab/>
        <w:t>Sheheen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Thurmond</w:t>
      </w:r>
      <w:r w:rsidRPr="00762673">
        <w:rPr>
          <w:color w:val="auto"/>
        </w:rPr>
        <w:tab/>
        <w:t>Turner</w:t>
      </w:r>
      <w:r w:rsidRPr="00762673">
        <w:rPr>
          <w:color w:val="auto"/>
        </w:rPr>
        <w:tab/>
        <w:t>Verdin</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Williams</w:t>
      </w:r>
      <w:r w:rsidRPr="00762673">
        <w:rPr>
          <w:color w:val="auto"/>
        </w:rPr>
        <w:tab/>
        <w:t>Young</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62673">
        <w:rPr>
          <w:b/>
          <w:color w:val="auto"/>
        </w:rPr>
        <w:t>Total--38</w:t>
      </w:r>
    </w:p>
    <w:p w:rsidR="00762673" w:rsidRPr="00762673" w:rsidRDefault="00762673" w:rsidP="00762673">
      <w:pPr>
        <w:pStyle w:val="Header"/>
        <w:tabs>
          <w:tab w:val="clear" w:pos="8640"/>
          <w:tab w:val="left" w:pos="4320"/>
        </w:tabs>
        <w:rPr>
          <w:color w:val="auto"/>
        </w:rPr>
      </w:pP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62673">
        <w:rPr>
          <w:b/>
          <w:color w:val="auto"/>
        </w:rPr>
        <w:t>NAYS</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62673">
        <w:rPr>
          <w:color w:val="auto"/>
        </w:rPr>
        <w:t>Bryant</w:t>
      </w:r>
    </w:p>
    <w:p w:rsidR="00762673" w:rsidRP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673" w:rsidRDefault="00762673"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62673">
        <w:rPr>
          <w:b/>
          <w:color w:val="auto"/>
        </w:rPr>
        <w:t>Total--1</w:t>
      </w:r>
    </w:p>
    <w:p w:rsidR="009D1411" w:rsidRDefault="009D1411" w:rsidP="0076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p>
    <w:p w:rsidR="0049533E" w:rsidRDefault="0049533E" w:rsidP="0049533E">
      <w:pPr>
        <w:pStyle w:val="Header"/>
        <w:tabs>
          <w:tab w:val="clear" w:pos="8640"/>
          <w:tab w:val="left" w:pos="4320"/>
        </w:tabs>
        <w:jc w:val="left"/>
        <w:rPr>
          <w:color w:val="auto"/>
        </w:rPr>
      </w:pPr>
      <w:r>
        <w:rPr>
          <w:color w:val="auto"/>
        </w:rPr>
        <w:tab/>
      </w:r>
      <w:r w:rsidRPr="00762673">
        <w:rPr>
          <w:color w:val="auto"/>
        </w:rPr>
        <w:t xml:space="preserve">The </w:t>
      </w:r>
      <w:r w:rsidR="00497FCE">
        <w:rPr>
          <w:bCs/>
          <w:color w:val="auto"/>
        </w:rPr>
        <w:t xml:space="preserve">Joint </w:t>
      </w:r>
      <w:r w:rsidR="00846021" w:rsidRPr="00762673">
        <w:rPr>
          <w:color w:val="auto"/>
        </w:rPr>
        <w:t>Resolution</w:t>
      </w:r>
      <w:r w:rsidR="00846021">
        <w:rPr>
          <w:color w:val="auto"/>
        </w:rPr>
        <w:t xml:space="preserve"> </w:t>
      </w:r>
      <w:r w:rsidRPr="00762673">
        <w:rPr>
          <w:color w:val="auto"/>
        </w:rPr>
        <w:t>was read the second time and ordered placed on the Third Reading Calendar.</w:t>
      </w:r>
    </w:p>
    <w:p w:rsidR="009D1411" w:rsidRPr="00762673" w:rsidRDefault="009D1411" w:rsidP="0049533E">
      <w:pPr>
        <w:pStyle w:val="Header"/>
        <w:tabs>
          <w:tab w:val="clear" w:pos="8640"/>
          <w:tab w:val="left" w:pos="4320"/>
        </w:tabs>
        <w:jc w:val="left"/>
        <w:rPr>
          <w:color w:val="auto"/>
        </w:rPr>
      </w:pPr>
    </w:p>
    <w:p w:rsidR="00762673" w:rsidRPr="0064143A" w:rsidRDefault="0064143A" w:rsidP="009D1411">
      <w:pPr>
        <w:pStyle w:val="Header"/>
        <w:tabs>
          <w:tab w:val="clear" w:pos="8640"/>
          <w:tab w:val="left" w:pos="4320"/>
        </w:tabs>
        <w:jc w:val="center"/>
        <w:rPr>
          <w:color w:val="auto"/>
        </w:rPr>
      </w:pPr>
      <w:r>
        <w:rPr>
          <w:b/>
          <w:color w:val="auto"/>
        </w:rPr>
        <w:t>CARRIED OVER</w:t>
      </w:r>
    </w:p>
    <w:p w:rsidR="0064143A" w:rsidRPr="0064143A" w:rsidRDefault="0064143A" w:rsidP="009D1411">
      <w:pPr>
        <w:suppressAutoHyphens/>
        <w:rPr>
          <w:color w:val="auto"/>
        </w:rPr>
      </w:pPr>
      <w:r w:rsidRPr="0064143A">
        <w:rPr>
          <w:color w:val="auto"/>
        </w:rPr>
        <w:tab/>
        <w:t>S. 3</w:t>
      </w:r>
      <w:r w:rsidRPr="0064143A">
        <w:rPr>
          <w:color w:val="auto"/>
        </w:rPr>
        <w:fldChar w:fldCharType="begin"/>
      </w:r>
      <w:r w:rsidRPr="0064143A">
        <w:rPr>
          <w:color w:val="auto"/>
        </w:rPr>
        <w:instrText xml:space="preserve"> XE "S. 3" \b </w:instrText>
      </w:r>
      <w:r w:rsidRPr="0064143A">
        <w:rPr>
          <w:color w:val="auto"/>
        </w:rPr>
        <w:fldChar w:fldCharType="end"/>
      </w:r>
      <w:r w:rsidRPr="0064143A">
        <w:rPr>
          <w:color w:val="auto"/>
        </w:rPr>
        <w:t xml:space="preserve"> -- Senators L. Martin, Shealy, Malloy, Courson, Fair, Turner, Lourie and Hembree:  </w:t>
      </w:r>
      <w:r w:rsidRPr="0064143A">
        <w:rPr>
          <w:color w:val="auto"/>
          <w:szCs w:val="30"/>
        </w:rPr>
        <w:t xml:space="preserve">A BILL </w:t>
      </w:r>
      <w:r w:rsidRPr="0064143A">
        <w:rPr>
          <w:color w:val="auto"/>
          <w:u w:color="000000" w:themeColor="text1"/>
        </w:rPr>
        <w:t>TO AMEND SECTION 16</w:t>
      </w:r>
      <w:r w:rsidRPr="0064143A">
        <w:rPr>
          <w:color w:val="auto"/>
          <w:u w:color="000000" w:themeColor="text1"/>
        </w:rPr>
        <w:noBreakHyphen/>
        <w:t>25</w:t>
      </w:r>
      <w:r w:rsidRPr="0064143A">
        <w:rPr>
          <w:color w:val="auto"/>
          <w:u w:color="000000" w:themeColor="text1"/>
        </w:rPr>
        <w:noBreakHyphen/>
        <w:t>10 OF THE 1976 CODE, TO PROVIDE NECESSARY DEFINITIONS; TO AMEND SECTION 16</w:t>
      </w:r>
      <w:r w:rsidRPr="0064143A">
        <w:rPr>
          <w:color w:val="auto"/>
          <w:u w:color="000000" w:themeColor="text1"/>
        </w:rPr>
        <w:noBreakHyphen/>
        <w:t>25</w:t>
      </w:r>
      <w:r w:rsidRPr="0064143A">
        <w:rPr>
          <w:color w:val="auto"/>
          <w:u w:color="000000" w:themeColor="text1"/>
        </w:rPr>
        <w:noBreakHyphen/>
        <w:t>20 OF THE 1976 CODE, RELATING TO CRIMINAL DOMESTIC VIOLENCE OFFENSES AND PENALTIES, SO AS TO RESTRUCTURE THE CRIMINAL DOMESTIC VIOLENCE OFFENSES INTO DEGREES AND PROVIDE PENALTIES; TO AMEND SECTION 16</w:t>
      </w:r>
      <w:r w:rsidRPr="0064143A">
        <w:rPr>
          <w:color w:val="auto"/>
          <w:u w:color="000000" w:themeColor="text1"/>
        </w:rPr>
        <w:noBreakHyphen/>
        <w:t>25</w:t>
      </w:r>
      <w:r w:rsidRPr="0064143A">
        <w:rPr>
          <w:color w:val="auto"/>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64143A">
        <w:rPr>
          <w:color w:val="auto"/>
          <w:u w:color="000000" w:themeColor="text1"/>
        </w:rPr>
        <w:noBreakHyphen/>
        <w:t>25</w:t>
      </w:r>
      <w:r w:rsidRPr="0064143A">
        <w:rPr>
          <w:color w:val="auto"/>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64143A">
        <w:rPr>
          <w:color w:val="auto"/>
          <w:u w:color="000000" w:themeColor="text1"/>
        </w:rPr>
        <w:noBreakHyphen/>
        <w:t>CONTACT ORDERS UNDER CERTAIN CIRCUMSTANCES, TO PROVIDE FOR THE DURATION OF CIVIL NO</w:t>
      </w:r>
      <w:r w:rsidRPr="0064143A">
        <w:rPr>
          <w:color w:val="auto"/>
          <w:u w:color="000000" w:themeColor="text1"/>
        </w:rPr>
        <w:noBreakHyphen/>
        <w:t>CONTACT ORDERS, AND TO PROVIDE A PENALTY FOR THE VIOLATION OF CIVIL NO</w:t>
      </w:r>
      <w:r w:rsidRPr="0064143A">
        <w:rPr>
          <w:color w:val="auto"/>
          <w:u w:color="000000" w:themeColor="text1"/>
        </w:rPr>
        <w:noBreakHyphen/>
        <w:t>CONTACT ORDERS.</w:t>
      </w:r>
    </w:p>
    <w:p w:rsidR="0064143A" w:rsidRPr="0064143A" w:rsidRDefault="0064143A" w:rsidP="0064143A">
      <w:pPr>
        <w:pStyle w:val="Header"/>
        <w:jc w:val="left"/>
        <w:rPr>
          <w:bCs/>
          <w:color w:val="auto"/>
          <w:sz w:val="20"/>
        </w:rPr>
      </w:pPr>
      <w:r w:rsidRPr="0064143A">
        <w:rPr>
          <w:b/>
          <w:bCs/>
          <w:color w:val="auto"/>
          <w:sz w:val="20"/>
        </w:rPr>
        <w:tab/>
      </w:r>
      <w:r w:rsidRPr="0064143A">
        <w:rPr>
          <w:bCs/>
          <w:color w:val="auto"/>
          <w:sz w:val="20"/>
        </w:rPr>
        <w:t>On motion of Senator LARRY MARTIN, the Bill was carried over.</w:t>
      </w:r>
    </w:p>
    <w:p w:rsidR="0064143A" w:rsidRPr="0064143A" w:rsidRDefault="0064143A" w:rsidP="0064143A">
      <w:pPr>
        <w:pStyle w:val="Header"/>
        <w:rPr>
          <w:b/>
          <w:bCs/>
          <w:color w:val="auto"/>
          <w:sz w:val="20"/>
        </w:rPr>
      </w:pPr>
    </w:p>
    <w:p w:rsidR="0064143A" w:rsidRPr="0064143A" w:rsidRDefault="0064143A" w:rsidP="0064143A">
      <w:pPr>
        <w:suppressAutoHyphens/>
        <w:rPr>
          <w:color w:val="auto"/>
        </w:rPr>
      </w:pPr>
      <w:r w:rsidRPr="0064143A">
        <w:rPr>
          <w:b/>
          <w:bCs/>
          <w:color w:val="auto"/>
          <w:sz w:val="20"/>
        </w:rPr>
        <w:tab/>
      </w:r>
      <w:r w:rsidRPr="0064143A">
        <w:rPr>
          <w:color w:val="auto"/>
        </w:rPr>
        <w:t>S. 196</w:t>
      </w:r>
      <w:r w:rsidRPr="0064143A">
        <w:rPr>
          <w:color w:val="auto"/>
        </w:rPr>
        <w:fldChar w:fldCharType="begin"/>
      </w:r>
      <w:r w:rsidRPr="0064143A">
        <w:rPr>
          <w:color w:val="auto"/>
        </w:rPr>
        <w:instrText xml:space="preserve"> XE "S. 196" \b </w:instrText>
      </w:r>
      <w:r w:rsidRPr="0064143A">
        <w:rPr>
          <w:color w:val="auto"/>
        </w:rPr>
        <w:fldChar w:fldCharType="end"/>
      </w:r>
      <w:r w:rsidR="0049533E">
        <w:rPr>
          <w:color w:val="auto"/>
        </w:rPr>
        <w:t xml:space="preserve"> -- Senators Hutto, Larry </w:t>
      </w:r>
      <w:r w:rsidRPr="0064143A">
        <w:rPr>
          <w:color w:val="auto"/>
        </w:rPr>
        <w:t xml:space="preserve">Martin, Bryant, Campsen and S. Martin:  </w:t>
      </w:r>
      <w:r w:rsidRPr="0064143A">
        <w:rPr>
          <w:color w:val="auto"/>
          <w:szCs w:val="30"/>
        </w:rPr>
        <w:t xml:space="preserve">A BILL </w:t>
      </w:r>
      <w:r w:rsidRPr="0064143A">
        <w:rPr>
          <w:color w:val="auto"/>
        </w:rPr>
        <w:t>TO AMEND SECTION 14</w:t>
      </w:r>
      <w:r w:rsidRPr="0064143A">
        <w:rPr>
          <w:color w:val="auto"/>
        </w:rPr>
        <w:noBreakHyphen/>
        <w:t>7</w:t>
      </w:r>
      <w:r w:rsidRPr="0064143A">
        <w:rPr>
          <w:color w:val="auto"/>
        </w:rPr>
        <w:noBreakHyphen/>
        <w:t>1610, AS AMENDED, CODE OF LAWS OF SOUTH CAROLINA, 1976, RELATING TO THE STATE GRAND JURY SYSTEM AND LEGISLATIVE FINDINGS AND APPLICABILITY, SO AS TO INCLUDE CRIMES INVOLVING TRAFFICKING PERSONS IN THE PURVIEW OF THE STATUTE; TO AMEND SECTION 14</w:t>
      </w:r>
      <w:r w:rsidRPr="0064143A">
        <w:rPr>
          <w:color w:val="auto"/>
        </w:rPr>
        <w:noBreakHyphen/>
        <w:t>7</w:t>
      </w:r>
      <w:r w:rsidRPr="0064143A">
        <w:rPr>
          <w:color w:val="auto"/>
        </w:rPr>
        <w:noBreakHyphen/>
        <w:t>1630, AS AMENDED, RELATING TO JURISDICTION OF THE STATE GRAND JURY, SO AS TO INCLUDE CRIMES INVOLVING TRAFFICKING IN PERSONS IN THE PURVIEW OF THE STATUTE; TO AMEND SECTION 16</w:t>
      </w:r>
      <w:r w:rsidRPr="0064143A">
        <w:rPr>
          <w:color w:val="auto"/>
        </w:rPr>
        <w:noBreakHyphen/>
        <w:t>3</w:t>
      </w:r>
      <w:r w:rsidRPr="0064143A">
        <w:rPr>
          <w:color w:val="auto"/>
        </w:rPr>
        <w:noBreakHyphen/>
        <w:t>2010, RELATING TO DEFINITIONS FOR PURPOSES OF TRAFFICKING IN PERSONS, SO AS TO REVISE THE DEFINITION OF “SEX TRAFFICKING”; BY ADDING SECTION 16</w:t>
      </w:r>
      <w:r w:rsidRPr="0064143A">
        <w:rPr>
          <w:color w:val="auto"/>
        </w:rPr>
        <w:noBreakHyphen/>
        <w:t>3</w:t>
      </w:r>
      <w:r w:rsidRPr="0064143A">
        <w:rPr>
          <w:color w:val="auto"/>
        </w:rPr>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64143A">
        <w:rPr>
          <w:color w:val="auto"/>
        </w:rPr>
        <w:noBreakHyphen/>
        <w:t>3</w:t>
      </w:r>
      <w:r w:rsidRPr="0064143A">
        <w:rPr>
          <w:color w:val="auto"/>
        </w:rPr>
        <w:noBreakHyphen/>
        <w:t>2050, RELATING TO THE INTERAGENCY TASK FORCE FOR THE PREVENTION OF TRAFFICKING IN PERSONS, SO AS TO REVISE THE MEMBERSHIP OF THE TASK FORCE.</w:t>
      </w:r>
    </w:p>
    <w:p w:rsidR="0064143A" w:rsidRPr="0064143A" w:rsidRDefault="0064143A" w:rsidP="0064143A">
      <w:pPr>
        <w:suppressAutoHyphens/>
        <w:rPr>
          <w:color w:val="auto"/>
        </w:rPr>
      </w:pPr>
      <w:r w:rsidRPr="0064143A">
        <w:rPr>
          <w:color w:val="auto"/>
        </w:rPr>
        <w:tab/>
        <w:t>On motion of Senator MASSEY,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3A658D">
        <w:t xml:space="preserve">At  </w:t>
      </w:r>
      <w:r w:rsidR="00E437C7">
        <w:t>3</w:t>
      </w:r>
      <w:r w:rsidR="003A658D">
        <w:t>:</w:t>
      </w:r>
      <w:r w:rsidR="00E437C7">
        <w:t>49</w:t>
      </w:r>
      <w:r w:rsidR="003A658D">
        <w:t xml:space="preserve">  </w:t>
      </w:r>
      <w:r w:rsidR="002B73E5">
        <w:t>P.M., o</w:t>
      </w:r>
      <w:r>
        <w:t xml:space="preserve">n motion of Senator </w:t>
      </w:r>
      <w:r w:rsidR="00E437C7">
        <w:t>CROMER</w:t>
      </w:r>
      <w:r>
        <w:t>, the Senate agreed to dispense with the balance of the Motion Period.</w:t>
      </w:r>
    </w:p>
    <w:p w:rsidR="00DB74A4" w:rsidRPr="00830687"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863AF4" w:rsidRDefault="00863AF4">
      <w:pPr>
        <w:pStyle w:val="Header"/>
        <w:tabs>
          <w:tab w:val="clear" w:pos="8640"/>
          <w:tab w:val="left" w:pos="4320"/>
        </w:tabs>
        <w:rPr>
          <w:b/>
        </w:rPr>
      </w:pPr>
    </w:p>
    <w:p w:rsidR="00863AF4" w:rsidRPr="00710234" w:rsidRDefault="00710234" w:rsidP="009D1411">
      <w:pPr>
        <w:pStyle w:val="Header"/>
        <w:keepNext/>
        <w:tabs>
          <w:tab w:val="clear" w:pos="8640"/>
          <w:tab w:val="left" w:pos="4320"/>
        </w:tabs>
        <w:jc w:val="center"/>
        <w:rPr>
          <w:b/>
        </w:rPr>
      </w:pPr>
      <w:r>
        <w:rPr>
          <w:b/>
        </w:rPr>
        <w:t>DEBATE INTERRUPTED</w:t>
      </w:r>
    </w:p>
    <w:p w:rsidR="00863AF4" w:rsidRPr="00E437C7" w:rsidRDefault="00863AF4" w:rsidP="009D1411">
      <w:pPr>
        <w:keepNext/>
      </w:pPr>
      <w:r w:rsidRPr="0079642D">
        <w:rPr>
          <w:b/>
          <w:i/>
        </w:rPr>
        <w:tab/>
      </w:r>
      <w:r w:rsidRPr="00E437C7">
        <w:t>S. 1</w:t>
      </w:r>
      <w:r w:rsidRPr="00E437C7">
        <w:fldChar w:fldCharType="begin"/>
      </w:r>
      <w:r w:rsidRPr="00E437C7">
        <w:instrText xml:space="preserve"> XE "S. 1" \b </w:instrText>
      </w:r>
      <w:r w:rsidRPr="00E437C7">
        <w:fldChar w:fldCharType="end"/>
      </w:r>
      <w:r w:rsidRPr="00E437C7">
        <w:t xml:space="preserve"> -- Senators L. Martin, Peeler, Hayes, Campsen, Courson, Malloy, Fair, Grooms and Hembree:  </w:t>
      </w:r>
      <w:r w:rsidRPr="00E437C7">
        <w:rPr>
          <w:szCs w:val="30"/>
        </w:rPr>
        <w:t xml:space="preserve">A BILL </w:t>
      </w:r>
      <w:r w:rsidRPr="00E437C7">
        <w:rPr>
          <w:rFonts w:eastAsia="Calibri"/>
          <w:color w:val="000000" w:themeColor="text1"/>
          <w:u w:color="000000" w:themeColor="text1"/>
        </w:rPr>
        <w:t>TO ENACT THE “2015 ETHICS REFORM ACT”; TO AMEND THE CODE OF LAWS OF SOUTH CAROLINA, 1976, BY AMENDING SECTIONS 2</w:t>
      </w:r>
      <w:r w:rsidRPr="00E437C7">
        <w:rPr>
          <w:rFonts w:eastAsia="Calibri"/>
          <w:color w:val="000000" w:themeColor="text1"/>
          <w:u w:color="000000" w:themeColor="text1"/>
        </w:rPr>
        <w:noBreakHyphen/>
        <w:t>17</w:t>
      </w:r>
      <w:r w:rsidRPr="00E437C7">
        <w:rPr>
          <w:rFonts w:eastAsia="Calibri"/>
          <w:color w:val="000000" w:themeColor="text1"/>
          <w:u w:color="000000" w:themeColor="text1"/>
        </w:rPr>
        <w:noBreakHyphen/>
        <w:t>20 AND 2</w:t>
      </w:r>
      <w:r w:rsidRPr="00E437C7">
        <w:rPr>
          <w:rFonts w:eastAsia="Calibri"/>
          <w:color w:val="000000" w:themeColor="text1"/>
          <w:u w:color="000000" w:themeColor="text1"/>
        </w:rPr>
        <w:noBreakHyphen/>
        <w:t>17</w:t>
      </w:r>
      <w:r w:rsidRPr="00E437C7">
        <w:rPr>
          <w:rFonts w:eastAsia="Calibri"/>
          <w:color w:val="000000" w:themeColor="text1"/>
          <w:u w:color="000000" w:themeColor="text1"/>
        </w:rPr>
        <w:noBreakHyphen/>
        <w:t>25 RELATING TO LOBBYISTS, TO AMEND LOBBYIST AND LOBBYIST’S PRINCIPAL REGISTRATION FEES; TO AMEND SECTIONS 2</w:t>
      </w:r>
      <w:r w:rsidRPr="00E437C7">
        <w:rPr>
          <w:rFonts w:eastAsia="Calibri"/>
          <w:color w:val="000000" w:themeColor="text1"/>
          <w:u w:color="000000" w:themeColor="text1"/>
        </w:rPr>
        <w:noBreakHyphen/>
        <w:t>17</w:t>
      </w:r>
      <w:r w:rsidRPr="00E437C7">
        <w:rPr>
          <w:rFonts w:eastAsia="Calibri"/>
          <w:color w:val="000000" w:themeColor="text1"/>
          <w:u w:color="000000" w:themeColor="text1"/>
        </w:rPr>
        <w:noBreakHyphen/>
        <w:t>30, 2</w:t>
      </w:r>
      <w:r w:rsidRPr="00E437C7">
        <w:rPr>
          <w:rFonts w:eastAsia="Calibri"/>
          <w:color w:val="000000" w:themeColor="text1"/>
          <w:u w:color="000000" w:themeColor="text1"/>
        </w:rPr>
        <w:noBreakHyphen/>
        <w:t>17</w:t>
      </w:r>
      <w:r w:rsidRPr="00E437C7">
        <w:rPr>
          <w:rFonts w:eastAsia="Calibri"/>
          <w:color w:val="000000" w:themeColor="text1"/>
          <w:u w:color="000000" w:themeColor="text1"/>
        </w:rPr>
        <w:noBreakHyphen/>
        <w:t>35, AND 2</w:t>
      </w:r>
      <w:r w:rsidRPr="00E437C7">
        <w:rPr>
          <w:rFonts w:eastAsia="Calibri"/>
          <w:color w:val="000000" w:themeColor="text1"/>
          <w:u w:color="000000" w:themeColor="text1"/>
        </w:rPr>
        <w:noBreakHyphen/>
        <w:t>17</w:t>
      </w:r>
      <w:r w:rsidRPr="00E437C7">
        <w:rPr>
          <w:rFonts w:eastAsia="Calibri"/>
          <w:color w:val="000000" w:themeColor="text1"/>
          <w:u w:color="000000" w:themeColor="text1"/>
        </w:rPr>
        <w:noBreakHyphen/>
        <w:t>40 TO PROVIDE FOR LOBBYING FILING REPORT DATES FOR LOBBYISTS, LOBBYIST’S PRINCIPALS AND STATE AGENCIES; TO AMEND SECTION 2</w:t>
      </w:r>
      <w:r w:rsidRPr="00E437C7">
        <w:rPr>
          <w:rFonts w:eastAsia="Calibri"/>
          <w:color w:val="000000" w:themeColor="text1"/>
          <w:u w:color="000000" w:themeColor="text1"/>
        </w:rPr>
        <w:noBreakHyphen/>
        <w:t>19</w:t>
      </w:r>
      <w:r w:rsidRPr="00E437C7">
        <w:rPr>
          <w:rFonts w:eastAsia="Calibri"/>
          <w:color w:val="000000" w:themeColor="text1"/>
          <w:u w:color="000000" w:themeColor="text1"/>
        </w:rPr>
        <w:noBreakHyphen/>
        <w:t>70 TO PROHIBIT A MEMBER OF THE GENERAL ASSEMBLY FROM BEING ELECTED TO A JUDICIAL OFFICE FOR TWO YEARS AFTER SERVICE IN THE GENERAL ASSEMBLY AND TO PROHIBIT DIRECT OR INDIRECT PLEDGES FOR JUDICIAL CANDIDATES UNTIL THE TIME PRESCRIBED BY LAW;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130 TO PERMIT THE SENATE AND HOUSE ETHICS COMMITTEES TO LEVY A FEE ON A PERSON WHO COMMITTED AN ETHICS VIOLATION FOR REIMBURSEMENT FOR THE INVESTIGATION AND HEARING; BY AMENDING CHAPTER 13, ARTICLES 3 AND 5 OF TITLE 8, TO PROVIDE FOR THE DUTIES AND PROCEDURES OF THE SOUTH CAROLINA ETHICS COMMISSION AND TO PROVIDE FOR THE DUTIES AND PROCEDURES OF THE HOUSE AND SENATE ETHICS COMMITTEES AND TO PROVIDE PENALTIES FOR CERTAIN VIOLATIONS;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700, RELATING TO USE OF AN OFFICIAL POSITION OR OFFICE FOR FINANCIAL GAIN, TO PROHIBIT PRIVATE BUSINESS DEALINGS DURING HOURS FOR WHICH A PUBLIC OFFICIAL, PUBLIC MEMBER, OR PUBLIC EMPLOYEE IS COMPENSATED FOR GOVERNMENTAL SERVICES AND TO PROVIDE FOR WHEN A PUBLIC OFFICIAL, PUBLIC MEMBER, OR PUBLIC EMPLOYEE MUST RECUSE HIMSELF; TO AMEND SECTIONS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720 AND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725 BY PROVIDING FOR ADDITIONAL PENALTIES;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755 TO PROHIBIT A PUBLIC OFFICIAL, PUBLIC MEMBER, OR PUBLIC EMPLOYEE FROM LOBBYING OR ACCEPTING EMPLOYMENT IN AN AREA IN WHICH THE OFFICIAL, MEMBER, OR EMPLOYEE DIRECTLY AND SUBSTANTIALLY PARTICIPATED DURING HIS PUBLIC SERVICE; TO ADD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756 TO PROVIDE SOME EXCEPTIONS IN THE PROHIBITION AGAINST FINANCIAL GAIN FOR HIGHER EDUCATION EMPLOYEES WHO PARTICIPATE IN THE DEVELOPMENT OF INTELLECTUAL PROPERTY;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775 TO PROVIDE WHEN A PUBLIC OFFICIAL, PUBLIC MEMBER, OR PUBLIC EMPLOYEE MAY NOT PARTICIPATE IN THE AWARDING OF A GOVERNMENT CONTRACT;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870 TO ELIMINATE THE OPTION FOR THE STATE ETHICS COMMISSION TO ISSUE AN ORAL WARNING OR REPRIMAND;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790 TO REQUIRE RECOVERY OF THE VALUE OF ANYTHING RECEIVED BY A PUBLIC OFFICIAL OR PUBLIC EMPLOYEE IN VIOLATION OF CHAPTER 13, ARTICLES 1</w:t>
      </w:r>
      <w:r w:rsidRPr="00E437C7">
        <w:rPr>
          <w:rFonts w:eastAsia="Calibri"/>
          <w:color w:val="000000" w:themeColor="text1"/>
          <w:u w:color="000000" w:themeColor="text1"/>
        </w:rPr>
        <w:noBreakHyphen/>
        <w:t>11 OF TITLE 8;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360 TO REQUIRE THE STATE ETHICS COMMISSION TO PROVIDE FOR ELECTRONIC FILINGS ACCESSIBLE TO THE PUBLIC;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1110 FOR TECHNICAL CHANGES AND TO PROVIDE THAT ALL SALARIED MEMBERS OF A BOARD, COMMISSION, OR AGENCY MUST FILE A STATEMENT OF ECONOMIC INTERESTS AND TO REMOVE THE REQUIREMENT THAT DIRECTORS OF A DIVISION, INSTITUTION, OR FACILITY MUST FILE A STATEMENT OF ECONOMIC INTERESTS;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1120, RELATING TO CONTENTS OF STATEMENTS OF ECONOMIC INTEREST, TO FURTHER PROVIDE FOR THESE CONTENTS; TO ADD SECTIONS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1145 AND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1364 TO PROVIDE FOR ELECTRONIC NOTICE OF OBLIGATION TO FILE A REPORT WITH THE APPROPRIATE SUPERVISORY OFFICE; TO AMEND SECTIONS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1170 AND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1372 TO ELIMINATE CONFIDENTIALITY OF TECHNICAL VIOLATIONS;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1300, RELATING TO DEFINITIONS IN REGARD TO CAMPAIGN PRACTICES, TO REVISE CERTAIN DEFINITIONS;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365 TO PROVIDE FOR ELECTRONIC FILINGS WITH THE STATE ETHICS COMMISSION; TO AMEND SECTIONS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1308 AND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1309 TO PROVIDE FOR PRE</w:t>
      </w:r>
      <w:r w:rsidRPr="00E437C7">
        <w:rPr>
          <w:rFonts w:eastAsia="Calibri"/>
          <w:color w:val="000000" w:themeColor="text1"/>
          <w:u w:color="000000" w:themeColor="text1"/>
        </w:rPr>
        <w:noBreakHyphen/>
        <w:t>ELECTION REPORTS TO BE FILED FIVE DAYS BEFORE AN ELECTION; TO ADD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1311 TO ESTABLISH FILING REQUIREMENTS OF INDEPENDENT EXPENDITURE</w:t>
      </w:r>
      <w:r w:rsidRPr="00E437C7">
        <w:rPr>
          <w:rFonts w:eastAsia="Calibri"/>
          <w:color w:val="000000" w:themeColor="text1"/>
          <w:u w:color="000000" w:themeColor="text1"/>
        </w:rPr>
        <w:noBreakHyphen/>
        <w:t>ONLY COMMITTEES; TO ADD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1313 TO ESTABLISH FILING REQUIREMENTS OF A PERSON, WHO IS NOT A COMMITTEE, WHO MAKES AN INDEPENDENT EXPENDITURE; TO ADD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1315 TO PROVIDE CERTAIN PROHIBITIONS AGAINST AN ELECTED OFFICIAL OR CANDIDATE FOR PUBLIC OFFICE COORDINATING WITH AN INDEPENDENT EXPENDITURE</w:t>
      </w:r>
      <w:r w:rsidRPr="00E437C7">
        <w:rPr>
          <w:rFonts w:eastAsia="Calibri"/>
          <w:color w:val="000000" w:themeColor="text1"/>
          <w:u w:color="000000" w:themeColor="text1"/>
        </w:rPr>
        <w:noBreakHyphen/>
        <w:t>ONLY COMMITTEE;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1318, RELATING TO THE ACCEPTANCE OF CONTRIBUTIONS TO RETIRE CAMPAIGN DEBTS, TO REQUIRE ANY SUCH CONTRIBUTIONS TO BE USED FOR THIS PURPOSE ONLY;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1320 TO PROVIDE A TIME FRAME FOR WHEN CONTRIBUTIONS ARE ATTRIBUTED TO A PRIMARY RUN</w:t>
      </w:r>
      <w:r w:rsidRPr="00E437C7">
        <w:rPr>
          <w:rFonts w:eastAsia="Calibri"/>
          <w:color w:val="000000" w:themeColor="text1"/>
          <w:u w:color="000000" w:themeColor="text1"/>
        </w:rPr>
        <w:noBreakHyphen/>
        <w:t>OFF;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1322 TO PROVIDE THAT COMMITTEE CONTRIBUTION LIMITS DO NOT APPLY TO AN INDEPENDENT EXPENDITURE</w:t>
      </w:r>
      <w:r w:rsidRPr="00E437C7">
        <w:rPr>
          <w:rFonts w:eastAsia="Calibri"/>
          <w:color w:val="000000" w:themeColor="text1"/>
          <w:u w:color="000000" w:themeColor="text1"/>
        </w:rPr>
        <w:noBreakHyphen/>
        <w:t>ONLY COMMITTEE;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1328 TO ELIMINATE PROVISIONS CONCERNING CANDIDATE LOAN REPAYMENTS AS IT APPLIES TO THE CANDIDATE’S FAMILY MEMBERS; TO ADD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1337, TO CLARIFY WHO MAY NOT SOLICIT CONTRIBUTIONS, NOR PROVIDE EMPLOYMENT ADVANTAGES OR DISADVANTAGES BASED UPON A CONTRIBUTION;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1344 TO PROVIDE RESTRICTIONS ON A CANDIDATE, COMMITTEE, OR POLITICAL PARTY FROM OFFERING AN INCENTIVE TO ENDORSE A CANDIDATE;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1348 TO PROHIBIT USE OF CAMPAIGN FUNDS TO PAY PENALTIES FROM CRIMINAL PROSECUTION AND TO PROVIDE FOR ADDITIONAL PENALTIES; TO AMEND SECTION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1356 TO REQUIRE A CANDIDATE FOR COUNTYWIDE, OR LESS THAN COUNTYWIDE OFFICE, TO FILE A STATEMENT OF ECONOMIC INTERESTS; TO REPEAL SECTIONS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1160, 8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1180, 8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1310, 8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1350,  8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1358, 8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1362, AND 8</w:t>
      </w:r>
      <w:r w:rsidRPr="00E437C7">
        <w:rPr>
          <w:rFonts w:eastAsia="Calibri"/>
          <w:color w:val="000000" w:themeColor="text1"/>
          <w:u w:color="000000" w:themeColor="text1"/>
        </w:rPr>
        <w:noBreakHyphen/>
        <w:t>13</w:t>
      </w:r>
      <w:r w:rsidRPr="00E437C7">
        <w:rPr>
          <w:rFonts w:eastAsia="Calibri"/>
          <w:color w:val="000000" w:themeColor="text1"/>
          <w:u w:color="000000" w:themeColor="text1"/>
        </w:rPr>
        <w:noBreakHyphen/>
        <w:t>1366; AND TO PROVIDE FOR TECHNICAL AND CONFORMING CHANGES.</w:t>
      </w:r>
    </w:p>
    <w:p w:rsidR="00863AF4" w:rsidRDefault="00863AF4" w:rsidP="00863AF4">
      <w:pPr>
        <w:pStyle w:val="Header"/>
        <w:tabs>
          <w:tab w:val="clear" w:pos="8640"/>
          <w:tab w:val="left" w:pos="4320"/>
        </w:tabs>
      </w:pPr>
      <w:r w:rsidRPr="00E437C7">
        <w:tab/>
        <w:t>The Senate proceeded to a consideration of the Bill, the question being the second reading of the Bill.</w:t>
      </w:r>
    </w:p>
    <w:p w:rsidR="00E437C7" w:rsidRDefault="00E437C7" w:rsidP="00863AF4">
      <w:pPr>
        <w:pStyle w:val="Header"/>
        <w:tabs>
          <w:tab w:val="clear" w:pos="8640"/>
          <w:tab w:val="left" w:pos="4320"/>
        </w:tabs>
      </w:pPr>
    </w:p>
    <w:p w:rsidR="00E437C7" w:rsidRDefault="00E437C7" w:rsidP="00863AF4">
      <w:pPr>
        <w:pStyle w:val="Header"/>
        <w:tabs>
          <w:tab w:val="clear" w:pos="8640"/>
          <w:tab w:val="left" w:pos="4320"/>
        </w:tabs>
      </w:pPr>
      <w:r>
        <w:tab/>
        <w:t>Senator LARRY MARTIN explained the Bill.</w:t>
      </w:r>
    </w:p>
    <w:p w:rsidR="00187160" w:rsidRDefault="00187160" w:rsidP="00863AF4">
      <w:pPr>
        <w:pStyle w:val="Header"/>
        <w:tabs>
          <w:tab w:val="clear" w:pos="8640"/>
          <w:tab w:val="left" w:pos="4320"/>
        </w:tabs>
      </w:pPr>
    </w:p>
    <w:p w:rsidR="00710234" w:rsidRDefault="00710234" w:rsidP="00863AF4">
      <w:pPr>
        <w:pStyle w:val="Header"/>
        <w:tabs>
          <w:tab w:val="clear" w:pos="8640"/>
          <w:tab w:val="left" w:pos="4320"/>
        </w:tabs>
      </w:pPr>
      <w:r>
        <w:tab/>
        <w:t xml:space="preserve">Debate was interrupted by adjournment. </w:t>
      </w:r>
    </w:p>
    <w:p w:rsidR="00863AF4" w:rsidRDefault="00863AF4" w:rsidP="00863AF4">
      <w:pPr>
        <w:pStyle w:val="Header"/>
        <w:tabs>
          <w:tab w:val="clear" w:pos="8640"/>
          <w:tab w:val="left" w:pos="4320"/>
        </w:tabs>
      </w:pPr>
    </w:p>
    <w:p w:rsidR="00BE58A9" w:rsidRPr="00BE58A9" w:rsidRDefault="00BE58A9" w:rsidP="00BE58A9">
      <w:pPr>
        <w:pStyle w:val="Header"/>
        <w:tabs>
          <w:tab w:val="clear" w:pos="8640"/>
          <w:tab w:val="left" w:pos="4320"/>
        </w:tabs>
        <w:jc w:val="center"/>
      </w:pPr>
      <w:r w:rsidRPr="00BE58A9">
        <w:rPr>
          <w:b/>
        </w:rPr>
        <w:t>Motion Adopted</w:t>
      </w:r>
    </w:p>
    <w:p w:rsidR="00BE58A9" w:rsidRPr="00BE58A9" w:rsidRDefault="00BE58A9" w:rsidP="00BE58A9">
      <w:pPr>
        <w:pStyle w:val="Header"/>
        <w:tabs>
          <w:tab w:val="clear" w:pos="8640"/>
          <w:tab w:val="left" w:pos="4320"/>
        </w:tabs>
      </w:pPr>
      <w:r w:rsidRPr="00BE58A9">
        <w:tab/>
        <w:t>On motion of Senator LEATHERMAN, the Senate agreed to stand adjourned.</w:t>
      </w:r>
    </w:p>
    <w:p w:rsidR="00497FCE" w:rsidRDefault="00497FCE">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A1993">
        <w:tab/>
      </w:r>
      <w:r>
        <w:t xml:space="preserve">On motion of Senator </w:t>
      </w:r>
      <w:r w:rsidR="001F4FAD">
        <w:t>LEATHERMAN</w:t>
      </w:r>
      <w:r>
        <w:t xml:space="preserve">, with unanimous consent, the Senate stood adjourned out of respect to the memory of </w:t>
      </w:r>
      <w:r w:rsidR="001F4FAD">
        <w:t>Dr</w:t>
      </w:r>
      <w:r>
        <w:t>.</w:t>
      </w:r>
      <w:r w:rsidR="001F4FAD">
        <w:t xml:space="preserve"> Charles H. Townes</w:t>
      </w:r>
      <w:r>
        <w:t xml:space="preserve"> of </w:t>
      </w:r>
      <w:r w:rsidR="00A35DAA">
        <w:t>Greenville</w:t>
      </w:r>
      <w:r>
        <w:t>, S.C.</w:t>
      </w:r>
      <w:r w:rsidR="001F4FAD">
        <w:t xml:space="preserve">  Dr. Townes was a native South Carolinian, Furm</w:t>
      </w:r>
      <w:r w:rsidR="004F5DE4">
        <w:t xml:space="preserve">an graduate and Nobel Laureate in physics.  Dr. Townes received the Nobel Prize for his work in quantum electronics leading to the invention of the laser. </w:t>
      </w:r>
      <w:r w:rsidR="00A35DAA">
        <w:t>Since 1993, the Governor’s School for Science and Mathematics has presented the Townes Award</w:t>
      </w:r>
      <w:r w:rsidR="008573D4">
        <w:t xml:space="preserve"> in his honor. Dr. Townes was a loving husband and devoted father who will be dearly missed. </w:t>
      </w:r>
    </w:p>
    <w:p w:rsidR="00416E83" w:rsidRDefault="00416E83">
      <w:pPr>
        <w:pStyle w:val="Header"/>
        <w:tabs>
          <w:tab w:val="clear" w:pos="8640"/>
          <w:tab w:val="left" w:pos="4320"/>
        </w:tabs>
      </w:pPr>
    </w:p>
    <w:p w:rsidR="00F9576F" w:rsidRPr="00F9576F" w:rsidRDefault="00F9576F">
      <w:pPr>
        <w:pStyle w:val="Header"/>
        <w:keepLines/>
        <w:tabs>
          <w:tab w:val="clear" w:pos="8640"/>
          <w:tab w:val="left" w:pos="4320"/>
        </w:tabs>
        <w:jc w:val="center"/>
      </w:pPr>
      <w:r w:rsidRPr="00F9576F">
        <w:t>and</w:t>
      </w:r>
    </w:p>
    <w:p w:rsidR="00416E83" w:rsidRPr="00497FCE" w:rsidRDefault="00416E83" w:rsidP="00F9576F">
      <w:pPr>
        <w:pStyle w:val="Header"/>
        <w:tabs>
          <w:tab w:val="clear" w:pos="8640"/>
          <w:tab w:val="left" w:pos="4320"/>
        </w:tabs>
      </w:pPr>
    </w:p>
    <w:p w:rsidR="00F9576F" w:rsidRPr="00F9576F" w:rsidRDefault="00F9576F" w:rsidP="00F9576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sidRPr="00F9576F">
        <w:rPr>
          <w:b/>
        </w:rPr>
        <w:t>MOTION ADOPTED</w:t>
      </w:r>
    </w:p>
    <w:p w:rsidR="00F9576F" w:rsidRPr="00F9576F" w:rsidRDefault="00F9576F" w:rsidP="00F9576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F9576F">
        <w:tab/>
      </w:r>
      <w:r w:rsidRPr="00F9576F">
        <w:tab/>
        <w:t>On motion of Senator</w:t>
      </w:r>
      <w:r>
        <w:t>s BRYANT and O’DELL</w:t>
      </w:r>
      <w:r w:rsidRPr="00F9576F">
        <w:t xml:space="preserve">, with unanimous consent, the Senate stood adjourned out of </w:t>
      </w:r>
      <w:r w:rsidR="003D6F31">
        <w:t>respect to the memory of Ms</w:t>
      </w:r>
      <w:r w:rsidRPr="00F9576F">
        <w:t xml:space="preserve">. </w:t>
      </w:r>
      <w:r w:rsidR="003D6F31">
        <w:t>Billie Louise Brown Bridges</w:t>
      </w:r>
      <w:r w:rsidR="00A659B2">
        <w:t xml:space="preserve"> </w:t>
      </w:r>
      <w:r w:rsidRPr="00F9576F">
        <w:t xml:space="preserve">of </w:t>
      </w:r>
      <w:r w:rsidR="003D6F31">
        <w:t>Greenville</w:t>
      </w:r>
      <w:r w:rsidRPr="00F9576F">
        <w:t>, S.C.</w:t>
      </w:r>
      <w:r w:rsidR="003D6F31">
        <w:t xml:space="preserve">  Ms. Bridges was a lifelong member of Welcome Baptist Church.  She was a loving wife, devoted mother and doting grandmother who will be dearly missed. </w:t>
      </w:r>
    </w:p>
    <w:p w:rsidR="00F9576F" w:rsidRDefault="00F9576F">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6E1910">
      <w:pPr>
        <w:pStyle w:val="Header"/>
        <w:keepLines/>
        <w:tabs>
          <w:tab w:val="clear" w:pos="8640"/>
          <w:tab w:val="left" w:pos="4320"/>
        </w:tabs>
      </w:pPr>
      <w:r>
        <w:tab/>
        <w:t xml:space="preserve">At </w:t>
      </w:r>
      <w:r w:rsidR="00710234">
        <w:t xml:space="preserve">5:00 </w:t>
      </w:r>
      <w:r>
        <w:t>P</w:t>
      </w:r>
      <w:r w:rsidR="000A7610">
        <w:t xml:space="preserve">.M., on motion of Senator </w:t>
      </w:r>
      <w:r w:rsidR="00806C55">
        <w:t>LEATHERMAN</w:t>
      </w:r>
      <w:r w:rsidR="000A7610">
        <w:t xml:space="preserve">, the Senate adjourned to meet tomorrow at </w:t>
      </w:r>
      <w:r>
        <w:t>11:00 A</w:t>
      </w:r>
      <w:r w:rsidR="000A7610">
        <w:t>.M.</w:t>
      </w:r>
    </w:p>
    <w:p w:rsidR="00710234" w:rsidRDefault="00710234">
      <w:pPr>
        <w:pStyle w:val="Header"/>
        <w:keepLines/>
        <w:tabs>
          <w:tab w:val="clear" w:pos="8640"/>
          <w:tab w:val="left" w:pos="4320"/>
        </w:tabs>
      </w:pPr>
    </w:p>
    <w:p w:rsidR="00710234" w:rsidRPr="00710234" w:rsidRDefault="00710234" w:rsidP="00710234">
      <w:pPr>
        <w:pStyle w:val="Header"/>
        <w:keepLines/>
        <w:tabs>
          <w:tab w:val="clear" w:pos="8640"/>
          <w:tab w:val="left" w:pos="4320"/>
        </w:tabs>
        <w:jc w:val="center"/>
      </w:pPr>
      <w:r>
        <w:rPr>
          <w:b/>
        </w:rPr>
        <w:t>Recorded Vote</w:t>
      </w:r>
    </w:p>
    <w:p w:rsidR="00710234" w:rsidRDefault="00710234">
      <w:pPr>
        <w:pStyle w:val="Header"/>
        <w:keepLines/>
        <w:tabs>
          <w:tab w:val="clear" w:pos="8640"/>
          <w:tab w:val="left" w:pos="4320"/>
        </w:tabs>
      </w:pPr>
      <w:r>
        <w:tab/>
        <w:t>Senators MASSEY and CAMPSEN desired to be recorded as voting against the motion to adjourn.</w:t>
      </w:r>
    </w:p>
    <w:p w:rsidR="00AD6E63" w:rsidRDefault="00AD6E63">
      <w:pPr>
        <w:pStyle w:val="Header"/>
        <w:keepLines/>
        <w:tabs>
          <w:tab w:val="clear" w:pos="8640"/>
          <w:tab w:val="left" w:pos="4320"/>
        </w:tabs>
      </w:pPr>
    </w:p>
    <w:p w:rsidR="00332175" w:rsidRDefault="000A7610" w:rsidP="00332175">
      <w:pPr>
        <w:pStyle w:val="Header"/>
        <w:keepLines/>
        <w:tabs>
          <w:tab w:val="clear" w:pos="8640"/>
          <w:tab w:val="left" w:pos="4320"/>
        </w:tabs>
        <w:jc w:val="center"/>
      </w:pPr>
      <w:r>
        <w:t>* * *</w:t>
      </w:r>
    </w:p>
    <w:p w:rsidR="00F858D4" w:rsidRDefault="00F858D4" w:rsidP="00332175">
      <w:pPr>
        <w:pStyle w:val="Header"/>
        <w:keepLines/>
        <w:tabs>
          <w:tab w:val="clear" w:pos="8640"/>
          <w:tab w:val="left" w:pos="4320"/>
        </w:tabs>
        <w:jc w:val="center"/>
        <w:rPr>
          <w:b/>
        </w:rPr>
      </w:pPr>
    </w:p>
    <w:p w:rsidR="00416E83" w:rsidRDefault="00416E83" w:rsidP="00332175">
      <w:pPr>
        <w:pStyle w:val="Header"/>
        <w:keepLines/>
        <w:tabs>
          <w:tab w:val="clear" w:pos="8640"/>
          <w:tab w:val="left" w:pos="4320"/>
        </w:tabs>
        <w:jc w:val="center"/>
        <w:rPr>
          <w:b/>
        </w:rPr>
      </w:pPr>
    </w:p>
    <w:sectPr w:rsidR="00416E83" w:rsidSect="00002F98">
      <w:headerReference w:type="default" r:id="rId7"/>
      <w:footerReference w:type="default" r:id="rId8"/>
      <w:footerReference w:type="first" r:id="rId9"/>
      <w:type w:val="continuous"/>
      <w:pgSz w:w="12240" w:h="15840"/>
      <w:pgMar w:top="1008" w:right="4666" w:bottom="3499" w:left="1238" w:header="1008" w:footer="3499" w:gutter="0"/>
      <w:pgNumType w:start="75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894" w:rsidRDefault="00F31894">
      <w:r>
        <w:separator/>
      </w:r>
    </w:p>
  </w:endnote>
  <w:endnote w:type="continuationSeparator" w:id="0">
    <w:p w:rsidR="00F31894" w:rsidRDefault="00F3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94" w:rsidRDefault="00F31894" w:rsidP="002174EE">
    <w:pPr>
      <w:pStyle w:val="Footer"/>
      <w:spacing w:before="120"/>
      <w:jc w:val="center"/>
    </w:pPr>
    <w:r>
      <w:fldChar w:fldCharType="begin"/>
    </w:r>
    <w:r>
      <w:instrText xml:space="preserve"> PAGE   \* MERGEFORMAT </w:instrText>
    </w:r>
    <w:r>
      <w:fldChar w:fldCharType="separate"/>
    </w:r>
    <w:r w:rsidR="007E4E7A">
      <w:rPr>
        <w:noProof/>
      </w:rPr>
      <w:t>757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94" w:rsidRDefault="00F31894" w:rsidP="002174EE">
    <w:pPr>
      <w:pStyle w:val="Footer"/>
      <w:spacing w:before="120"/>
      <w:jc w:val="center"/>
    </w:pPr>
    <w:r>
      <w:fldChar w:fldCharType="begin"/>
    </w:r>
    <w:r>
      <w:instrText xml:space="preserve"> PAGE   \* MERGEFORMAT </w:instrText>
    </w:r>
    <w:r>
      <w:fldChar w:fldCharType="separate"/>
    </w:r>
    <w:r w:rsidR="007E4E7A">
      <w:rPr>
        <w:noProof/>
      </w:rPr>
      <w:t>756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894" w:rsidRDefault="00F31894">
      <w:r>
        <w:separator/>
      </w:r>
    </w:p>
  </w:footnote>
  <w:footnote w:type="continuationSeparator" w:id="0">
    <w:p w:rsidR="00F31894" w:rsidRDefault="00F31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94" w:rsidRPr="002174EE" w:rsidRDefault="00F31894" w:rsidP="002174EE">
    <w:pPr>
      <w:pStyle w:val="Header"/>
      <w:spacing w:after="120"/>
      <w:jc w:val="center"/>
      <w:rPr>
        <w:b/>
      </w:rPr>
    </w:pPr>
    <w:r>
      <w:rPr>
        <w:b/>
      </w:rPr>
      <w:t>WEDNESDAY, JANUARY 28,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10"/>
    <w:rsid w:val="00002F98"/>
    <w:rsid w:val="000074E0"/>
    <w:rsid w:val="0001047D"/>
    <w:rsid w:val="00011183"/>
    <w:rsid w:val="00015AEE"/>
    <w:rsid w:val="00022454"/>
    <w:rsid w:val="00022CE8"/>
    <w:rsid w:val="0002352C"/>
    <w:rsid w:val="000309AD"/>
    <w:rsid w:val="00035014"/>
    <w:rsid w:val="00042056"/>
    <w:rsid w:val="00043EAF"/>
    <w:rsid w:val="00050AAF"/>
    <w:rsid w:val="000519E8"/>
    <w:rsid w:val="000566AC"/>
    <w:rsid w:val="0006162D"/>
    <w:rsid w:val="00064200"/>
    <w:rsid w:val="00074FE7"/>
    <w:rsid w:val="00075A91"/>
    <w:rsid w:val="0008217A"/>
    <w:rsid w:val="00082A18"/>
    <w:rsid w:val="0009075C"/>
    <w:rsid w:val="0009145D"/>
    <w:rsid w:val="00094636"/>
    <w:rsid w:val="000A0425"/>
    <w:rsid w:val="000A1200"/>
    <w:rsid w:val="000A288E"/>
    <w:rsid w:val="000A7610"/>
    <w:rsid w:val="000B4BD8"/>
    <w:rsid w:val="000B63B0"/>
    <w:rsid w:val="000C042F"/>
    <w:rsid w:val="000C26C4"/>
    <w:rsid w:val="000C7111"/>
    <w:rsid w:val="000E4460"/>
    <w:rsid w:val="000F2F25"/>
    <w:rsid w:val="001001D1"/>
    <w:rsid w:val="00102C0A"/>
    <w:rsid w:val="00102FD0"/>
    <w:rsid w:val="00106BC4"/>
    <w:rsid w:val="00110D3A"/>
    <w:rsid w:val="00114764"/>
    <w:rsid w:val="00114F35"/>
    <w:rsid w:val="00136078"/>
    <w:rsid w:val="00136859"/>
    <w:rsid w:val="00142392"/>
    <w:rsid w:val="001462F5"/>
    <w:rsid w:val="001507B6"/>
    <w:rsid w:val="001541ED"/>
    <w:rsid w:val="00162528"/>
    <w:rsid w:val="0017112B"/>
    <w:rsid w:val="00171CDC"/>
    <w:rsid w:val="00177E7A"/>
    <w:rsid w:val="00181C55"/>
    <w:rsid w:val="00183ECB"/>
    <w:rsid w:val="00184F42"/>
    <w:rsid w:val="00187160"/>
    <w:rsid w:val="001A5E0B"/>
    <w:rsid w:val="001B4FDE"/>
    <w:rsid w:val="001B6434"/>
    <w:rsid w:val="001D6026"/>
    <w:rsid w:val="001D663A"/>
    <w:rsid w:val="001E2AF7"/>
    <w:rsid w:val="001E58B6"/>
    <w:rsid w:val="001E68BA"/>
    <w:rsid w:val="001F4FAD"/>
    <w:rsid w:val="001F72EB"/>
    <w:rsid w:val="00202A26"/>
    <w:rsid w:val="00204D42"/>
    <w:rsid w:val="00210823"/>
    <w:rsid w:val="00215E18"/>
    <w:rsid w:val="002174EE"/>
    <w:rsid w:val="00223C63"/>
    <w:rsid w:val="002303E1"/>
    <w:rsid w:val="002313AF"/>
    <w:rsid w:val="00245137"/>
    <w:rsid w:val="002476DF"/>
    <w:rsid w:val="002564BD"/>
    <w:rsid w:val="00257B63"/>
    <w:rsid w:val="00265C92"/>
    <w:rsid w:val="00282D0A"/>
    <w:rsid w:val="00291DC0"/>
    <w:rsid w:val="00295ADB"/>
    <w:rsid w:val="00296328"/>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72C"/>
    <w:rsid w:val="00316E47"/>
    <w:rsid w:val="00321465"/>
    <w:rsid w:val="00322F8A"/>
    <w:rsid w:val="00324682"/>
    <w:rsid w:val="00332175"/>
    <w:rsid w:val="00334554"/>
    <w:rsid w:val="00337C23"/>
    <w:rsid w:val="00343DC1"/>
    <w:rsid w:val="00354207"/>
    <w:rsid w:val="00354D64"/>
    <w:rsid w:val="003573AD"/>
    <w:rsid w:val="00364B8B"/>
    <w:rsid w:val="00365C54"/>
    <w:rsid w:val="00366E03"/>
    <w:rsid w:val="003737EA"/>
    <w:rsid w:val="00373E7E"/>
    <w:rsid w:val="0037670D"/>
    <w:rsid w:val="00383396"/>
    <w:rsid w:val="00390F72"/>
    <w:rsid w:val="00393C76"/>
    <w:rsid w:val="003A658D"/>
    <w:rsid w:val="003B5A2D"/>
    <w:rsid w:val="003C3DEA"/>
    <w:rsid w:val="003C55CC"/>
    <w:rsid w:val="003D0B99"/>
    <w:rsid w:val="003D3A0A"/>
    <w:rsid w:val="003D6F31"/>
    <w:rsid w:val="003E1C83"/>
    <w:rsid w:val="003E4D85"/>
    <w:rsid w:val="0040479F"/>
    <w:rsid w:val="004076A6"/>
    <w:rsid w:val="00411040"/>
    <w:rsid w:val="004114EF"/>
    <w:rsid w:val="00411A6E"/>
    <w:rsid w:val="00412368"/>
    <w:rsid w:val="00416E83"/>
    <w:rsid w:val="00426668"/>
    <w:rsid w:val="00426E5F"/>
    <w:rsid w:val="00434E3B"/>
    <w:rsid w:val="004406C2"/>
    <w:rsid w:val="004465AD"/>
    <w:rsid w:val="00457427"/>
    <w:rsid w:val="00457AF6"/>
    <w:rsid w:val="004627E1"/>
    <w:rsid w:val="004746F3"/>
    <w:rsid w:val="00475948"/>
    <w:rsid w:val="00483532"/>
    <w:rsid w:val="00486C2F"/>
    <w:rsid w:val="00486D6C"/>
    <w:rsid w:val="00487367"/>
    <w:rsid w:val="00494996"/>
    <w:rsid w:val="0049533E"/>
    <w:rsid w:val="00497FCE"/>
    <w:rsid w:val="004A1EB7"/>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01BE"/>
    <w:rsid w:val="004F50DD"/>
    <w:rsid w:val="004F5DE4"/>
    <w:rsid w:val="004F5E02"/>
    <w:rsid w:val="004F7F16"/>
    <w:rsid w:val="00500D37"/>
    <w:rsid w:val="0051245F"/>
    <w:rsid w:val="00526742"/>
    <w:rsid w:val="005307A8"/>
    <w:rsid w:val="005311A6"/>
    <w:rsid w:val="005353B7"/>
    <w:rsid w:val="00536861"/>
    <w:rsid w:val="0054021B"/>
    <w:rsid w:val="0055004C"/>
    <w:rsid w:val="0055344A"/>
    <w:rsid w:val="005554A4"/>
    <w:rsid w:val="005574BD"/>
    <w:rsid w:val="00560D12"/>
    <w:rsid w:val="00563980"/>
    <w:rsid w:val="005659D2"/>
    <w:rsid w:val="005674BA"/>
    <w:rsid w:val="00567D6D"/>
    <w:rsid w:val="005769B1"/>
    <w:rsid w:val="00580847"/>
    <w:rsid w:val="00582641"/>
    <w:rsid w:val="00585E6B"/>
    <w:rsid w:val="00586CC8"/>
    <w:rsid w:val="00597354"/>
    <w:rsid w:val="005A08E7"/>
    <w:rsid w:val="005A17A5"/>
    <w:rsid w:val="005A2615"/>
    <w:rsid w:val="005B0124"/>
    <w:rsid w:val="005B1A79"/>
    <w:rsid w:val="005B2A00"/>
    <w:rsid w:val="005B2C22"/>
    <w:rsid w:val="005C1EAC"/>
    <w:rsid w:val="005D031D"/>
    <w:rsid w:val="005D7083"/>
    <w:rsid w:val="005E7E11"/>
    <w:rsid w:val="005F0B90"/>
    <w:rsid w:val="005F14C9"/>
    <w:rsid w:val="005F4D8E"/>
    <w:rsid w:val="005F7C5E"/>
    <w:rsid w:val="006028FC"/>
    <w:rsid w:val="00606880"/>
    <w:rsid w:val="006072DB"/>
    <w:rsid w:val="00613CF9"/>
    <w:rsid w:val="0061467D"/>
    <w:rsid w:val="0062542A"/>
    <w:rsid w:val="00627DD3"/>
    <w:rsid w:val="00631671"/>
    <w:rsid w:val="006326BE"/>
    <w:rsid w:val="00633FC1"/>
    <w:rsid w:val="0064143A"/>
    <w:rsid w:val="00646049"/>
    <w:rsid w:val="00663566"/>
    <w:rsid w:val="00665901"/>
    <w:rsid w:val="00671010"/>
    <w:rsid w:val="00672CAD"/>
    <w:rsid w:val="00673D12"/>
    <w:rsid w:val="0068208C"/>
    <w:rsid w:val="0068752A"/>
    <w:rsid w:val="00690652"/>
    <w:rsid w:val="006A5AD6"/>
    <w:rsid w:val="006D57A6"/>
    <w:rsid w:val="006D66FB"/>
    <w:rsid w:val="006E1910"/>
    <w:rsid w:val="006E35F9"/>
    <w:rsid w:val="006E4035"/>
    <w:rsid w:val="006F3859"/>
    <w:rsid w:val="006F7374"/>
    <w:rsid w:val="007013AE"/>
    <w:rsid w:val="0070401E"/>
    <w:rsid w:val="0070718F"/>
    <w:rsid w:val="00710234"/>
    <w:rsid w:val="0071509E"/>
    <w:rsid w:val="00715F27"/>
    <w:rsid w:val="0071698C"/>
    <w:rsid w:val="0073055F"/>
    <w:rsid w:val="00731C91"/>
    <w:rsid w:val="00741C0C"/>
    <w:rsid w:val="00747C7B"/>
    <w:rsid w:val="00762673"/>
    <w:rsid w:val="0076441B"/>
    <w:rsid w:val="00772F7B"/>
    <w:rsid w:val="007748E4"/>
    <w:rsid w:val="0078320A"/>
    <w:rsid w:val="007918FF"/>
    <w:rsid w:val="007921C6"/>
    <w:rsid w:val="0079642D"/>
    <w:rsid w:val="007A1993"/>
    <w:rsid w:val="007A1994"/>
    <w:rsid w:val="007B1315"/>
    <w:rsid w:val="007B2772"/>
    <w:rsid w:val="007B46F3"/>
    <w:rsid w:val="007B61C2"/>
    <w:rsid w:val="007C1BC7"/>
    <w:rsid w:val="007D60CC"/>
    <w:rsid w:val="007D6BB2"/>
    <w:rsid w:val="007D7BF8"/>
    <w:rsid w:val="007E0008"/>
    <w:rsid w:val="007E01C1"/>
    <w:rsid w:val="007E28C9"/>
    <w:rsid w:val="007E4E7A"/>
    <w:rsid w:val="007F0625"/>
    <w:rsid w:val="00800C01"/>
    <w:rsid w:val="00806298"/>
    <w:rsid w:val="00806C55"/>
    <w:rsid w:val="00817732"/>
    <w:rsid w:val="00827BF1"/>
    <w:rsid w:val="00830687"/>
    <w:rsid w:val="00833696"/>
    <w:rsid w:val="00833E5A"/>
    <w:rsid w:val="00846021"/>
    <w:rsid w:val="0085029C"/>
    <w:rsid w:val="00854A6C"/>
    <w:rsid w:val="008573D4"/>
    <w:rsid w:val="00857E3F"/>
    <w:rsid w:val="00861F65"/>
    <w:rsid w:val="00863AF4"/>
    <w:rsid w:val="008661ED"/>
    <w:rsid w:val="00870DE2"/>
    <w:rsid w:val="00871FA4"/>
    <w:rsid w:val="0087373D"/>
    <w:rsid w:val="00880CCA"/>
    <w:rsid w:val="00885FBB"/>
    <w:rsid w:val="00894203"/>
    <w:rsid w:val="008A32D8"/>
    <w:rsid w:val="008A7830"/>
    <w:rsid w:val="008B1AA6"/>
    <w:rsid w:val="008C00D6"/>
    <w:rsid w:val="008C3846"/>
    <w:rsid w:val="008D3D6A"/>
    <w:rsid w:val="008D631C"/>
    <w:rsid w:val="008E2F04"/>
    <w:rsid w:val="008F07E4"/>
    <w:rsid w:val="00910C0D"/>
    <w:rsid w:val="00923BD6"/>
    <w:rsid w:val="00923E16"/>
    <w:rsid w:val="00925D8D"/>
    <w:rsid w:val="009330EE"/>
    <w:rsid w:val="0094057E"/>
    <w:rsid w:val="00940EBB"/>
    <w:rsid w:val="00941224"/>
    <w:rsid w:val="009432A5"/>
    <w:rsid w:val="00945862"/>
    <w:rsid w:val="00945DBF"/>
    <w:rsid w:val="00951A08"/>
    <w:rsid w:val="00964A47"/>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C43D4"/>
    <w:rsid w:val="009D1411"/>
    <w:rsid w:val="009D4316"/>
    <w:rsid w:val="009D48DB"/>
    <w:rsid w:val="009E0DE0"/>
    <w:rsid w:val="009E78D5"/>
    <w:rsid w:val="009F6919"/>
    <w:rsid w:val="00A05031"/>
    <w:rsid w:val="00A05E7C"/>
    <w:rsid w:val="00A06C7E"/>
    <w:rsid w:val="00A27AC3"/>
    <w:rsid w:val="00A32D39"/>
    <w:rsid w:val="00A35DAA"/>
    <w:rsid w:val="00A36BE1"/>
    <w:rsid w:val="00A407B4"/>
    <w:rsid w:val="00A40DE4"/>
    <w:rsid w:val="00A447F5"/>
    <w:rsid w:val="00A45F58"/>
    <w:rsid w:val="00A50610"/>
    <w:rsid w:val="00A5400D"/>
    <w:rsid w:val="00A627C2"/>
    <w:rsid w:val="00A659B2"/>
    <w:rsid w:val="00A66623"/>
    <w:rsid w:val="00A725C3"/>
    <w:rsid w:val="00A81228"/>
    <w:rsid w:val="00A9737B"/>
    <w:rsid w:val="00AA40EF"/>
    <w:rsid w:val="00AA4E53"/>
    <w:rsid w:val="00AA5FC1"/>
    <w:rsid w:val="00AB1303"/>
    <w:rsid w:val="00AC20A0"/>
    <w:rsid w:val="00AC6645"/>
    <w:rsid w:val="00AD2376"/>
    <w:rsid w:val="00AD3288"/>
    <w:rsid w:val="00AD3757"/>
    <w:rsid w:val="00AD49EF"/>
    <w:rsid w:val="00AD6E63"/>
    <w:rsid w:val="00AD75AE"/>
    <w:rsid w:val="00AE01A9"/>
    <w:rsid w:val="00AE117A"/>
    <w:rsid w:val="00AE31D4"/>
    <w:rsid w:val="00AE4E87"/>
    <w:rsid w:val="00AE69FD"/>
    <w:rsid w:val="00AF5C58"/>
    <w:rsid w:val="00B071DF"/>
    <w:rsid w:val="00B109F5"/>
    <w:rsid w:val="00B14936"/>
    <w:rsid w:val="00B319F1"/>
    <w:rsid w:val="00B32007"/>
    <w:rsid w:val="00B371FE"/>
    <w:rsid w:val="00B60301"/>
    <w:rsid w:val="00B70CF8"/>
    <w:rsid w:val="00B72203"/>
    <w:rsid w:val="00B742C7"/>
    <w:rsid w:val="00B8391B"/>
    <w:rsid w:val="00B85AEF"/>
    <w:rsid w:val="00B92901"/>
    <w:rsid w:val="00BA37B0"/>
    <w:rsid w:val="00BA53A9"/>
    <w:rsid w:val="00BC1739"/>
    <w:rsid w:val="00BE2F0F"/>
    <w:rsid w:val="00BE58A9"/>
    <w:rsid w:val="00BF2BFE"/>
    <w:rsid w:val="00BF6376"/>
    <w:rsid w:val="00BF66CA"/>
    <w:rsid w:val="00BF739A"/>
    <w:rsid w:val="00C00FB0"/>
    <w:rsid w:val="00C04504"/>
    <w:rsid w:val="00C05AAB"/>
    <w:rsid w:val="00C07E5A"/>
    <w:rsid w:val="00C10C5E"/>
    <w:rsid w:val="00C129A5"/>
    <w:rsid w:val="00C1511B"/>
    <w:rsid w:val="00C226FD"/>
    <w:rsid w:val="00C22733"/>
    <w:rsid w:val="00C22853"/>
    <w:rsid w:val="00C25EA9"/>
    <w:rsid w:val="00C31FD3"/>
    <w:rsid w:val="00C53657"/>
    <w:rsid w:val="00C62740"/>
    <w:rsid w:val="00C66E93"/>
    <w:rsid w:val="00C81078"/>
    <w:rsid w:val="00CA0486"/>
    <w:rsid w:val="00CB7E2D"/>
    <w:rsid w:val="00CC19DB"/>
    <w:rsid w:val="00CC37C0"/>
    <w:rsid w:val="00CC4990"/>
    <w:rsid w:val="00CC4DB3"/>
    <w:rsid w:val="00CD453E"/>
    <w:rsid w:val="00CD63D0"/>
    <w:rsid w:val="00CD68E8"/>
    <w:rsid w:val="00CF0706"/>
    <w:rsid w:val="00CF18D5"/>
    <w:rsid w:val="00CF36FD"/>
    <w:rsid w:val="00CF3E6C"/>
    <w:rsid w:val="00D056CE"/>
    <w:rsid w:val="00D1058A"/>
    <w:rsid w:val="00D10E43"/>
    <w:rsid w:val="00D12F00"/>
    <w:rsid w:val="00D170C6"/>
    <w:rsid w:val="00D20E79"/>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A274E"/>
    <w:rsid w:val="00DA3265"/>
    <w:rsid w:val="00DB0A54"/>
    <w:rsid w:val="00DB74A4"/>
    <w:rsid w:val="00DE2062"/>
    <w:rsid w:val="00E01FE7"/>
    <w:rsid w:val="00E267C2"/>
    <w:rsid w:val="00E36EC2"/>
    <w:rsid w:val="00E42E95"/>
    <w:rsid w:val="00E437C7"/>
    <w:rsid w:val="00E463C1"/>
    <w:rsid w:val="00E5410C"/>
    <w:rsid w:val="00E54B63"/>
    <w:rsid w:val="00E65C2A"/>
    <w:rsid w:val="00E7053C"/>
    <w:rsid w:val="00E8003D"/>
    <w:rsid w:val="00E811D2"/>
    <w:rsid w:val="00E848CB"/>
    <w:rsid w:val="00E86872"/>
    <w:rsid w:val="00E95397"/>
    <w:rsid w:val="00EA457A"/>
    <w:rsid w:val="00EC0190"/>
    <w:rsid w:val="00EC172E"/>
    <w:rsid w:val="00ED1860"/>
    <w:rsid w:val="00ED2739"/>
    <w:rsid w:val="00ED42CC"/>
    <w:rsid w:val="00ED62B8"/>
    <w:rsid w:val="00EE20F5"/>
    <w:rsid w:val="00EE2EF6"/>
    <w:rsid w:val="00EE4810"/>
    <w:rsid w:val="00EE5E9B"/>
    <w:rsid w:val="00EE7FEF"/>
    <w:rsid w:val="00EF044D"/>
    <w:rsid w:val="00EF057D"/>
    <w:rsid w:val="00EF0CB9"/>
    <w:rsid w:val="00EF130A"/>
    <w:rsid w:val="00EF4D8E"/>
    <w:rsid w:val="00EF60FF"/>
    <w:rsid w:val="00F01451"/>
    <w:rsid w:val="00F02106"/>
    <w:rsid w:val="00F07403"/>
    <w:rsid w:val="00F0776A"/>
    <w:rsid w:val="00F15E49"/>
    <w:rsid w:val="00F24C7E"/>
    <w:rsid w:val="00F25536"/>
    <w:rsid w:val="00F27DE7"/>
    <w:rsid w:val="00F31894"/>
    <w:rsid w:val="00F32CA2"/>
    <w:rsid w:val="00F40F8D"/>
    <w:rsid w:val="00F44DD1"/>
    <w:rsid w:val="00F56161"/>
    <w:rsid w:val="00F5635C"/>
    <w:rsid w:val="00F65476"/>
    <w:rsid w:val="00F65760"/>
    <w:rsid w:val="00F6680E"/>
    <w:rsid w:val="00F678CA"/>
    <w:rsid w:val="00F704C8"/>
    <w:rsid w:val="00F70C9E"/>
    <w:rsid w:val="00F71744"/>
    <w:rsid w:val="00F72C85"/>
    <w:rsid w:val="00F77C5D"/>
    <w:rsid w:val="00F806A5"/>
    <w:rsid w:val="00F815D7"/>
    <w:rsid w:val="00F858D4"/>
    <w:rsid w:val="00F90CBC"/>
    <w:rsid w:val="00F91965"/>
    <w:rsid w:val="00F91ADE"/>
    <w:rsid w:val="00F9576F"/>
    <w:rsid w:val="00F96041"/>
    <w:rsid w:val="00FA230B"/>
    <w:rsid w:val="00FA3B5B"/>
    <w:rsid w:val="00FA3CFE"/>
    <w:rsid w:val="00FD4955"/>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1CCE2A17-9FD5-4B75-B71F-9823962B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31FD3"/>
    <w:rPr>
      <w:rFonts w:eastAsiaTheme="minorHAnsi"/>
      <w:sz w:val="24"/>
    </w:rPr>
  </w:style>
  <w:style w:type="paragraph" w:styleId="Index1">
    <w:name w:val="index 1"/>
    <w:basedOn w:val="Normal"/>
    <w:next w:val="Normal"/>
    <w:autoRedefine/>
    <w:uiPriority w:val="99"/>
    <w:semiHidden/>
    <w:unhideWhenUsed/>
    <w:rsid w:val="005500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9D1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41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343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4E2D-C7F2-429B-97DC-C2C1266E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32</TotalTime>
  <Pages>1</Pages>
  <Words>10283</Words>
  <Characters>54790</Characters>
  <Application>Microsoft Office Word</Application>
  <DocSecurity>0</DocSecurity>
  <Lines>1589</Lines>
  <Paragraphs>428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1/28/2015 - South Carolina Legislature Online</dc:title>
  <dc:creator>MicheleNeal</dc:creator>
  <cp:lastModifiedBy>N Cumfer</cp:lastModifiedBy>
  <cp:revision>22</cp:revision>
  <cp:lastPrinted>2015-03-03T16:33:00Z</cp:lastPrinted>
  <dcterms:created xsi:type="dcterms:W3CDTF">2015-03-03T16:09:00Z</dcterms:created>
  <dcterms:modified xsi:type="dcterms:W3CDTF">2015-12-01T19:19:00Z</dcterms:modified>
</cp:coreProperties>
</file>