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B778C">
      <w:pPr>
        <w:jc w:val="center"/>
        <w:rPr>
          <w:b/>
        </w:rPr>
      </w:pPr>
      <w:bookmarkStart w:id="0" w:name="_GoBack"/>
      <w:bookmarkEnd w:id="0"/>
      <w:r>
        <w:rPr>
          <w:b/>
        </w:rPr>
        <w:t>Wednesday, March 25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DB778C">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C750F" w:rsidRPr="00384DEC" w:rsidRDefault="004C750F" w:rsidP="001140D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84DEC">
        <w:rPr>
          <w:sz w:val="22"/>
          <w:szCs w:val="22"/>
        </w:rPr>
        <w:t>The Book of Proverbs reminds us that:</w:t>
      </w:r>
    </w:p>
    <w:p w:rsidR="004C750F" w:rsidRPr="00384DEC" w:rsidRDefault="004C750F" w:rsidP="001140D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84DEC">
        <w:rPr>
          <w:sz w:val="22"/>
          <w:szCs w:val="22"/>
        </w:rPr>
        <w:tab/>
        <w:t>“Wealth brings many friends, but the poor are left friendless.”</w:t>
      </w:r>
    </w:p>
    <w:p w:rsidR="004C750F" w:rsidRPr="00384DEC" w:rsidRDefault="004C750F" w:rsidP="001140D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84DEC">
        <w:rPr>
          <w:sz w:val="22"/>
          <w:szCs w:val="22"/>
        </w:rPr>
        <w:tab/>
      </w:r>
      <w:r w:rsidRPr="00384DEC">
        <w:rPr>
          <w:sz w:val="22"/>
          <w:szCs w:val="22"/>
        </w:rPr>
        <w:tab/>
      </w:r>
      <w:r w:rsidRPr="00384DEC">
        <w:rPr>
          <w:sz w:val="22"/>
          <w:szCs w:val="22"/>
        </w:rPr>
        <w:tab/>
      </w:r>
      <w:r w:rsidRPr="00384DEC">
        <w:rPr>
          <w:sz w:val="22"/>
          <w:szCs w:val="22"/>
        </w:rPr>
        <w:tab/>
      </w:r>
      <w:r w:rsidRPr="00384DEC">
        <w:rPr>
          <w:sz w:val="22"/>
          <w:szCs w:val="22"/>
        </w:rPr>
        <w:tab/>
      </w:r>
      <w:r w:rsidRPr="00384DEC">
        <w:rPr>
          <w:sz w:val="22"/>
          <w:szCs w:val="22"/>
        </w:rPr>
        <w:tab/>
      </w:r>
      <w:r w:rsidRPr="00384DEC">
        <w:rPr>
          <w:sz w:val="22"/>
          <w:szCs w:val="22"/>
        </w:rPr>
        <w:tab/>
      </w:r>
      <w:r w:rsidRPr="00384DEC">
        <w:rPr>
          <w:sz w:val="22"/>
          <w:szCs w:val="22"/>
        </w:rPr>
        <w:tab/>
        <w:t>(Proverbs 19:4)</w:t>
      </w:r>
    </w:p>
    <w:p w:rsidR="004C750F" w:rsidRPr="00384DEC" w:rsidRDefault="004C750F" w:rsidP="001140D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84DEC">
        <w:rPr>
          <w:sz w:val="22"/>
          <w:szCs w:val="22"/>
        </w:rPr>
        <w:t>Let us pray:</w:t>
      </w:r>
    </w:p>
    <w:p w:rsidR="004C750F" w:rsidRPr="00384DEC" w:rsidRDefault="004C750F" w:rsidP="001140D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84DEC">
        <w:rPr>
          <w:sz w:val="22"/>
          <w:szCs w:val="22"/>
        </w:rPr>
        <w:t>Heavenly Father, we are so very aware in this day and time that not everyone is as richly blessed in South Carolina as we all might want.  Around us</w:t>
      </w:r>
      <w:r w:rsidR="001140D9">
        <w:rPr>
          <w:sz w:val="22"/>
          <w:szCs w:val="22"/>
        </w:rPr>
        <w:t xml:space="preserve"> -- </w:t>
      </w:r>
      <w:r w:rsidRPr="00384DEC">
        <w:rPr>
          <w:sz w:val="22"/>
          <w:szCs w:val="22"/>
        </w:rPr>
        <w:t>in every city and town and county</w:t>
      </w:r>
      <w:r w:rsidR="001140D9">
        <w:rPr>
          <w:sz w:val="22"/>
          <w:szCs w:val="22"/>
        </w:rPr>
        <w:t xml:space="preserve"> -- </w:t>
      </w:r>
      <w:r w:rsidRPr="00384DEC">
        <w:rPr>
          <w:sz w:val="22"/>
          <w:szCs w:val="22"/>
        </w:rPr>
        <w:t>are those individuals who struggle to make it to the end of the month, those who are disadvantaged and challenged, those who long to do better but who haven’t the skills to do so.  O Lord, we pray that You will lead the members of this Senate to labor conscientiously and unfailingly to help many of our p</w:t>
      </w:r>
      <w:r w:rsidR="00080D76">
        <w:rPr>
          <w:sz w:val="22"/>
          <w:szCs w:val="22"/>
        </w:rPr>
        <w:t>oorer,</w:t>
      </w:r>
      <w:r w:rsidRPr="00384DEC">
        <w:rPr>
          <w:sz w:val="22"/>
          <w:szCs w:val="22"/>
        </w:rPr>
        <w:t xml:space="preserve"> needier and undereducated citizens improve their lot in life.  For we all know that South Carolina herself will be richer if we do so.  In Your hopeful name we ask this,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8626CB" w:rsidRDefault="008626CB">
      <w:pPr>
        <w:pStyle w:val="Header"/>
        <w:tabs>
          <w:tab w:val="clear" w:pos="8640"/>
          <w:tab w:val="left" w:pos="4320"/>
        </w:tabs>
      </w:pPr>
    </w:p>
    <w:p w:rsidR="008626CB" w:rsidRPr="008626CB" w:rsidRDefault="008626CB" w:rsidP="008626CB">
      <w:pPr>
        <w:pStyle w:val="Header"/>
        <w:tabs>
          <w:tab w:val="clear" w:pos="8640"/>
          <w:tab w:val="left" w:pos="4320"/>
        </w:tabs>
        <w:jc w:val="center"/>
      </w:pPr>
      <w:r>
        <w:rPr>
          <w:b/>
        </w:rPr>
        <w:t>Motion to Ratify Adopted</w:t>
      </w:r>
    </w:p>
    <w:p w:rsidR="008626CB" w:rsidRDefault="00334E50">
      <w:pPr>
        <w:pStyle w:val="Header"/>
        <w:tabs>
          <w:tab w:val="clear" w:pos="8640"/>
          <w:tab w:val="left" w:pos="4320"/>
        </w:tabs>
      </w:pPr>
      <w:r>
        <w:tab/>
        <w:t>At 2:20</w:t>
      </w:r>
      <w:r w:rsidR="008626CB">
        <w:t xml:space="preserve"> P.M., Senator LEATHERMAN asked unanimous consent to make a motion to invite the House of Representatives to attend the Senate Chamber for the purpose of ratifying Acts at </w:t>
      </w:r>
      <w:r w:rsidR="000E577A" w:rsidRPr="000E577A">
        <w:rPr>
          <w:color w:val="auto"/>
        </w:rPr>
        <w:t>3:0</w:t>
      </w:r>
      <w:r w:rsidR="008626CB" w:rsidRPr="000E577A">
        <w:rPr>
          <w:color w:val="auto"/>
        </w:rPr>
        <w:t>0 P.M.</w:t>
      </w:r>
      <w:r w:rsidR="008626CB">
        <w:t xml:space="preserve"> </w:t>
      </w:r>
    </w:p>
    <w:p w:rsidR="008626CB" w:rsidRDefault="008626CB">
      <w:pPr>
        <w:pStyle w:val="Header"/>
        <w:tabs>
          <w:tab w:val="clear" w:pos="8640"/>
          <w:tab w:val="left" w:pos="4320"/>
        </w:tabs>
      </w:pPr>
      <w:r>
        <w:tab/>
        <w:t>There was no objection and a message was sent to the House accordingly.</w:t>
      </w:r>
    </w:p>
    <w:p w:rsidR="00854119" w:rsidRDefault="00854119">
      <w:pPr>
        <w:pStyle w:val="Header"/>
        <w:tabs>
          <w:tab w:val="clear" w:pos="8640"/>
          <w:tab w:val="left" w:pos="4320"/>
        </w:tabs>
      </w:pPr>
    </w:p>
    <w:p w:rsidR="00DB74A4" w:rsidRDefault="00CC0984">
      <w:pPr>
        <w:pStyle w:val="Header"/>
        <w:tabs>
          <w:tab w:val="clear" w:pos="8640"/>
          <w:tab w:val="left" w:pos="4320"/>
        </w:tabs>
        <w:jc w:val="center"/>
        <w:rPr>
          <w:b/>
        </w:rPr>
      </w:pPr>
      <w:r>
        <w:rPr>
          <w:b/>
        </w:rPr>
        <w:t>REGULATIONS</w:t>
      </w:r>
      <w:r w:rsidR="000A7610">
        <w:rPr>
          <w:b/>
        </w:rPr>
        <w:t xml:space="preserve"> RECEIVED</w:t>
      </w:r>
    </w:p>
    <w:p w:rsidR="00DB74A4" w:rsidRDefault="000A7610">
      <w:pPr>
        <w:pStyle w:val="Header"/>
        <w:tabs>
          <w:tab w:val="clear" w:pos="8640"/>
          <w:tab w:val="left" w:pos="4320"/>
        </w:tabs>
      </w:pPr>
      <w:r>
        <w:tab/>
        <w:t xml:space="preserve">The </w:t>
      </w:r>
      <w:r w:rsidR="00CC0984">
        <w:t xml:space="preserve">following </w:t>
      </w:r>
      <w:r>
        <w:t>were received and referred</w:t>
      </w:r>
      <w:r w:rsidR="00CC0984">
        <w:t xml:space="preserve"> to the appropriate committees</w:t>
      </w:r>
      <w:r>
        <w:t xml:space="preserve"> for consideration:</w:t>
      </w:r>
    </w:p>
    <w:p w:rsidR="00DC32F7" w:rsidRDefault="00DC32F7">
      <w:pPr>
        <w:pStyle w:val="Header"/>
        <w:tabs>
          <w:tab w:val="clear" w:pos="8640"/>
          <w:tab w:val="left" w:pos="4320"/>
        </w:tabs>
      </w:pPr>
    </w:p>
    <w:p w:rsidR="00001211" w:rsidRDefault="00001211" w:rsidP="00001211">
      <w:r w:rsidRPr="00E202C2">
        <w:t>Document No. 4540</w:t>
      </w:r>
    </w:p>
    <w:p w:rsidR="00001211" w:rsidRPr="00E202C2" w:rsidRDefault="00001211" w:rsidP="00001211">
      <w:r w:rsidRPr="00E202C2">
        <w:t>Agency: Department of Health and Environmental Control</w:t>
      </w:r>
    </w:p>
    <w:p w:rsidR="00001211" w:rsidRPr="00E202C2" w:rsidRDefault="00001211" w:rsidP="00001211">
      <w:r w:rsidRPr="00E202C2">
        <w:t>Chapter: 61</w:t>
      </w:r>
    </w:p>
    <w:p w:rsidR="00001211" w:rsidRDefault="00001211" w:rsidP="00001211">
      <w:r w:rsidRPr="00E202C2">
        <w:lastRenderedPageBreak/>
        <w:t>Statutory Authority: 1976 Code Sections 44-61-30 and 44-78-65</w:t>
      </w:r>
    </w:p>
    <w:p w:rsidR="00001211" w:rsidRDefault="00001211" w:rsidP="00001211">
      <w:r w:rsidRPr="00E202C2">
        <w:t>SUBJECT: Emergency Medical Services</w:t>
      </w:r>
    </w:p>
    <w:p w:rsidR="00001211" w:rsidRDefault="00001211" w:rsidP="00001211">
      <w:r w:rsidRPr="00E202C2">
        <w:t>Received by Lieutenant Governor March 24, 2015</w:t>
      </w:r>
    </w:p>
    <w:p w:rsidR="00F92B7D" w:rsidRPr="00F92B7D" w:rsidRDefault="00F92B7D" w:rsidP="00F92B7D">
      <w:pPr>
        <w:rPr>
          <w:color w:val="auto"/>
        </w:rPr>
      </w:pPr>
      <w:r w:rsidRPr="00F92B7D">
        <w:rPr>
          <w:color w:val="auto"/>
        </w:rPr>
        <w:t>Referred to Committee on Medical Affairs</w:t>
      </w:r>
    </w:p>
    <w:p w:rsidR="00001211" w:rsidRDefault="00001211">
      <w:pPr>
        <w:pStyle w:val="Header"/>
        <w:tabs>
          <w:tab w:val="clear" w:pos="8640"/>
          <w:tab w:val="left" w:pos="4320"/>
        </w:tabs>
      </w:pPr>
    </w:p>
    <w:p w:rsidR="00001211" w:rsidRDefault="00001211" w:rsidP="00001211">
      <w:r w:rsidRPr="001D4740">
        <w:t>Document No. 4543</w:t>
      </w:r>
    </w:p>
    <w:p w:rsidR="00001211" w:rsidRPr="001D4740" w:rsidRDefault="00001211" w:rsidP="00001211">
      <w:r w:rsidRPr="001D4740">
        <w:t>Agency: Department of Health and Environmental Control</w:t>
      </w:r>
    </w:p>
    <w:p w:rsidR="00001211" w:rsidRPr="001D4740" w:rsidRDefault="00001211" w:rsidP="00001211">
      <w:r w:rsidRPr="001D4740">
        <w:t>Chapter: 61</w:t>
      </w:r>
    </w:p>
    <w:p w:rsidR="00001211" w:rsidRDefault="00001211" w:rsidP="00001211">
      <w:r w:rsidRPr="001D4740">
        <w:t>Statutory Authority: 1976 Code Section 44-7-260</w:t>
      </w:r>
    </w:p>
    <w:p w:rsidR="00001211" w:rsidRDefault="00001211" w:rsidP="00001211">
      <w:r w:rsidRPr="001D4740">
        <w:t>SUBJECT: Standards for Licensing Nursing Homes</w:t>
      </w:r>
    </w:p>
    <w:p w:rsidR="00001211" w:rsidRDefault="00001211" w:rsidP="00001211">
      <w:r w:rsidRPr="001D4740">
        <w:t>Received by Lieutenant Governor March 24, 2015</w:t>
      </w:r>
    </w:p>
    <w:p w:rsidR="00F92B7D" w:rsidRPr="00F92B7D" w:rsidRDefault="00F92B7D" w:rsidP="00F92B7D">
      <w:pPr>
        <w:rPr>
          <w:color w:val="auto"/>
        </w:rPr>
      </w:pPr>
      <w:r w:rsidRPr="00F92B7D">
        <w:rPr>
          <w:color w:val="auto"/>
        </w:rPr>
        <w:t>Referred to Committee on Medical Affairs</w:t>
      </w:r>
    </w:p>
    <w:p w:rsidR="000C33FD" w:rsidRDefault="000C33FD" w:rsidP="008626CB">
      <w:pPr>
        <w:pStyle w:val="Header"/>
        <w:tabs>
          <w:tab w:val="clear" w:pos="8640"/>
          <w:tab w:val="left" w:pos="4320"/>
        </w:tabs>
        <w:jc w:val="center"/>
        <w:rPr>
          <w:b/>
        </w:rPr>
      </w:pPr>
    </w:p>
    <w:p w:rsidR="00DB74A4" w:rsidRPr="008626CB" w:rsidRDefault="008626CB" w:rsidP="008626CB">
      <w:pPr>
        <w:pStyle w:val="Header"/>
        <w:tabs>
          <w:tab w:val="clear" w:pos="8640"/>
          <w:tab w:val="left" w:pos="4320"/>
        </w:tabs>
        <w:jc w:val="center"/>
      </w:pPr>
      <w:r>
        <w:rPr>
          <w:b/>
        </w:rPr>
        <w:t>Motion Adopted</w:t>
      </w:r>
    </w:p>
    <w:p w:rsidR="008626CB" w:rsidRDefault="008626CB">
      <w:pPr>
        <w:pStyle w:val="Header"/>
        <w:tabs>
          <w:tab w:val="clear" w:pos="8640"/>
          <w:tab w:val="left" w:pos="4320"/>
        </w:tabs>
      </w:pPr>
      <w:r>
        <w:tab/>
        <w:t xml:space="preserve">On motion of Senator PEELER, with unanimous consent, Senators SHANE MARTIN, BRIGHT, REESE and PEELER were granted leave to attend a </w:t>
      </w:r>
      <w:r w:rsidR="00430C2A">
        <w:t xml:space="preserve">local delegation </w:t>
      </w:r>
      <w:r>
        <w:t>meeting and were granted leave to vote from the balcony.</w:t>
      </w:r>
    </w:p>
    <w:p w:rsidR="008626CB" w:rsidRDefault="008626CB">
      <w:pPr>
        <w:pStyle w:val="Header"/>
        <w:tabs>
          <w:tab w:val="clear" w:pos="8640"/>
          <w:tab w:val="left" w:pos="4320"/>
        </w:tabs>
      </w:pPr>
    </w:p>
    <w:p w:rsidR="00CF3E26" w:rsidRPr="00CF3E26" w:rsidRDefault="00CF3E26" w:rsidP="00CF3E26">
      <w:pPr>
        <w:pStyle w:val="Header"/>
        <w:tabs>
          <w:tab w:val="clear" w:pos="8640"/>
          <w:tab w:val="left" w:pos="4320"/>
        </w:tabs>
        <w:jc w:val="center"/>
      </w:pPr>
      <w:r>
        <w:rPr>
          <w:b/>
        </w:rPr>
        <w:t>Doctor of the Day</w:t>
      </w:r>
    </w:p>
    <w:p w:rsidR="00CF3E26" w:rsidRDefault="00CF3E26">
      <w:pPr>
        <w:pStyle w:val="Header"/>
        <w:tabs>
          <w:tab w:val="clear" w:pos="8640"/>
          <w:tab w:val="left" w:pos="4320"/>
        </w:tabs>
      </w:pPr>
      <w:r>
        <w:tab/>
        <w:t>Senator FAIR introduced Dr. C. Wendell James III, MD of Greenville, S.C., Doctor of the Day.</w:t>
      </w:r>
    </w:p>
    <w:p w:rsidR="00CF3E26" w:rsidRDefault="00CF3E26">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8626CB">
        <w:t>RANKIN</w:t>
      </w:r>
      <w:r>
        <w:t xml:space="preserve"> rose for an Expression of Personal Interest.</w:t>
      </w:r>
    </w:p>
    <w:p w:rsidR="00DB74A4" w:rsidRDefault="00DB74A4">
      <w:pPr>
        <w:pStyle w:val="Header"/>
        <w:tabs>
          <w:tab w:val="clear" w:pos="8640"/>
          <w:tab w:val="left" w:pos="4320"/>
        </w:tabs>
      </w:pPr>
    </w:p>
    <w:p w:rsidR="00196678" w:rsidRPr="00196678" w:rsidRDefault="00196678" w:rsidP="00196678">
      <w:pPr>
        <w:pStyle w:val="Header"/>
        <w:tabs>
          <w:tab w:val="clear" w:pos="8640"/>
          <w:tab w:val="left" w:pos="4320"/>
        </w:tabs>
        <w:jc w:val="center"/>
      </w:pPr>
      <w:r>
        <w:rPr>
          <w:b/>
        </w:rPr>
        <w:t>Expression of Personal Interest</w:t>
      </w:r>
    </w:p>
    <w:p w:rsidR="00196678" w:rsidRDefault="00196678">
      <w:pPr>
        <w:pStyle w:val="Header"/>
        <w:tabs>
          <w:tab w:val="clear" w:pos="8640"/>
          <w:tab w:val="left" w:pos="4320"/>
        </w:tabs>
      </w:pPr>
      <w:r>
        <w:tab/>
        <w:t>Senator CLEARY rose for an Expression of Personal Interest.</w:t>
      </w:r>
    </w:p>
    <w:p w:rsidR="00196678" w:rsidRDefault="00196678">
      <w:pPr>
        <w:pStyle w:val="Header"/>
        <w:tabs>
          <w:tab w:val="clear" w:pos="8640"/>
          <w:tab w:val="left" w:pos="4320"/>
        </w:tabs>
      </w:pPr>
    </w:p>
    <w:p w:rsidR="00DB74A4" w:rsidRPr="00F723C3" w:rsidRDefault="00F723C3" w:rsidP="00F723C3">
      <w:pPr>
        <w:pStyle w:val="Header"/>
        <w:tabs>
          <w:tab w:val="clear" w:pos="8640"/>
          <w:tab w:val="left" w:pos="4320"/>
        </w:tabs>
        <w:jc w:val="center"/>
      </w:pPr>
      <w:r>
        <w:rPr>
          <w:b/>
        </w:rPr>
        <w:t>Expression of Personal Interest</w:t>
      </w:r>
    </w:p>
    <w:p w:rsidR="00F723C3" w:rsidRDefault="00F723C3">
      <w:pPr>
        <w:pStyle w:val="Header"/>
        <w:tabs>
          <w:tab w:val="clear" w:pos="8640"/>
          <w:tab w:val="left" w:pos="4320"/>
        </w:tabs>
      </w:pPr>
      <w:r>
        <w:tab/>
        <w:t>Senator YOUNG rose for an Expression of Personal Interest.</w:t>
      </w:r>
    </w:p>
    <w:p w:rsidR="008A665C" w:rsidRDefault="008A665C">
      <w:pPr>
        <w:pStyle w:val="Header"/>
        <w:tabs>
          <w:tab w:val="clear" w:pos="8640"/>
          <w:tab w:val="left" w:pos="4320"/>
        </w:tabs>
      </w:pPr>
    </w:p>
    <w:p w:rsidR="008A665C" w:rsidRPr="008A665C" w:rsidRDefault="008A665C" w:rsidP="008A665C">
      <w:pPr>
        <w:pStyle w:val="Header"/>
        <w:tabs>
          <w:tab w:val="clear" w:pos="8640"/>
          <w:tab w:val="left" w:pos="4320"/>
        </w:tabs>
        <w:jc w:val="center"/>
      </w:pPr>
      <w:r>
        <w:rPr>
          <w:b/>
        </w:rPr>
        <w:t>Expression of Personal Interest</w:t>
      </w:r>
    </w:p>
    <w:p w:rsidR="008A665C" w:rsidRDefault="008A665C">
      <w:pPr>
        <w:pStyle w:val="Header"/>
        <w:tabs>
          <w:tab w:val="clear" w:pos="8640"/>
          <w:tab w:val="left" w:pos="4320"/>
        </w:tabs>
      </w:pPr>
      <w:r>
        <w:tab/>
        <w:t>Senator HUTTO rose for an Expression of Personal Interest.</w:t>
      </w:r>
    </w:p>
    <w:p w:rsidR="008A665C" w:rsidRDefault="008A665C">
      <w:pPr>
        <w:pStyle w:val="Header"/>
        <w:tabs>
          <w:tab w:val="clear" w:pos="8640"/>
          <w:tab w:val="left" w:pos="4320"/>
        </w:tabs>
      </w:pPr>
    </w:p>
    <w:p w:rsidR="008A665C" w:rsidRPr="004124F0" w:rsidRDefault="004124F0" w:rsidP="004124F0">
      <w:pPr>
        <w:pStyle w:val="Header"/>
        <w:tabs>
          <w:tab w:val="clear" w:pos="8640"/>
          <w:tab w:val="left" w:pos="4320"/>
        </w:tabs>
        <w:jc w:val="center"/>
      </w:pPr>
      <w:r>
        <w:rPr>
          <w:b/>
        </w:rPr>
        <w:t>Expression of Personal Interest</w:t>
      </w:r>
    </w:p>
    <w:p w:rsidR="004124F0" w:rsidRDefault="004124F0">
      <w:pPr>
        <w:pStyle w:val="Header"/>
        <w:tabs>
          <w:tab w:val="clear" w:pos="8640"/>
          <w:tab w:val="left" w:pos="4320"/>
        </w:tabs>
      </w:pPr>
      <w:r>
        <w:tab/>
        <w:t>Senator LARRY MARTIN rose for an Expression of Personal Interest.</w:t>
      </w:r>
    </w:p>
    <w:p w:rsidR="004124F0" w:rsidRDefault="004124F0">
      <w:pPr>
        <w:pStyle w:val="Header"/>
        <w:tabs>
          <w:tab w:val="clear" w:pos="8640"/>
          <w:tab w:val="left" w:pos="4320"/>
        </w:tabs>
      </w:pPr>
    </w:p>
    <w:p w:rsidR="001C54E5" w:rsidRPr="001C54E5" w:rsidRDefault="001C54E5" w:rsidP="00DC32F7">
      <w:pPr>
        <w:pStyle w:val="Header"/>
        <w:keepNext/>
        <w:tabs>
          <w:tab w:val="clear" w:pos="8640"/>
          <w:tab w:val="left" w:pos="4320"/>
        </w:tabs>
        <w:jc w:val="center"/>
      </w:pPr>
      <w:r>
        <w:rPr>
          <w:b/>
        </w:rPr>
        <w:lastRenderedPageBreak/>
        <w:t>Expression of Personal Interest</w:t>
      </w:r>
    </w:p>
    <w:p w:rsidR="001C54E5" w:rsidRDefault="001C54E5" w:rsidP="00DC32F7">
      <w:pPr>
        <w:pStyle w:val="Header"/>
        <w:keepNext/>
        <w:tabs>
          <w:tab w:val="clear" w:pos="8640"/>
          <w:tab w:val="left" w:pos="4320"/>
        </w:tabs>
      </w:pPr>
      <w:r>
        <w:tab/>
        <w:t>Senator SHEHEEN rose for an Expression of Personal Interest.</w:t>
      </w:r>
    </w:p>
    <w:p w:rsidR="00433087" w:rsidRDefault="00433087">
      <w:pPr>
        <w:pStyle w:val="Header"/>
        <w:tabs>
          <w:tab w:val="clear" w:pos="8640"/>
          <w:tab w:val="left" w:pos="4320"/>
        </w:tabs>
      </w:pPr>
    </w:p>
    <w:p w:rsidR="00433087" w:rsidRPr="00433087" w:rsidRDefault="00433087" w:rsidP="00433087">
      <w:pPr>
        <w:pStyle w:val="Header"/>
        <w:tabs>
          <w:tab w:val="clear" w:pos="8640"/>
          <w:tab w:val="left" w:pos="4320"/>
        </w:tabs>
        <w:jc w:val="center"/>
      </w:pPr>
      <w:r>
        <w:rPr>
          <w:b/>
        </w:rPr>
        <w:t>Expression of Personal Interest</w:t>
      </w:r>
    </w:p>
    <w:p w:rsidR="00433087" w:rsidRDefault="00433087">
      <w:pPr>
        <w:pStyle w:val="Header"/>
        <w:tabs>
          <w:tab w:val="clear" w:pos="8640"/>
          <w:tab w:val="left" w:pos="4320"/>
        </w:tabs>
      </w:pPr>
      <w:r>
        <w:tab/>
        <w:t>Senator MALLOY rose for an Expression of Personal Interest.</w:t>
      </w:r>
    </w:p>
    <w:p w:rsidR="00433087" w:rsidRDefault="0043308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0A0F" w:rsidRDefault="00C20A0F" w:rsidP="00C20A0F"/>
    <w:p w:rsidR="00C20A0F" w:rsidRDefault="00C20A0F" w:rsidP="00C20A0F">
      <w:r>
        <w:tab/>
        <w:t>S. 591</w:t>
      </w:r>
      <w:r>
        <w:fldChar w:fldCharType="begin"/>
      </w:r>
      <w:r>
        <w:instrText xml:space="preserve"> XE "</w:instrText>
      </w:r>
      <w:r>
        <w:tab/>
        <w:instrText>S. 591" \b</w:instrText>
      </w:r>
      <w:r>
        <w:fldChar w:fldCharType="end"/>
      </w:r>
      <w:r>
        <w:t xml:space="preserve"> -- Senator Massey:  A SENATE RESOLUTION TO CONGRATULATE THE STROM THURMOND HIGH SCHOOL MOCK TRIAL TEAM ON WINNING THE 2015 SOUTH CAROLINA BAR HIGH SCHOOL MOCK TRIAL CHAMPIONSHIP.</w:t>
      </w:r>
    </w:p>
    <w:p w:rsidR="00C20A0F" w:rsidRDefault="00C20A0F" w:rsidP="00C20A0F">
      <w:r>
        <w:t>l:\s-res\asm\023stro.kmm.asm.docx</w:t>
      </w:r>
    </w:p>
    <w:p w:rsidR="00C20A0F" w:rsidRDefault="00C20A0F" w:rsidP="00C20A0F">
      <w:r>
        <w:tab/>
        <w:t>The Senate Resolution was adopted.</w:t>
      </w:r>
    </w:p>
    <w:p w:rsidR="00C20A0F" w:rsidRDefault="00C20A0F" w:rsidP="00C20A0F"/>
    <w:p w:rsidR="00C20A0F" w:rsidRDefault="00C20A0F" w:rsidP="00C20A0F">
      <w:r>
        <w:tab/>
        <w:t>S. 592</w:t>
      </w:r>
      <w:r>
        <w:fldChar w:fldCharType="begin"/>
      </w:r>
      <w:r>
        <w:instrText xml:space="preserve"> XE "</w:instrText>
      </w:r>
      <w:r>
        <w:tab/>
        <w:instrText>S. 592" \b</w:instrText>
      </w:r>
      <w:r>
        <w:fldChar w:fldCharType="end"/>
      </w:r>
      <w:r>
        <w:t xml:space="preserve">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C20A0F" w:rsidRDefault="00C20A0F" w:rsidP="00C20A0F">
      <w:r>
        <w:t>l:\s-res\gec\046cent.ksg.gec.docx</w:t>
      </w:r>
    </w:p>
    <w:p w:rsidR="00C20A0F" w:rsidRDefault="00C20A0F" w:rsidP="00C20A0F">
      <w:r>
        <w:tab/>
        <w:t>Read the first time and referred to the Committee on Fish, Game and Forestry.</w:t>
      </w:r>
    </w:p>
    <w:p w:rsidR="00C20A0F" w:rsidRDefault="00C20A0F" w:rsidP="00C20A0F"/>
    <w:p w:rsidR="00C20A0F" w:rsidRDefault="00C20A0F" w:rsidP="00C20A0F">
      <w:r>
        <w:tab/>
        <w:t>S. 593</w:t>
      </w:r>
      <w:r>
        <w:fldChar w:fldCharType="begin"/>
      </w:r>
      <w:r>
        <w:instrText xml:space="preserve"> XE "</w:instrText>
      </w:r>
      <w:r>
        <w:tab/>
        <w:instrText>S. 593" \b</w:instrText>
      </w:r>
      <w:r>
        <w:fldChar w:fldCharType="end"/>
      </w:r>
      <w:r>
        <w:t xml:space="preserve"> -- Judiciary Committee:  A JOINT RESOLUTION TO APPROVE REGULATIONS OF THE PUBLIC SERVICE COMMISSION, RELATING TO COMMISSIONERS, DESIGNATED AS REGULATION DOCUMENT NUMBER 4454, PURSUANT TO THE PROVISIONS OF ARTICLE 1, CHAPTER 23, TITLE 1 OF THE 1976 CODE.</w:t>
      </w:r>
    </w:p>
    <w:p w:rsidR="00C20A0F" w:rsidRDefault="00C20A0F" w:rsidP="00C20A0F">
      <w:r>
        <w:t>l:\council\bills\dbs\31252cz15.docx</w:t>
      </w:r>
    </w:p>
    <w:p w:rsidR="00C20A0F" w:rsidRDefault="00C20A0F" w:rsidP="00C20A0F">
      <w:r>
        <w:tab/>
        <w:t>Read the first time and ordered placed on the Calendar without reference.</w:t>
      </w:r>
    </w:p>
    <w:p w:rsidR="00C20A0F" w:rsidRDefault="00C20A0F" w:rsidP="00C20A0F">
      <w:r>
        <w:tab/>
        <w:t>S. 594</w:t>
      </w:r>
      <w:r>
        <w:fldChar w:fldCharType="begin"/>
      </w:r>
      <w:r>
        <w:instrText xml:space="preserve"> XE "</w:instrText>
      </w:r>
      <w:r>
        <w:tab/>
        <w:instrText>S. 594" \b</w:instrText>
      </w:r>
      <w:r>
        <w:fldChar w:fldCharType="end"/>
      </w:r>
      <w:r>
        <w:t xml:space="preserve"> -- Senators Sheheen, Davis, Malloy and Thurmond:  A BILL TO AMEND SECTION 12-6-3360, CODE OF LAWS OF SOUTH CAROLINA, 1976, RELATING TO THE JOB TAX CREDIT, SO AS TO ADD A REQUIREMENT THAT THE DEPARTMENT OF REVENUE PROVIDE A REPORT OF THE NEW JOBS CREATED, THE AVERAGE CASH COMPENSATION OF THE NEW JOBS CREATED, AND THE RESIDENCY STATUS OF THE EMPLOYEES, AND TO PROVIDE TO WHOM THE DEPARTMENT SHALL SEND THE REPORT.</w:t>
      </w:r>
    </w:p>
    <w:p w:rsidR="00C20A0F" w:rsidRDefault="00C20A0F" w:rsidP="00C20A0F">
      <w:r>
        <w:t>l:\council\bills\dka\3088sa15.docx</w:t>
      </w:r>
    </w:p>
    <w:p w:rsidR="00C20A0F" w:rsidRDefault="00C20A0F" w:rsidP="00C20A0F">
      <w:r>
        <w:tab/>
        <w:t>Read the first time and referred to the Committee on Finance.</w:t>
      </w:r>
    </w:p>
    <w:p w:rsidR="00C20A0F" w:rsidRDefault="00C20A0F" w:rsidP="00C20A0F"/>
    <w:p w:rsidR="00C20A0F" w:rsidRDefault="00C20A0F" w:rsidP="00C20A0F">
      <w:r>
        <w:tab/>
        <w:t>S. 595</w:t>
      </w:r>
      <w:r>
        <w:fldChar w:fldCharType="begin"/>
      </w:r>
      <w:r>
        <w:instrText xml:space="preserve"> XE "</w:instrText>
      </w:r>
      <w:r>
        <w:tab/>
        <w:instrText>S. 595" \b</w:instrText>
      </w:r>
      <w:r>
        <w:fldChar w:fldCharType="end"/>
      </w:r>
      <w:r>
        <w:t xml:space="preserve"> -- Senators Alexander, Peeler and Setzler: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C20A0F" w:rsidRDefault="00C20A0F" w:rsidP="00C20A0F">
      <w:r>
        <w:t>l:\council\bills\dka\3086sa15.docx</w:t>
      </w:r>
    </w:p>
    <w:p w:rsidR="00C20A0F" w:rsidRDefault="00C20A0F" w:rsidP="00C20A0F">
      <w:r>
        <w:tab/>
        <w:t>Read the first time and referred to the Committee on Finance.</w:t>
      </w:r>
    </w:p>
    <w:p w:rsidR="00C20A0F" w:rsidRDefault="00C20A0F" w:rsidP="00C20A0F"/>
    <w:p w:rsidR="00C20A0F" w:rsidRDefault="00C20A0F" w:rsidP="00C20A0F">
      <w:r>
        <w:tab/>
        <w:t>S. 596</w:t>
      </w:r>
      <w:r>
        <w:fldChar w:fldCharType="begin"/>
      </w:r>
      <w:r>
        <w:instrText xml:space="preserve"> XE "</w:instrText>
      </w:r>
      <w:r>
        <w:tab/>
        <w:instrText>S. 596" \b</w:instrText>
      </w:r>
      <w:r>
        <w:fldChar w:fldCharType="end"/>
      </w:r>
      <w:r>
        <w:t xml:space="preserve"> -- Senators Jackson, Lourie and Sheheen: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C20A0F" w:rsidRDefault="00C20A0F" w:rsidP="00C20A0F">
      <w:r>
        <w:t>l:\council\bills\ggs\22740zw15.docx</w:t>
      </w:r>
    </w:p>
    <w:p w:rsidR="00C20A0F" w:rsidRDefault="00C20A0F" w:rsidP="00C20A0F">
      <w:r>
        <w:tab/>
        <w:t>Read the first time and referred to the Committee on Judiciary.</w:t>
      </w:r>
    </w:p>
    <w:p w:rsidR="00C20A0F" w:rsidRDefault="00C20A0F" w:rsidP="00C20A0F"/>
    <w:p w:rsidR="00C20A0F" w:rsidRDefault="00C20A0F" w:rsidP="00C20A0F">
      <w:r>
        <w:tab/>
        <w:t>S. 597</w:t>
      </w:r>
      <w:r>
        <w:fldChar w:fldCharType="begin"/>
      </w:r>
      <w:r>
        <w:instrText xml:space="preserve"> XE "</w:instrText>
      </w:r>
      <w:r>
        <w:tab/>
        <w:instrText>S. 597" \b</w:instrText>
      </w:r>
      <w:r>
        <w:fldChar w:fldCharType="end"/>
      </w:r>
      <w:r>
        <w:t xml:space="preserve"> -- Senator Alexander:  A JOINT RESOLUTION TO PROVIDE THAT THE GOVERNING BODY OF A SCHOOL DISTRICT MAY WAIVE THE STATUTORY REQUIREMENT THAT SCHOOLS MAKE UP FULL DAYS MISSED DUE TO INCLEMENT WEATHER OR OTHER DISRUPTIONS FOR THREE OR FEWER FULL SCHOOL DAYS MISSED DUE TO INCLEMENT WEATHER, THREE OR FEWER SCHOOL DAYS MISSED DUE TO DISRUPTIONS CREATED BY MALFUNCTIONING HVAC OR OTHER BUILDING SYSTEMS, OR ANY COMBINATION OF THE TWO, TO PROVIDE A DISTRICT MAY NOT EXERCISE THESE WAIVERS UNTIL IT HAS EXHAUSTED ALL STATUTORILY REQUIRED MAKE-UP DAYS REMAINING ON THE 2014-2015 SCHOOL CALENDAR, AND TO PROVIDE THE EXERCISE OF THESE WAIVERS BY A SCHOOL DISTRICT ALSO WAIVES THE REQUIREMENT FOR APPROVED HOME SCHOOLS IN THE DISTRICT.</w:t>
      </w:r>
    </w:p>
    <w:p w:rsidR="00C20A0F" w:rsidRDefault="00C20A0F" w:rsidP="00C20A0F">
      <w:r>
        <w:t>l:\council\bills\agm\18602ab15.docx</w:t>
      </w:r>
    </w:p>
    <w:p w:rsidR="00C20A0F" w:rsidRDefault="00C20A0F" w:rsidP="00C20A0F">
      <w:r>
        <w:tab/>
        <w:t>Read the first time and referred to the Committee on Education.</w:t>
      </w:r>
    </w:p>
    <w:p w:rsidR="00C20A0F" w:rsidRDefault="00C20A0F" w:rsidP="00C20A0F"/>
    <w:p w:rsidR="00C20A0F" w:rsidRDefault="00C20A0F" w:rsidP="00C20A0F">
      <w:r>
        <w:tab/>
        <w:t>S. 598</w:t>
      </w:r>
      <w:r>
        <w:fldChar w:fldCharType="begin"/>
      </w:r>
      <w:r>
        <w:instrText xml:space="preserve"> XE "</w:instrText>
      </w:r>
      <w:r>
        <w:tab/>
        <w:instrText>S. 598" \b</w:instrText>
      </w:r>
      <w:r>
        <w:fldChar w:fldCharType="end"/>
      </w:r>
      <w:r>
        <w:t xml:space="preserve"> -- Senators Young,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Scott, Setzler, Shealy, Sheheen, Thurmond, Turner, Verdin and Williams:  A CONCURRENT RESOLUTION TO DESIGNATE THE THIRD FULL WEEK IN APRIL 2015 AS "SHAKEN BABY SYNDROME AWARENESS WEEK" TO RAISE AWARENESS REGARDING SHAKEN BABY SYNDROME AND TO COMMEND THE HOSPITALS, CHILD CARE COUNCILS, SCHOOLS, AND OTHER ORGANIZATIONS THAT EDUCATE PARENTS AND CAREGIVERS ON HOW TO PROTECT CHILDREN FROM ABUSE.</w:t>
      </w:r>
    </w:p>
    <w:p w:rsidR="00C20A0F" w:rsidRDefault="00C20A0F" w:rsidP="00C20A0F">
      <w:r>
        <w:t>l:\s-res\try\009shak.kmm.try.docx</w:t>
      </w:r>
    </w:p>
    <w:p w:rsidR="00C20A0F" w:rsidRDefault="00C20A0F" w:rsidP="00C20A0F">
      <w:r>
        <w:tab/>
        <w:t>The Concurrent Resolution was adopted, ordered sent to the House.</w:t>
      </w:r>
    </w:p>
    <w:p w:rsidR="00C20A0F" w:rsidRDefault="00C20A0F" w:rsidP="00C20A0F"/>
    <w:p w:rsidR="00C20A0F" w:rsidRDefault="00C20A0F" w:rsidP="00C20A0F">
      <w:r>
        <w:tab/>
        <w:t>S. 599</w:t>
      </w:r>
      <w:r>
        <w:fldChar w:fldCharType="begin"/>
      </w:r>
      <w:r>
        <w:instrText xml:space="preserve"> XE "</w:instrText>
      </w:r>
      <w:r>
        <w:tab/>
        <w:instrText>S. 599" \b</w:instrText>
      </w:r>
      <w:r>
        <w:fldChar w:fldCharType="end"/>
      </w:r>
      <w:r>
        <w:t xml:space="preserve"> -- Senator O'Dell:  A BILL 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C20A0F" w:rsidRDefault="00C20A0F" w:rsidP="00C20A0F">
      <w:r>
        <w:t>l:\council\bills\ggs\22741zw15.docx</w:t>
      </w:r>
    </w:p>
    <w:p w:rsidR="00C20A0F" w:rsidRDefault="00C20A0F" w:rsidP="00C20A0F">
      <w:r>
        <w:tab/>
        <w:t>Read the first time and ordered placed on the Local and Uncontested Calendar.</w:t>
      </w:r>
    </w:p>
    <w:p w:rsidR="00C20A0F" w:rsidRDefault="00C20A0F" w:rsidP="00C20A0F"/>
    <w:p w:rsidR="00C20A0F" w:rsidRDefault="00C20A0F" w:rsidP="00C20A0F">
      <w:r>
        <w:tab/>
        <w:t>S. 600</w:t>
      </w:r>
      <w:r>
        <w:fldChar w:fldCharType="begin"/>
      </w:r>
      <w:r>
        <w:instrText xml:space="preserve"> XE "</w:instrText>
      </w:r>
      <w:r>
        <w:tab/>
        <w:instrText>S. 600" \b</w:instrText>
      </w:r>
      <w:r>
        <w:fldChar w:fldCharType="end"/>
      </w:r>
      <w:r>
        <w:t xml:space="preserve"> -- Senator Scott:  A BILL TO AMEND SECTION 44-6-30, AS AMENDED, CODE OF LAWS OF SOUTH CAROLINA, 1976, RELATING TO THE RESPONSIBILITIES OF THE SOUTH CAROLINA DEPARTMENT OF HEALTH AND HUMAN SERVICES, SO AS TO REQUIRE THE DEPARTMENT TO ADMINISTER A DIVISION OF DISABILITIES AND SPECIAL NEEDS; BY ADDING ARTICLE 9 TO CHAPTER 6, TITLE 44 SO AS TO CREATE THE DIVISION OF DISABILITIES AND SPECIAL NEEDS AS A DIVISION OF THE DEPARTMENT OF HEALTH AND HUMAN SERVICES; TO AMEND CHAPTER 20, TITLE 44, RELATING TO THE SOUTH CAROLINA INTELLECTUAL DISABILITY, RELATED DISABILITIES, HEAD INJURIES, AND SPINAL CORD INJURIES ACT, SO AS TO CREATE THE DIVISION OF DISABILITIES AND SPECIAL NEEDS WITHIN THE DEPARTMENT OF HEALTH AND HUMAN SERVICES; TO ABOLISH THE COMMISSION ON DISABILITIES AND SPECIAL NEEDS; TO ABOLISH THE DEPARTMENT OF DISABILITIES AND SPECIAL NEEDS; TO PROVIDE THE DIVISION OF DISABILITIES AND SPECIAL NEEDS THE AUTHORITY OVER THE STATE'S SERVICES AND PROGRAMS FOR THE TREATMENT AND TRAINING OF INDIVIDUALS WITH INTELLECTUAL DISABILITY, RELATED DISABILITIES, HEAD INJURIES, AND SPINAL CORD INJURIES INCLUDING, BUT NOT LIMITED TO, INTAKE AND ASSESSMENT SERVICES, SERVICE PLANNING, DEVELOPMENT OF SERVICE STANDARDS, COORDINATION AND DELIVERY OF CLIENT SERVICES, AND JOB-RELATED PLANNING AND PLACEMENT SERVICES; TO PROVIDE THE DEPARTMENT OF HEALTH AND HUMAN SERVICES THE AUTHORITY TO PERFORM OFFICIAL ACTS OF THE DEPARTMENT, AND ITS DIVISIONS, OFFICES, AND PROGRAMS INCLUDING, BUT NOT LIMITED TO, THE AUTHORITY TO PROMULGATE REGULATIONS, TO ENTER INTO LEGAL CONTRACTS, TO ISSUE, DENY, AND REVOKE LICENSES TO OPERATE CERTAIN FACILITIES, TO CONDUCT HEARINGS TO REVIEW CLIENT COMPLAINTS, TO ADMINISTER FEDERAL FUNDS, TO REQUEST APPROPRIATIONS, AND TO RAISE MONIES FOR CAPITAL IMPROVEMENTS; TO REDESIGNATE THE INTELLECTUAL DISABILITY DIVISION, AUTISM DIVISION, AND HEAD AND SPINAL CORD INJURIES DIVISION AS OFFICES WITHIN THE DIVISION OF DISABILITIES AND SPECIAL NEEDS; AND TO SUBSTITUTE THE TERM "INDIVIDUAL" FOR "PERSON" WHEN THE TERM REFERS TO SOMEONE APPLYING FOR OR RECEIVING SERVICES FROM THE DIVISION; TO AMEND SECTIONS 44-21-10, 44-21-20, AND 44-21-30, ALL AS AMENDED, ALL RELATING TO THE FAMILY SUPPORT SERVICES PROGRAM, SO AS TO MAKE CONFORMING CHANGES; TO AMEND SECTION 44-23-10, AS AMENDED, RELATING TO CHAPTER DEFINITIONS, SO AS TO ADD A DEFINITION FOR A PERSON WITH AN INTELLECTUAL DISABILITY; TO AMEND SECTIONS 44-23-220 AND 44-23-410, BOTH AS AMENDED, BOTH RELATING TO PERSONS WHO HAVE MENTAL ILLNESS AND INTELLECTUAL DISABILITIES, SO AS TO MAKE CONFORMING CHANGES; TO AMEND SECTIONS 44-26-10, AS AMENDED, 44-26-70, AS AMENDED, 44-26-80, AS AMENDED, 44-26-100, 44-26-140, AS AMENDED, 44-26-180, AS AMENDED, AND 44-26-200, AS AMENDED, ALL RELATING TO RIGHTS OF CLIENTS WITH AN INTELLECTUAL DISABILITY, SO AS TO MAKE CONFORMING CHANGES; BY ADDING SECTION 44-28-15 SO AS TO CREATE THE DIVISION OF DISABILITIES AND SPECIAL NEEDS; TO AMEND SECTIONS 44-28-20, 44-28-40, 44-28-60, 44-28-80, 44-28-360, AND 44-28-370, ALL RELATING TO THE SELF-SUFFICIENCY AND DISABILITY TRUST FUND, SO AS TO MAKE CONFORMING CHANGES; TO AMEND SECTIONS 44-38-30, 44-38-310, 44-38-320, 44-38-330, 44-38-340, 44-38-610, AND 44-38-630, AS AMENDED, ALL RELATING TO THE SOUTH CAROLINA HEAD AND SPINAL CORD INJURY INFORMATION SYSTEM, SO AS TO MAKE CONFORMING CHANGES; TO AMEND SECTION 44-38-380, RELATING TO THE SOUTH CAROLINA HEAD AND SPINAL CORD INJURY SERVICE DELIVERY SYSTEM ADVISORY COUNCIL, SO AS TO MAKE CONFORMING CHANGES; BY ADDING SECTION 1-30-23 SO AS TO TRANSFER THE DEPARTMENT OF DISABILITIES AND SPECIAL NEEDS AND ITS DIVISIONS, OFFICES, AND PROGRAMS TO THE DEPARTMENT OF HEALTH AND HUMAN SERVICES; TO AMEND SECTION 1-30-10, AS AMENDED, RELATING TO DEPARTMENTS OF THE EXECUTIVE BRANCH, SO AS TO ELIMINATE THE DEPARTMENT OF DISABILITIES AND SPECIAL NEEDS; TO DIRECT THE CODE COMMISSIONER TO CHANGE CERTAIN REFERENCES IN THE CODE OF LAWS OF SOUTH CAROLINA, 1976, FROM THE DEPARTMENT OF DISABILITIES AND SPECIAL NEEDS TO THE DIVISION OF DISABILITIES AND SPECIAL NEEDS AND CERTAIN REFERENCES FROM THE DEPARTMENT OF DISABILITIES AND SPECIAL NEEDS AND THE COMMISSION ON DISABILITIES AND SPECIAL NEEDS TO THE DEPARTMENT OF HEALTH AND HUMAN SERVICES; AND TO REPEAL SECTION 44-20-240 RELATING TO THE CREATION OF THE SOUTH CAROLINA DEPARTMENT OF DISABILITIES AND SPECIAL NEEDS.</w:t>
      </w:r>
    </w:p>
    <w:p w:rsidR="00C20A0F" w:rsidRDefault="00C20A0F" w:rsidP="00C20A0F">
      <w:r>
        <w:t>l:\council\bills\bh\26231vr15.docx</w:t>
      </w:r>
    </w:p>
    <w:p w:rsidR="00C20A0F" w:rsidRDefault="00C20A0F" w:rsidP="00C20A0F">
      <w:r>
        <w:tab/>
        <w:t>Read the first time and referred to the Committee on Medical Affairs.</w:t>
      </w:r>
    </w:p>
    <w:p w:rsidR="00C20A0F" w:rsidRDefault="00C20A0F" w:rsidP="00C20A0F"/>
    <w:p w:rsidR="00C20A0F" w:rsidRDefault="00C20A0F" w:rsidP="00C20A0F">
      <w:r>
        <w:tab/>
        <w:t>H. 3393</w:t>
      </w:r>
      <w:r>
        <w:fldChar w:fldCharType="begin"/>
      </w:r>
      <w:r>
        <w:instrText xml:space="preserve"> XE "</w:instrText>
      </w:r>
      <w:r>
        <w:tab/>
        <w:instrText>H. 3393" \b</w:instrText>
      </w:r>
      <w:r>
        <w:fldChar w:fldCharType="end"/>
      </w:r>
      <w:r>
        <w:t xml:space="preserve"> -- Rep. Lowe:  A BILL TO AMEND THE CODE OF LAWS OF SOUTH CAROLINA, 1976, BY ADDING SECTION 50-9-630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50-9-920,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C20A0F" w:rsidRDefault="00C20A0F" w:rsidP="00C20A0F">
      <w:r>
        <w:tab/>
        <w:t>Read the first time and referred to the Committee on Fish, Game and Forestry.</w:t>
      </w:r>
    </w:p>
    <w:p w:rsidR="00C20A0F" w:rsidRDefault="00C20A0F" w:rsidP="00C20A0F"/>
    <w:p w:rsidR="00C20A0F" w:rsidRDefault="00C20A0F" w:rsidP="00C20A0F">
      <w:r>
        <w:tab/>
        <w:t>H. 3545</w:t>
      </w:r>
      <w:r>
        <w:fldChar w:fldCharType="begin"/>
      </w:r>
      <w:r>
        <w:instrText xml:space="preserve"> XE "</w:instrText>
      </w:r>
      <w:r>
        <w:tab/>
        <w:instrText>H. 3545" \b</w:instrText>
      </w:r>
      <w:r>
        <w:fldChar w:fldCharType="end"/>
      </w:r>
      <w:r>
        <w:t xml:space="preserve"> -- Reps. Gambrell, Weeks, Bedingfield, V. S. Moss, Clemmons, Forrester, Gagnon, D. C. Moss, Pitts, Riley, G. M. Smith, G. R. Smith, White and Yow:  A BILL TO AMEND SECTION 16-11-110, AS AMENDED, RELATING TO ARSON, SO AS TO RESTRUCTURE THE ELEMENTS OF THE DEGREES OF ARSON.</w:t>
      </w:r>
    </w:p>
    <w:p w:rsidR="00C20A0F" w:rsidRDefault="00C20A0F" w:rsidP="00C20A0F">
      <w:r>
        <w:tab/>
        <w:t>Read the first time and referred to the Committee on Judiciary.</w:t>
      </w:r>
    </w:p>
    <w:p w:rsidR="00C20A0F" w:rsidRDefault="00C20A0F" w:rsidP="00C20A0F"/>
    <w:p w:rsidR="00C20A0F" w:rsidRDefault="00C20A0F" w:rsidP="00C20A0F">
      <w:r>
        <w:tab/>
        <w:t>H. 3583</w:t>
      </w:r>
      <w:r>
        <w:fldChar w:fldCharType="begin"/>
      </w:r>
      <w:r>
        <w:instrText xml:space="preserve"> XE "</w:instrText>
      </w:r>
      <w:r>
        <w:tab/>
        <w:instrText>H. 3583" \b</w:instrText>
      </w:r>
      <w:r>
        <w:fldChar w:fldCharType="end"/>
      </w:r>
      <w:r>
        <w:t xml:space="preserve">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Forrester, Hill and Gilliard: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C20A0F" w:rsidRDefault="00C20A0F" w:rsidP="00C20A0F">
      <w:r>
        <w:tab/>
        <w:t>Read the first time and referred to the Committee on Finance.</w:t>
      </w:r>
    </w:p>
    <w:p w:rsidR="00C20A0F" w:rsidRDefault="00C20A0F" w:rsidP="00C20A0F"/>
    <w:p w:rsidR="00C20A0F" w:rsidRDefault="00C20A0F" w:rsidP="00C20A0F">
      <w:r>
        <w:tab/>
        <w:t>H. 3662</w:t>
      </w:r>
      <w:r>
        <w:fldChar w:fldCharType="begin"/>
      </w:r>
      <w:r>
        <w:instrText xml:space="preserve"> XE "</w:instrText>
      </w:r>
      <w:r>
        <w:tab/>
        <w:instrText>H. 3662" \b</w:instrText>
      </w:r>
      <w:r>
        <w:fldChar w:fldCharType="end"/>
      </w:r>
      <w:r>
        <w:t xml:space="preserve"> -- Rep. Atwater:  A BILL TO AMEND SECTION 6-9-55, CODE OF LAWS OF SOUTH CAROLINA, 1976, RELATING TO THE ENFORCEMENT DATE OF SECTION 501.3 OF THE 2012 INTERNATIONAL RESIDENTIAL CODE, SO AS TO CHANGE THE ENFORCEMENT DATE FROM JULY 1, 2015 TO JULY 1, 2016.</w:t>
      </w:r>
    </w:p>
    <w:p w:rsidR="00C20A0F" w:rsidRDefault="00C20A0F" w:rsidP="00C20A0F">
      <w:r>
        <w:tab/>
        <w:t>Read the first time and referred to the Committee on Labor, Commerce and Industry.</w:t>
      </w:r>
    </w:p>
    <w:p w:rsidR="00C20A0F" w:rsidRDefault="00C20A0F" w:rsidP="00C20A0F"/>
    <w:p w:rsidR="00C20A0F" w:rsidRDefault="00C20A0F" w:rsidP="00C20A0F">
      <w:r>
        <w:tab/>
        <w:t>H. 3670</w:t>
      </w:r>
      <w:r>
        <w:fldChar w:fldCharType="begin"/>
      </w:r>
      <w:r>
        <w:instrText xml:space="preserve"> XE "</w:instrText>
      </w:r>
      <w:r>
        <w:tab/>
        <w:instrText>H. 3670" \b</w:instrText>
      </w:r>
      <w:r>
        <w:fldChar w:fldCharType="end"/>
      </w:r>
      <w:r>
        <w:t xml:space="preserve">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C20A0F" w:rsidRDefault="00C20A0F" w:rsidP="00C20A0F">
      <w:r>
        <w:tab/>
        <w:t>Read the first time and referred to the Committee on Judiciary.</w:t>
      </w:r>
    </w:p>
    <w:p w:rsidR="00C20A0F" w:rsidRDefault="00C20A0F" w:rsidP="00C20A0F"/>
    <w:p w:rsidR="00C20A0F" w:rsidRDefault="00C20A0F" w:rsidP="00C20A0F">
      <w:r>
        <w:tab/>
        <w:t>H. 3772</w:t>
      </w:r>
      <w:r>
        <w:fldChar w:fldCharType="begin"/>
      </w:r>
      <w:r>
        <w:instrText xml:space="preserve"> XE "</w:instrText>
      </w:r>
      <w:r>
        <w:tab/>
        <w:instrText>H. 3772" \b</w:instrText>
      </w:r>
      <w:r>
        <w:fldChar w:fldCharType="end"/>
      </w:r>
      <w:r>
        <w:t xml:space="preserve"> -- Reps. Merrill and Delleney:  A BILL TO AMEND SECTION 38-79-260,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C20A0F" w:rsidRDefault="00C20A0F" w:rsidP="00C20A0F">
      <w:r>
        <w:tab/>
        <w:t>Read the first time and referred to the Committee on Banking and Insurance.</w:t>
      </w:r>
    </w:p>
    <w:p w:rsidR="00C20A0F" w:rsidRDefault="00C20A0F" w:rsidP="00C20A0F"/>
    <w:p w:rsidR="00C20A0F" w:rsidRDefault="00C20A0F" w:rsidP="00C20A0F">
      <w:r>
        <w:tab/>
        <w:t>H. 3843</w:t>
      </w:r>
      <w:r>
        <w:fldChar w:fldCharType="begin"/>
      </w:r>
      <w:r>
        <w:instrText xml:space="preserve"> XE "</w:instrText>
      </w:r>
      <w:r>
        <w:tab/>
        <w:instrText>H. 3843" \b</w:instrText>
      </w:r>
      <w:r>
        <w:fldChar w:fldCharType="end"/>
      </w:r>
      <w:r>
        <w:t xml:space="preserve"> -- Rep. Allison:  A JOINT RESOLUTION TO EXTEND THE DEADLINE FOR THE OFFICE OF FIRST STEPS STUDY COMMITTEE TO COMPLETE ITS REVIEW AND PRESENT ITS RECOMMENDATIONS TO THE GENERAL ASSEMBLY FROM MARCH 15, 2015, AS PROVIDED IN ACT 287 OF 2014, TO JANUARY 1, 2016.</w:t>
      </w:r>
    </w:p>
    <w:p w:rsidR="00C20A0F" w:rsidRDefault="00C20A0F" w:rsidP="00C20A0F">
      <w:r>
        <w:tab/>
        <w:t>Read the first time and referred to the Committee on Education.</w:t>
      </w:r>
    </w:p>
    <w:p w:rsidR="00C20A0F" w:rsidRDefault="00C20A0F" w:rsidP="00C20A0F"/>
    <w:p w:rsidR="00C20A0F" w:rsidRDefault="00C20A0F" w:rsidP="00C20A0F">
      <w:r>
        <w:tab/>
        <w:t>H. 3871</w:t>
      </w:r>
      <w:r>
        <w:fldChar w:fldCharType="begin"/>
      </w:r>
      <w:r>
        <w:instrText xml:space="preserve"> XE "</w:instrText>
      </w:r>
      <w:r>
        <w:tab/>
        <w:instrText>H. 3871" \b</w:instrText>
      </w:r>
      <w:r>
        <w:fldChar w:fldCharType="end"/>
      </w:r>
      <w:r>
        <w:t xml:space="preserve"> -- Rep. Alexander:  A CONCURRENT RESOLUTION TO REQUEST THAT THE DEPARTMENT OF TRANSPORTATION NAME THE PORTION OF DARGAN STREET IN THE CITY OF FLORENCE FROM ITS INTERSECTION WITH LUCAS STREET TO ITS INTERSECTION WITH BAROODY STREET "REVEREND WILLIAM LEVI THOMPSON WAY" AND ERECT APPROPRIATE MARKERS OR SIGNS ALONG THIS PORTION OF HIGHWAY THAT CONTAIN THIS DESIGNATION.</w:t>
      </w:r>
    </w:p>
    <w:p w:rsidR="00C20A0F" w:rsidRDefault="00C20A0F" w:rsidP="00C20A0F">
      <w:r>
        <w:tab/>
        <w:t>The Concurrent Resolution was introduced and referred to the Committee on Transportation.</w:t>
      </w:r>
    </w:p>
    <w:p w:rsidR="00C20A0F" w:rsidRDefault="00C20A0F" w:rsidP="00C20A0F"/>
    <w:p w:rsidR="00C20A0F" w:rsidRDefault="00C20A0F" w:rsidP="00C20A0F">
      <w:r>
        <w:tab/>
        <w:t>H. 3877</w:t>
      </w:r>
      <w:r>
        <w:fldChar w:fldCharType="begin"/>
      </w:r>
      <w:r>
        <w:instrText xml:space="preserve"> XE "</w:instrText>
      </w:r>
      <w:r>
        <w:tab/>
        <w:instrText>H. 3877" \b</w:instrText>
      </w:r>
      <w:r>
        <w:fldChar w:fldCharType="end"/>
      </w:r>
      <w:r>
        <w:t xml:space="preserve">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C20A0F" w:rsidRDefault="00C20A0F" w:rsidP="00C20A0F">
      <w:r>
        <w:tab/>
        <w:t>Read the first time and referred to the Committee on Education.</w:t>
      </w:r>
    </w:p>
    <w:p w:rsidR="00C20A0F" w:rsidRDefault="00C20A0F" w:rsidP="00C20A0F"/>
    <w:p w:rsidR="00C20A0F" w:rsidRDefault="00C20A0F" w:rsidP="00C20A0F">
      <w:r>
        <w:tab/>
        <w:t>H. 3883</w:t>
      </w:r>
      <w:r>
        <w:fldChar w:fldCharType="begin"/>
      </w:r>
      <w:r>
        <w:instrText xml:space="preserve"> XE "</w:instrText>
      </w:r>
      <w:r>
        <w:tab/>
        <w:instrText>H. 3883" \b</w:instrText>
      </w:r>
      <w:r>
        <w:fldChar w:fldCharType="end"/>
      </w:r>
      <w:r>
        <w:t xml:space="preserve"> -- Reps. Sottile,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CONCURRENT RESOLUTION TO CONGRATULATE AND HONOR CHARLESTON COUNTY SCHOOL DISTRICT'S LAING MIDDLE SCHOOL OF SCIENCE AND TECHNOLOGY ON BEING NAMED A FINALIST FOR THE 2015 FLORIDA EDUCATIONAL TECHNOLOGY CONFERENCE (FETC) STEM EXCELLENCE AWARDS.</w:t>
      </w:r>
    </w:p>
    <w:p w:rsidR="00C20A0F" w:rsidRDefault="00C20A0F" w:rsidP="00C20A0F">
      <w:r>
        <w:tab/>
        <w:t>The Concurrent Resolution was adopted, ordered returned to the House.</w:t>
      </w:r>
    </w:p>
    <w:p w:rsidR="00C20A0F" w:rsidRDefault="00C20A0F" w:rsidP="00C20A0F"/>
    <w:p w:rsidR="00C20A0F" w:rsidRDefault="00C20A0F" w:rsidP="00C20A0F">
      <w:r>
        <w:tab/>
        <w:t>H. 3886</w:t>
      </w:r>
      <w:r>
        <w:fldChar w:fldCharType="begin"/>
      </w:r>
      <w:r>
        <w:instrText xml:space="preserve"> XE "</w:instrText>
      </w:r>
      <w:r>
        <w:tab/>
        <w:instrText>H. 3886"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SOUTH CAROLINA BOARD OF ACCOUNTANCY AND THE SOUTH CAROLINA ASSOCIATION OF CERTIFIED PUBLIC ACCOUNTANTS FOR THEIR SIGNIFICANT PROFESSIONAL CONTRIBUTIONS TO THE CITIZENS AND BUSINESSES OF THE PALMETTO STATE, TO COMMEND THEM FOR A CENTURY OF OUTSTANDING COMMUNITY SERVICE AND PUBLIC-PROTECTION ACTIVITIES, AND TO CONGRATULATE THEM UPON THE STATE ORGANIZATION'S ONE HUNDREDTH ANNIVERSARY.</w:t>
      </w:r>
    </w:p>
    <w:p w:rsidR="00C20A0F" w:rsidRDefault="00C20A0F" w:rsidP="00C20A0F">
      <w:r>
        <w:tab/>
        <w:t>The Concurrent Resolution was adopted, ordered returned to the House.</w:t>
      </w:r>
    </w:p>
    <w:p w:rsidR="008A3E03" w:rsidRDefault="008A3E03">
      <w:pPr>
        <w:pStyle w:val="Header"/>
        <w:tabs>
          <w:tab w:val="clear" w:pos="8640"/>
          <w:tab w:val="left" w:pos="4320"/>
        </w:tabs>
      </w:pPr>
    </w:p>
    <w:p w:rsidR="00854119" w:rsidRPr="002E2C6A" w:rsidRDefault="00854119" w:rsidP="00D304D3">
      <w:pPr>
        <w:jc w:val="center"/>
        <w:rPr>
          <w:b/>
          <w:color w:val="auto"/>
        </w:rPr>
      </w:pPr>
      <w:r w:rsidRPr="002E2C6A">
        <w:rPr>
          <w:b/>
          <w:color w:val="auto"/>
        </w:rPr>
        <w:t>RATIFICATION OF ACTS</w:t>
      </w:r>
    </w:p>
    <w:p w:rsidR="00854119" w:rsidRDefault="00854119" w:rsidP="00D304D3">
      <w:r>
        <w:tab/>
      </w:r>
      <w:r w:rsidRPr="002E2C6A">
        <w:rPr>
          <w:color w:val="auto"/>
        </w:rPr>
        <w:t>Pursuant to an invitation the Honorable Speaker and House of Representatives appeared in the Senate Chamber on March 25, 2015, at 3:00 P.M. and the following Acts and Joint Resolutions were ratified:</w:t>
      </w:r>
    </w:p>
    <w:p w:rsidR="00854119" w:rsidRDefault="00854119" w:rsidP="00D304D3"/>
    <w:p w:rsidR="00854119" w:rsidRPr="002E2C6A" w:rsidRDefault="00854119" w:rsidP="00D304D3">
      <w:pPr>
        <w:rPr>
          <w:color w:val="000000" w:themeColor="text1"/>
          <w:u w:color="000000" w:themeColor="text1"/>
        </w:rPr>
      </w:pPr>
      <w:r w:rsidRPr="002E2C6A">
        <w:rPr>
          <w:color w:val="auto"/>
        </w:rPr>
        <w:tab/>
        <w:t>(R6, S. 177</w:t>
      </w:r>
      <w:r>
        <w:fldChar w:fldCharType="begin"/>
      </w:r>
      <w:r>
        <w:instrText xml:space="preserve"> XE "S. 177" \b</w:instrText>
      </w:r>
      <w:r>
        <w:fldChar w:fldCharType="end"/>
      </w:r>
      <w:r w:rsidRPr="002E2C6A">
        <w:rPr>
          <w:color w:val="auto"/>
        </w:rPr>
        <w:t xml:space="preserve">) -- </w:t>
      </w:r>
      <w:r w:rsidRPr="002E2C6A">
        <w:t xml:space="preserve"> Senators L. Martin, Hembree and Campsen: AN ACT </w:t>
      </w:r>
      <w:r w:rsidRPr="002E2C6A">
        <w:rPr>
          <w:color w:val="000000" w:themeColor="text1"/>
          <w:u w:color="000000" w:themeColor="text1"/>
        </w:rPr>
        <w:t>TO AMEND THE CODE OF LAWS OF SOUTH CAROLINA, 1976, BY ADDING SECTION 19</w:t>
      </w:r>
      <w:r w:rsidRPr="002E2C6A">
        <w:rPr>
          <w:color w:val="000000" w:themeColor="text1"/>
          <w:u w:color="000000" w:themeColor="text1"/>
        </w:rPr>
        <w:noBreakHyphen/>
        <w:t>5</w:t>
      </w:r>
      <w:r w:rsidRPr="002E2C6A">
        <w:rPr>
          <w:color w:val="000000" w:themeColor="text1"/>
          <w:u w:color="000000" w:themeColor="text1"/>
        </w:rPr>
        <w:noBreakHyphen/>
        <w:t>520 SO AS TO ALLOW FOR CERTIFICATION, INSTEAD OF REQUIRING EXTRINSIC EVIDENCE, OF THE AUTHENTICITY OF CERTAIN DOMESTIC AND FOREIGN BUSINESS RECORDS OF REGULARLY CONDUCTED ACTIVITY FOR THE RECORDS TO BE ADMISSIBLE AND TO REQUIRE A CRIMINAL PENALTY FOR FALSE CERTIFICATION.</w:t>
      </w:r>
    </w:p>
    <w:p w:rsidR="00854119" w:rsidRDefault="00854119" w:rsidP="00D304D3">
      <w:r w:rsidRPr="002E2C6A">
        <w:rPr>
          <w:color w:val="auto"/>
        </w:rPr>
        <w:t>L:\COUNCIL\ACTS\177VR15.DOCX</w:t>
      </w:r>
    </w:p>
    <w:p w:rsidR="00854119" w:rsidRDefault="00854119" w:rsidP="00D304D3"/>
    <w:p w:rsidR="00854119" w:rsidRPr="002E2C6A" w:rsidRDefault="00854119" w:rsidP="00D304D3">
      <w:r w:rsidRPr="002E2C6A">
        <w:rPr>
          <w:color w:val="auto"/>
        </w:rPr>
        <w:tab/>
        <w:t>(R7, S. 397</w:t>
      </w:r>
      <w:r>
        <w:fldChar w:fldCharType="begin"/>
      </w:r>
      <w:r>
        <w:instrText xml:space="preserve"> XE "S. 397" \b</w:instrText>
      </w:r>
      <w:r>
        <w:fldChar w:fldCharType="end"/>
      </w:r>
      <w:r w:rsidRPr="002E2C6A">
        <w:rPr>
          <w:color w:val="auto"/>
        </w:rPr>
        <w:t xml:space="preserve">) -- </w:t>
      </w:r>
      <w:r w:rsidRPr="002E2C6A">
        <w:t xml:space="preserve"> Senators Leatherman, Setzler and O’Dell: AN ACT TO AMEND SECTION 12</w:t>
      </w:r>
      <w:r w:rsidRPr="002E2C6A">
        <w:noBreakHyphen/>
        <w:t>6</w:t>
      </w:r>
      <w:r w:rsidRPr="002E2C6A">
        <w:noBreakHyphen/>
        <w:t>40, AS AMENDED, CODE OF LAWS OF SOUTH CAROLINA, 1976, RELATING TO THE APPLICATION OF THE INTERNAL REVENUE CODE TO STATE INCOME TAX LAWS, SO AS TO UPDATE THE REFERENCE TO THE INTERNAL REVENUE CODE TO THE YEAR 2014 AND TO PROVIDE THAT IF THE INTERNAL REVENUE CODE SECTIONS ADOPTED BY THIS STATE ARE EXTENDED, THEN THESE SECTIONS ALSO ARE EXTENDED FOR SOUTH CAROLINA INCOME TAX PURPOSES.</w:t>
      </w:r>
    </w:p>
    <w:p w:rsidR="00854119" w:rsidRDefault="00854119" w:rsidP="00D304D3">
      <w:r w:rsidRPr="002E2C6A">
        <w:rPr>
          <w:color w:val="auto"/>
        </w:rPr>
        <w:t>L:\COUNCIL\ACTS\397SA15.DOCX</w:t>
      </w:r>
    </w:p>
    <w:p w:rsidR="00854119" w:rsidRDefault="00854119" w:rsidP="00D304D3"/>
    <w:p w:rsidR="00854119" w:rsidRPr="002E2C6A" w:rsidRDefault="00854119" w:rsidP="00D304D3">
      <w:r w:rsidRPr="002E2C6A">
        <w:rPr>
          <w:color w:val="auto"/>
        </w:rPr>
        <w:tab/>
        <w:t>(R8, S. 411</w:t>
      </w:r>
      <w:r>
        <w:fldChar w:fldCharType="begin"/>
      </w:r>
      <w:r>
        <w:instrText xml:space="preserve"> XE "S. 411" \b</w:instrText>
      </w:r>
      <w:r>
        <w:fldChar w:fldCharType="end"/>
      </w:r>
      <w:r w:rsidRPr="002E2C6A">
        <w:rPr>
          <w:color w:val="auto"/>
        </w:rPr>
        <w:t xml:space="preserve">) -- </w:t>
      </w:r>
      <w:r w:rsidRPr="002E2C6A">
        <w:t xml:space="preserve"> Senator Cleary: AN ACT TO AMEND THE CODE OF LAWS OF SOUTH CAROLINA, 1976, BY ADDING SECTION 53</w:t>
      </w:r>
      <w:r w:rsidRPr="002E2C6A">
        <w:noBreakHyphen/>
        <w:t>3</w:t>
      </w:r>
      <w:r w:rsidRPr="002E2C6A">
        <w:noBreakHyphen/>
        <w:t>200 SO AS TO DESIGNATE THE MONTH OF OCTOBER OF EVERY YEAR AS “ITALIAN AMERICAN HERITAGE MONTH” IN SOUTH CAROLINA.</w:t>
      </w:r>
    </w:p>
    <w:p w:rsidR="00854119" w:rsidRDefault="00854119" w:rsidP="00D304D3">
      <w:r w:rsidRPr="002E2C6A">
        <w:rPr>
          <w:color w:val="auto"/>
        </w:rPr>
        <w:t>L:\COUNCIL\ACTS\411ZW15.DOCX</w:t>
      </w:r>
    </w:p>
    <w:p w:rsidR="00854119" w:rsidRDefault="00854119" w:rsidP="00D304D3"/>
    <w:p w:rsidR="00854119" w:rsidRPr="002E2C6A" w:rsidRDefault="00854119" w:rsidP="00D304D3">
      <w:r w:rsidRPr="002E2C6A">
        <w:rPr>
          <w:color w:val="auto"/>
        </w:rPr>
        <w:tab/>
        <w:t>(R9, S. 534</w:t>
      </w:r>
      <w:r>
        <w:fldChar w:fldCharType="begin"/>
      </w:r>
      <w:r>
        <w:instrText xml:space="preserve"> XE "S. 534" \b</w:instrText>
      </w:r>
      <w:r>
        <w:fldChar w:fldCharType="end"/>
      </w:r>
      <w:r w:rsidRPr="002E2C6A">
        <w:rPr>
          <w:color w:val="auto"/>
        </w:rPr>
        <w:t xml:space="preserve">) -- </w:t>
      </w:r>
      <w:r w:rsidRPr="002E2C6A">
        <w:t xml:space="preserve"> Senator Johnson: AN ACT TO AMEND ACT 355 OF 2004, AS AMENDED, RELATING TO THE CLARENDON COUNTY SCHOOL DISTRICTS PROPERTY TAX RELIEF ACT, SO AS TO PROVIDE THAT A PERCENTAGE OF THE SPECIAL ONE PERCENT SALES AND USE TAX IN CLARENDON COUNTY IMPOSED PURSUANT TO THE ACT MAY BE APPLIED TO SUPPORT SCHOOL OPERATING EXPENSES, AND TO PROVIDE THAT A TAX IMPOSED PURSUANT TO THE ACT MAY BE IMPOSED FOR NOT MORE THAN THIRTY YEARS.</w:t>
      </w:r>
    </w:p>
    <w:p w:rsidR="00854119" w:rsidRDefault="00854119" w:rsidP="00D304D3">
      <w:r w:rsidRPr="002E2C6A">
        <w:rPr>
          <w:color w:val="auto"/>
        </w:rPr>
        <w:t>L:\COUNCIL\ACTS\534DG15.DOCX</w:t>
      </w:r>
    </w:p>
    <w:p w:rsidR="00854119" w:rsidRDefault="00854119" w:rsidP="00D304D3"/>
    <w:p w:rsidR="00854119" w:rsidRPr="002E2C6A" w:rsidRDefault="00854119" w:rsidP="00D304D3">
      <w:r w:rsidRPr="002E2C6A">
        <w:rPr>
          <w:color w:val="auto"/>
        </w:rPr>
        <w:tab/>
        <w:t>(R10, H. 3752</w:t>
      </w:r>
      <w:r>
        <w:fldChar w:fldCharType="begin"/>
      </w:r>
      <w:r>
        <w:instrText xml:space="preserve"> XE "H. 3752"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DENTISTRY, RELATING TO FEES, DESIGNATED AS REGULATION DOCUMENT NUMBER 4502, PURSUANT TO THE PROVISIONS OF ARTICLE 1, CHAPTER 23, TITLE 1 OF THE 1976 CODE.</w:t>
      </w:r>
    </w:p>
    <w:p w:rsidR="00854119" w:rsidRDefault="00854119" w:rsidP="00D304D3">
      <w:r w:rsidRPr="002E2C6A">
        <w:rPr>
          <w:color w:val="auto"/>
        </w:rPr>
        <w:t>L:\COUNCIL\ACTS\3752CZ15.DOCX</w:t>
      </w:r>
    </w:p>
    <w:p w:rsidR="00854119" w:rsidRDefault="00854119" w:rsidP="00D304D3">
      <w:pPr>
        <w:spacing w:line="220" w:lineRule="exact"/>
      </w:pPr>
    </w:p>
    <w:p w:rsidR="00854119" w:rsidRPr="002E2C6A" w:rsidRDefault="00854119" w:rsidP="00D304D3">
      <w:r w:rsidRPr="002E2C6A">
        <w:rPr>
          <w:color w:val="auto"/>
        </w:rPr>
        <w:tab/>
        <w:t>(R11, H. 3753</w:t>
      </w:r>
      <w:r>
        <w:fldChar w:fldCharType="begin"/>
      </w:r>
      <w:r>
        <w:instrText xml:space="preserve"> XE "H. 3753"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LONG TERM HEALTH CARE ADMINISTRATORS, RELATING TO FEES [AND FEE SCHEDULE], DESIGNATED AS REGULATION DOCUMENT NUMBER 4507, PURSUANT TO THE PROVISIONS OF ARTICLE 1, CHAPTER 23, TITLE 1 OF THE 1976 CODE.</w:t>
      </w:r>
    </w:p>
    <w:p w:rsidR="00854119" w:rsidRDefault="00854119" w:rsidP="00D304D3">
      <w:r w:rsidRPr="002E2C6A">
        <w:rPr>
          <w:color w:val="auto"/>
        </w:rPr>
        <w:t>L:\COUNCIL\ACTS\3753CZ15.DOCX</w:t>
      </w:r>
    </w:p>
    <w:p w:rsidR="00854119" w:rsidRDefault="00854119" w:rsidP="00D304D3">
      <w:pPr>
        <w:spacing w:line="220" w:lineRule="exact"/>
      </w:pPr>
    </w:p>
    <w:p w:rsidR="00854119" w:rsidRPr="002E2C6A" w:rsidRDefault="00854119" w:rsidP="00D304D3">
      <w:r w:rsidRPr="002E2C6A">
        <w:rPr>
          <w:color w:val="auto"/>
        </w:rPr>
        <w:tab/>
        <w:t>(R12, H. 3754</w:t>
      </w:r>
      <w:r>
        <w:fldChar w:fldCharType="begin"/>
      </w:r>
      <w:r>
        <w:instrText xml:space="preserve"> XE "H. 3754"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MEDICAL EXAMINERS, RELATING TO FEES, DESIGNATED AS REGULATION DOCUMENT NUMBER 4509, PURSUANT TO THE PROVISIONS OF ARTICLE 1, CHAPTER 23, TITLE 1 OF THE 1976 CODE.</w:t>
      </w:r>
    </w:p>
    <w:p w:rsidR="00854119" w:rsidRDefault="00854119" w:rsidP="00D304D3">
      <w:r w:rsidRPr="002E2C6A">
        <w:rPr>
          <w:color w:val="auto"/>
        </w:rPr>
        <w:t>L:\COUNCIL\ACTS\3754CZ15.DOCX</w:t>
      </w:r>
    </w:p>
    <w:p w:rsidR="00854119" w:rsidRPr="002E2C6A" w:rsidRDefault="00854119" w:rsidP="00D304D3">
      <w:r w:rsidRPr="002E2C6A">
        <w:rPr>
          <w:color w:val="auto"/>
        </w:rPr>
        <w:tab/>
        <w:t>(R13, H. 3756</w:t>
      </w:r>
      <w:r>
        <w:fldChar w:fldCharType="begin"/>
      </w:r>
      <w:r>
        <w:instrText xml:space="preserve"> XE "H. 3756"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EXAMINERS IN OPTICIANRY, RELATING TO FEES, DESIGNATED AS REGULATION DOCUMENT NUMBER 4511, PURSUANT TO THE PROVISIONS OF ARTICLE 1, CHAPTER 23, TITLE 1 OF THE 1976 CODE.</w:t>
      </w:r>
    </w:p>
    <w:p w:rsidR="00854119" w:rsidRDefault="00854119" w:rsidP="00D304D3">
      <w:r w:rsidRPr="002E2C6A">
        <w:rPr>
          <w:color w:val="auto"/>
        </w:rPr>
        <w:t>L:\COUNCIL\ACTS\3756CZ15.DOCX</w:t>
      </w:r>
    </w:p>
    <w:p w:rsidR="00854119" w:rsidRDefault="00854119" w:rsidP="00D304D3"/>
    <w:p w:rsidR="00854119" w:rsidRPr="002E2C6A" w:rsidRDefault="00854119" w:rsidP="00D304D3">
      <w:r w:rsidRPr="002E2C6A">
        <w:rPr>
          <w:color w:val="auto"/>
        </w:rPr>
        <w:tab/>
        <w:t>(R14, H. 3758</w:t>
      </w:r>
      <w:r>
        <w:fldChar w:fldCharType="begin"/>
      </w:r>
      <w:r>
        <w:instrText xml:space="preserve"> XE "H. 3758"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PODIATRY EXAMINERS, RELATING TO FEES, DESIGNATED AS REGULATION DOCUMENT NUMBER 4513, PURSUANT TO THE PROVISIONS OF ARTICLE 1, CHAPTER 23, TITLE 1 OF THE 1976 CODE.</w:t>
      </w:r>
    </w:p>
    <w:p w:rsidR="00854119" w:rsidRDefault="00854119" w:rsidP="00D304D3">
      <w:r w:rsidRPr="002E2C6A">
        <w:rPr>
          <w:color w:val="auto"/>
        </w:rPr>
        <w:t>L:\COUNCIL\ACTS\3758CZ15.DOCX</w:t>
      </w:r>
    </w:p>
    <w:p w:rsidR="00854119" w:rsidRDefault="00854119" w:rsidP="00D304D3"/>
    <w:p w:rsidR="00854119" w:rsidRPr="002E2C6A" w:rsidRDefault="00854119" w:rsidP="00D304D3">
      <w:r w:rsidRPr="002E2C6A">
        <w:rPr>
          <w:color w:val="auto"/>
        </w:rPr>
        <w:tab/>
        <w:t>(R15, H. 3760</w:t>
      </w:r>
      <w:r>
        <w:fldChar w:fldCharType="begin"/>
      </w:r>
      <w:r>
        <w:instrText xml:space="preserve"> XE "H. 3760" \b</w:instrText>
      </w:r>
      <w:r>
        <w:fldChar w:fldCharType="end"/>
      </w:r>
      <w:r w:rsidRPr="002E2C6A">
        <w:rPr>
          <w:color w:val="auto"/>
        </w:rPr>
        <w:t xml:space="preserve">) -- </w:t>
      </w:r>
      <w:r w:rsidRPr="002E2C6A">
        <w:t xml:space="preserve"> Medical, Military, Public and Municipal Affairs Committee: A JOINT RESOLUTION TO APPROVE REGULATIONS OF THE DEPARTMENT OF LABOR, LICENSING AND REGULATION </w:t>
      </w:r>
      <w:r w:rsidRPr="002E2C6A">
        <w:noBreakHyphen/>
        <w:t xml:space="preserve"> BOARD OF EXAMINERS IN PSYCHOLOGY, RELATING TO FEES, DESIGNATED AS REGULATION DOCUMENT NUMBER 4515, PURSUANT TO THE PROVISIONS OF ARTICLE 1, CHAPTER 23, TITLE 1 OF THE 1976 CODE.</w:t>
      </w:r>
    </w:p>
    <w:p w:rsidR="00854119" w:rsidRDefault="00854119" w:rsidP="00D304D3">
      <w:r w:rsidRPr="002E2C6A">
        <w:rPr>
          <w:color w:val="auto"/>
        </w:rPr>
        <w:t>L:\COUNCIL\ACTS\3760CZ15.DOCX</w:t>
      </w:r>
    </w:p>
    <w:p w:rsidR="008A3E03" w:rsidRDefault="008A3E03">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F5178D">
      <w:pPr>
        <w:pStyle w:val="Header"/>
        <w:tabs>
          <w:tab w:val="clear" w:pos="8640"/>
          <w:tab w:val="left" w:pos="4320"/>
        </w:tabs>
      </w:pPr>
      <w:r>
        <w:tab/>
        <w:t>Senator HUTTO from the Committee on Judiciary submitted a majority favorable with amendment and Senator MALLOY a minority unfavorable report on:</w:t>
      </w:r>
    </w:p>
    <w:p w:rsidR="00F5178D" w:rsidRPr="005F19CB" w:rsidRDefault="00F5178D" w:rsidP="00F5178D">
      <w:pPr>
        <w:suppressAutoHyphens/>
      </w:pPr>
      <w:r>
        <w:tab/>
      </w:r>
      <w:r w:rsidRPr="005F19CB">
        <w:t>S. 156</w:t>
      </w:r>
      <w:r w:rsidRPr="005F19CB">
        <w:fldChar w:fldCharType="begin"/>
      </w:r>
      <w:r w:rsidRPr="005F19CB">
        <w:instrText xml:space="preserve"> XE "S. 156" \b </w:instrText>
      </w:r>
      <w:r w:rsidRPr="005F19CB">
        <w:fldChar w:fldCharType="end"/>
      </w:r>
      <w:r w:rsidRPr="005F19CB">
        <w:t xml:space="preserve"> -- Senators Shealy and Hembree:  </w:t>
      </w:r>
      <w:r w:rsidRPr="005F19CB">
        <w:rPr>
          <w:szCs w:val="30"/>
        </w:rPr>
        <w:t xml:space="preserve">A BILL </w:t>
      </w:r>
      <w:r w:rsidRPr="005F19CB">
        <w:t>TO AMEND CHAPTER 3, TITLE 7 OF THE 1976 CODE, RELATING TO THE STATE ELECTION COMMISSION, BY ADDING SECTION 7</w:t>
      </w:r>
      <w:r w:rsidR="00D304D3">
        <w:t>-</w:t>
      </w:r>
      <w:r w:rsidRPr="005F19CB">
        <w:t>3</w:t>
      </w:r>
      <w:r w:rsidR="00D304D3">
        <w:t>-</w:t>
      </w:r>
      <w:r w:rsidRPr="005F19CB">
        <w:t>80, TO PROVIDE FOR THE CREATION AND MAINTENANCE OF A REGISTRATION SYSTEM WITHIN THE STATE ELECTION COMMISSION ALLOWING A PERSON WITH MENTAL OR PHYSICAL INFIRMITIES THE OPPORTUNITY TO REMOVE HIMSELF FROM JURY LISTS, TO PROVIDE FOR A CERTIFICATION PROCESS, AND TO PROVIDE THAT THE STATE ELECTION COMMISSION SHALL FURNISH JURY LISTS TO COUNTY JURY COMMISSIONERS ONLY AFTER IT REMOVES THE NAMES OF THOSE INDIVIDUALS WHO VOLUNTARILY REGISTER.</w:t>
      </w:r>
    </w:p>
    <w:p w:rsidR="00F5178D" w:rsidRDefault="00F5178D">
      <w:pPr>
        <w:pStyle w:val="Header"/>
        <w:tabs>
          <w:tab w:val="clear" w:pos="8640"/>
          <w:tab w:val="left" w:pos="4320"/>
        </w:tabs>
      </w:pPr>
      <w:r>
        <w:tab/>
        <w:t>Ordered for consideration tomorrow.</w:t>
      </w:r>
    </w:p>
    <w:p w:rsidR="00F5178D" w:rsidRDefault="00F5178D">
      <w:pPr>
        <w:pStyle w:val="Header"/>
        <w:tabs>
          <w:tab w:val="clear" w:pos="8640"/>
          <w:tab w:val="left" w:pos="4320"/>
        </w:tabs>
      </w:pPr>
    </w:p>
    <w:p w:rsidR="00F5178D" w:rsidRDefault="00F5178D">
      <w:pPr>
        <w:pStyle w:val="Header"/>
        <w:tabs>
          <w:tab w:val="clear" w:pos="8640"/>
          <w:tab w:val="left" w:pos="4320"/>
        </w:tabs>
      </w:pPr>
      <w:r>
        <w:tab/>
        <w:t>Senator THURMOND from the Committee on Judiciary submitted a favorable with amendment report on:</w:t>
      </w:r>
    </w:p>
    <w:p w:rsidR="00F5178D" w:rsidRPr="00EA09CC" w:rsidRDefault="00F5178D" w:rsidP="00F5178D">
      <w:pPr>
        <w:suppressAutoHyphens/>
      </w:pPr>
      <w: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F5178D" w:rsidRDefault="00F5178D">
      <w:pPr>
        <w:pStyle w:val="Header"/>
        <w:tabs>
          <w:tab w:val="clear" w:pos="8640"/>
          <w:tab w:val="left" w:pos="4320"/>
        </w:tabs>
      </w:pPr>
      <w:r>
        <w:tab/>
        <w:t>Ordered for consideration tomorrow.</w:t>
      </w:r>
    </w:p>
    <w:p w:rsidR="00E312C8" w:rsidRDefault="00E312C8">
      <w:pPr>
        <w:pStyle w:val="Header"/>
        <w:tabs>
          <w:tab w:val="clear" w:pos="8640"/>
          <w:tab w:val="left" w:pos="4320"/>
        </w:tabs>
      </w:pPr>
    </w:p>
    <w:p w:rsidR="00320F76" w:rsidRDefault="00320F76">
      <w:pPr>
        <w:pStyle w:val="Header"/>
        <w:tabs>
          <w:tab w:val="clear" w:pos="8640"/>
          <w:tab w:val="left" w:pos="4320"/>
        </w:tabs>
      </w:pPr>
      <w:r>
        <w:tab/>
        <w:t>Senator HAYES from the Committee on Banking and Insurance submitted a favorable report on:</w:t>
      </w:r>
    </w:p>
    <w:p w:rsidR="00320F76" w:rsidRPr="00CF054E" w:rsidRDefault="00320F76" w:rsidP="00320F76">
      <w: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320F76" w:rsidRDefault="00320F76">
      <w:pPr>
        <w:pStyle w:val="Header"/>
        <w:tabs>
          <w:tab w:val="clear" w:pos="8640"/>
          <w:tab w:val="left" w:pos="4320"/>
        </w:tabs>
      </w:pPr>
      <w:r>
        <w:tab/>
        <w:t>Ordered for consideration tomorrow.</w:t>
      </w:r>
    </w:p>
    <w:p w:rsidR="00320F76" w:rsidRDefault="00320F76">
      <w:pPr>
        <w:pStyle w:val="Header"/>
        <w:tabs>
          <w:tab w:val="clear" w:pos="8640"/>
          <w:tab w:val="left" w:pos="4320"/>
        </w:tabs>
      </w:pPr>
    </w:p>
    <w:p w:rsidR="00E312C8" w:rsidRDefault="00E312C8">
      <w:pPr>
        <w:pStyle w:val="Header"/>
        <w:tabs>
          <w:tab w:val="clear" w:pos="8640"/>
          <w:tab w:val="left" w:pos="4320"/>
        </w:tabs>
      </w:pPr>
      <w:r>
        <w:tab/>
        <w:t>Senator LEATHERMAN from the Committee on Finance submitted a favorable report on:</w:t>
      </w:r>
    </w:p>
    <w:p w:rsidR="00E312C8" w:rsidRPr="00514A31" w:rsidRDefault="00E312C8" w:rsidP="00E312C8">
      <w:pPr>
        <w:suppressAutoHyphens/>
      </w:pPr>
      <w:r>
        <w:tab/>
      </w:r>
      <w:r w:rsidRPr="00514A31">
        <w:t>S. 427</w:t>
      </w:r>
      <w:r w:rsidRPr="00514A31">
        <w:fldChar w:fldCharType="begin"/>
      </w:r>
      <w:r w:rsidRPr="00514A31">
        <w:instrText xml:space="preserve"> XE "S. 427" \b </w:instrText>
      </w:r>
      <w:r w:rsidRPr="00514A31">
        <w:fldChar w:fldCharType="end"/>
      </w:r>
      <w:r w:rsidRPr="00514A31">
        <w:t xml:space="preserve"> -- </w:t>
      </w:r>
      <w:r>
        <w:t>Senators Hutto, Rankin, O’Dell and Williams</w:t>
      </w:r>
      <w:r w:rsidRPr="00514A31">
        <w:t xml:space="preserve">:  </w:t>
      </w:r>
      <w:r w:rsidRPr="00514A31">
        <w:rPr>
          <w:szCs w:val="30"/>
        </w:rPr>
        <w:t xml:space="preserve">A BILL </w:t>
      </w:r>
      <w:r w:rsidRPr="00514A31">
        <w:rPr>
          <w:color w:val="000000" w:themeColor="text1"/>
          <w:u w:color="000000" w:themeColor="text1"/>
        </w:rPr>
        <w:t>TO AMEND SECTION 12</w:t>
      </w:r>
      <w:r w:rsidRPr="00514A31">
        <w:rPr>
          <w:color w:val="000000" w:themeColor="text1"/>
          <w:u w:color="000000" w:themeColor="text1"/>
        </w:rPr>
        <w:noBreakHyphen/>
        <w:t>6</w:t>
      </w:r>
      <w:r w:rsidRPr="00514A31">
        <w:rPr>
          <w:color w:val="000000" w:themeColor="text1"/>
          <w:u w:color="000000" w:themeColor="text1"/>
        </w:rPr>
        <w:noBreakHyphen/>
        <w:t>3360, CODE OF LAWS OF SOUTH CAROLINA, 1976, RELATING TO THE JOBS TAX CREDIT, SO AS TO ALLOW A TAXPAYER OPERATING AN AGRICULTURAL PACKAGING OPERATION TO CLAIM THE CREDIT, TO ALLOW CERTAIN AGRICULTURAL OPERATIONS TO CLAIM SEASONAL WORKERS AS A CERTAIN FRACTION OF A FULL</w:t>
      </w:r>
      <w:r w:rsidRPr="00514A31">
        <w:rPr>
          <w:color w:val="000000" w:themeColor="text1"/>
          <w:u w:color="000000" w:themeColor="text1"/>
        </w:rPr>
        <w:noBreakHyphen/>
        <w:t>TIME JOB, AND TO DEFINE AGRICULTURAL PACKAGING; TO AMEND SECTION 12</w:t>
      </w:r>
      <w:r w:rsidRPr="00514A31">
        <w:rPr>
          <w:color w:val="000000" w:themeColor="text1"/>
          <w:u w:color="000000" w:themeColor="text1"/>
        </w:rPr>
        <w:noBreakHyphen/>
        <w:t>36</w:t>
      </w:r>
      <w:r w:rsidRPr="00514A31">
        <w:rPr>
          <w:color w:val="000000" w:themeColor="text1"/>
          <w:u w:color="000000" w:themeColor="text1"/>
        </w:rPr>
        <w:noBreakHyphen/>
        <w:t>2120, RELATING TO EXEMPTIONS FROM THE STATE SALES TAX, SO AS TO EXEMPT MACHINES USED IN AGRICULTURAL PACKAGING; AND BY ADDING SECTION 13</w:t>
      </w:r>
      <w:r w:rsidRPr="00514A31">
        <w:rPr>
          <w:color w:val="000000" w:themeColor="text1"/>
          <w:u w:color="000000" w:themeColor="text1"/>
        </w:rPr>
        <w:noBreakHyphen/>
        <w:t>1</w:t>
      </w:r>
      <w:r w:rsidRPr="00514A31">
        <w:rPr>
          <w:color w:val="000000" w:themeColor="text1"/>
          <w:u w:color="000000" w:themeColor="text1"/>
        </w:rPr>
        <w:noBreakHyphen/>
        <w:t>780 SO AS TO REQUIRE THE DEPARTMENT OF COMMERCE AND THE COORDINATING COUNCIL TO CONSIDER AGRICULTURAL BUSINESSES IN AWARDING ECONOMIC DEVELOPMENT BENEFITS.</w:t>
      </w:r>
    </w:p>
    <w:p w:rsidR="00E312C8" w:rsidRDefault="00E312C8">
      <w:pPr>
        <w:pStyle w:val="Header"/>
        <w:tabs>
          <w:tab w:val="clear" w:pos="8640"/>
          <w:tab w:val="left" w:pos="4320"/>
        </w:tabs>
      </w:pPr>
      <w:r>
        <w:tab/>
        <w:t>Ordered for consideration tomorrow.</w:t>
      </w:r>
    </w:p>
    <w:p w:rsidR="00080D76" w:rsidRDefault="00080D76">
      <w:pPr>
        <w:pStyle w:val="Header"/>
        <w:tabs>
          <w:tab w:val="clear" w:pos="8640"/>
          <w:tab w:val="left" w:pos="4320"/>
        </w:tabs>
      </w:pPr>
    </w:p>
    <w:p w:rsidR="00E312C8" w:rsidRDefault="00080D76">
      <w:pPr>
        <w:pStyle w:val="Header"/>
        <w:tabs>
          <w:tab w:val="clear" w:pos="8640"/>
          <w:tab w:val="left" w:pos="4320"/>
        </w:tabs>
      </w:pPr>
      <w:r>
        <w:tab/>
        <w:t>Senator HAYES from the Committee on Banking and Insurance submitted a favorable with amendment report on:</w:t>
      </w:r>
    </w:p>
    <w:p w:rsidR="00080D76" w:rsidRPr="007C1AB0" w:rsidRDefault="00080D76" w:rsidP="00080D76">
      <w:r>
        <w:tab/>
      </w:r>
      <w:r w:rsidRPr="007C1AB0">
        <w:t>S. 441</w:t>
      </w:r>
      <w:r w:rsidRPr="007C1AB0">
        <w:fldChar w:fldCharType="begin"/>
      </w:r>
      <w:r w:rsidRPr="007C1AB0">
        <w:instrText xml:space="preserve"> XE "S. 441" \b </w:instrText>
      </w:r>
      <w:r w:rsidRPr="007C1AB0">
        <w:fldChar w:fldCharType="end"/>
      </w:r>
      <w:r w:rsidRPr="007C1AB0">
        <w:t xml:space="preserve"> -- Senator Hayes: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080D76" w:rsidRDefault="00080D76">
      <w:pPr>
        <w:pStyle w:val="Header"/>
        <w:tabs>
          <w:tab w:val="clear" w:pos="8640"/>
          <w:tab w:val="left" w:pos="4320"/>
        </w:tabs>
      </w:pPr>
      <w:r>
        <w:tab/>
        <w:t>Ordered for consideration tomorrow.</w:t>
      </w:r>
    </w:p>
    <w:p w:rsidR="00080D76" w:rsidRDefault="00080D76">
      <w:pPr>
        <w:pStyle w:val="Header"/>
        <w:tabs>
          <w:tab w:val="clear" w:pos="8640"/>
          <w:tab w:val="left" w:pos="4320"/>
        </w:tabs>
      </w:pPr>
    </w:p>
    <w:p w:rsidR="00F5178D" w:rsidRDefault="00F5178D">
      <w:pPr>
        <w:pStyle w:val="Header"/>
        <w:tabs>
          <w:tab w:val="clear" w:pos="8640"/>
          <w:tab w:val="left" w:pos="4320"/>
        </w:tabs>
      </w:pPr>
      <w:r>
        <w:tab/>
        <w:t>Senator M</w:t>
      </w:r>
      <w:r w:rsidR="00F279E6">
        <w:t>c</w:t>
      </w:r>
      <w:r>
        <w:t>ELVEEN from the Committee on Judiciary submitted a favorable with amendment report on:</w:t>
      </w:r>
    </w:p>
    <w:p w:rsidR="00F5178D" w:rsidRDefault="00F5178D" w:rsidP="00F5178D">
      <w:pPr>
        <w:suppressAutoHyphens/>
      </w:pPr>
      <w:r>
        <w:tab/>
      </w:r>
      <w:r w:rsidRPr="002670D5">
        <w:t>S. 512</w:t>
      </w:r>
      <w:r w:rsidRPr="002670D5">
        <w:fldChar w:fldCharType="begin"/>
      </w:r>
      <w:r w:rsidRPr="002670D5">
        <w:instrText xml:space="preserve"> XE "S. 512" \b </w:instrText>
      </w:r>
      <w:r w:rsidRPr="002670D5">
        <w:fldChar w:fldCharType="end"/>
      </w:r>
      <w:r w:rsidRPr="002670D5">
        <w:t xml:space="preserve"> -- </w:t>
      </w:r>
      <w:r>
        <w:t>Senators Sheheen, McElveen, Lourie and L. Martin</w:t>
      </w:r>
      <w:r w:rsidRPr="002670D5">
        <w:t xml:space="preserve">:  </w:t>
      </w:r>
      <w:r w:rsidRPr="002670D5">
        <w:rPr>
          <w:szCs w:val="30"/>
        </w:rPr>
        <w:t xml:space="preserve">A BILL </w:t>
      </w:r>
      <w:r w:rsidRPr="002670D5">
        <w:t>TO AMEND SECTION 6</w:t>
      </w:r>
      <w:r w:rsidRPr="002670D5">
        <w:noBreakHyphen/>
        <w:t>13</w:t>
      </w:r>
      <w:r w:rsidRPr="002670D5">
        <w:noBreakHyphen/>
        <w:t>90 OF THE 1976 CODE, RELATING TO WILFUL DAMAGE TO A WATER SYSTEM, TO PROVIDE DIFFERENT PENALTIES FOR VIOLATIONS OF THE SECTION BASED UPON THE AMOUNT OF PROPERTY DAMAGE; AND TO PROVIDE THAT ALL OFFENSES OF THIS NATURE SHALL BE SUBJECT TO THIS PENALTY.</w:t>
      </w:r>
    </w:p>
    <w:p w:rsidR="00E312C8" w:rsidRDefault="00E312C8" w:rsidP="00E312C8">
      <w:pPr>
        <w:pStyle w:val="Header"/>
        <w:tabs>
          <w:tab w:val="clear" w:pos="8640"/>
          <w:tab w:val="left" w:pos="4320"/>
        </w:tabs>
      </w:pPr>
      <w:r>
        <w:tab/>
        <w:t>Ordered for consideration tomorrow.</w:t>
      </w:r>
    </w:p>
    <w:p w:rsidR="00E312C8" w:rsidRDefault="00E312C8" w:rsidP="00F5178D">
      <w:pPr>
        <w:suppressAutoHyphens/>
      </w:pPr>
    </w:p>
    <w:p w:rsidR="00E312C8" w:rsidRDefault="00E312C8" w:rsidP="00E312C8">
      <w:pPr>
        <w:pStyle w:val="Header"/>
        <w:tabs>
          <w:tab w:val="clear" w:pos="8640"/>
          <w:tab w:val="left" w:pos="4320"/>
        </w:tabs>
      </w:pPr>
      <w:r>
        <w:tab/>
        <w:t>Senator LEATHERMAN from the Committee on Finance submitted a favorable report on:</w:t>
      </w:r>
    </w:p>
    <w:p w:rsidR="00E312C8" w:rsidRPr="006B3E51" w:rsidRDefault="00E312C8" w:rsidP="00E312C8">
      <w:pPr>
        <w:suppressAutoHyphens/>
      </w:pPr>
      <w:r>
        <w:tab/>
      </w:r>
      <w:r w:rsidRPr="006B3E51">
        <w:t>S. 526</w:t>
      </w:r>
      <w:r w:rsidRPr="006B3E51">
        <w:fldChar w:fldCharType="begin"/>
      </w:r>
      <w:r w:rsidRPr="006B3E51">
        <w:instrText xml:space="preserve"> XE "S. 526" \b </w:instrText>
      </w:r>
      <w:r w:rsidRPr="006B3E51">
        <w:fldChar w:fldCharType="end"/>
      </w:r>
      <w:r w:rsidRPr="006B3E51">
        <w:t xml:space="preserve"> -- Senator Leatherman:  </w:t>
      </w:r>
      <w:r w:rsidRPr="006B3E51">
        <w:rPr>
          <w:szCs w:val="30"/>
        </w:rPr>
        <w:t xml:space="preserve">A BILL </w:t>
      </w:r>
      <w:r w:rsidRPr="006B3E51">
        <w:t>TO AMEND THE CODE OF LAWS OF SOUTH CAROLINA, 1976, BY ADDING SECTION 12</w:t>
      </w:r>
      <w:r w:rsidRPr="006B3E51">
        <w:noBreakHyphen/>
        <w:t>4</w:t>
      </w:r>
      <w:r w:rsidRPr="006B3E51">
        <w:noBreakHyphen/>
        <w:t>397 SO AS TO AUTHORIZE THE DEPARTMENT OF REVENUE TO DESIGNATE A THREE</w:t>
      </w:r>
      <w:r w:rsidRPr="006B3E51">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E312C8" w:rsidRDefault="00E312C8" w:rsidP="00E312C8">
      <w:pPr>
        <w:pStyle w:val="Header"/>
        <w:tabs>
          <w:tab w:val="clear" w:pos="8640"/>
          <w:tab w:val="left" w:pos="4320"/>
        </w:tabs>
      </w:pPr>
      <w:r>
        <w:tab/>
        <w:t>Ordered for consideration tomorrow.</w:t>
      </w:r>
    </w:p>
    <w:p w:rsidR="009A62C2" w:rsidRDefault="009A62C2" w:rsidP="00E312C8">
      <w:pPr>
        <w:pStyle w:val="Header"/>
        <w:tabs>
          <w:tab w:val="clear" w:pos="8640"/>
          <w:tab w:val="left" w:pos="4320"/>
        </w:tabs>
      </w:pPr>
    </w:p>
    <w:p w:rsidR="009A62C2" w:rsidRDefault="009A62C2" w:rsidP="00E312C8">
      <w:pPr>
        <w:pStyle w:val="Header"/>
        <w:tabs>
          <w:tab w:val="clear" w:pos="8640"/>
          <w:tab w:val="left" w:pos="4320"/>
        </w:tabs>
      </w:pPr>
      <w:r>
        <w:tab/>
        <w:t>Senator GROOMS from the Committee on Transportation submitted a favorable with amendment report on:</w:t>
      </w:r>
    </w:p>
    <w:p w:rsidR="009A62C2" w:rsidRPr="009219C8" w:rsidRDefault="009A62C2" w:rsidP="009A62C2">
      <w:pPr>
        <w:suppressAutoHyphens/>
      </w:pPr>
      <w:r>
        <w:tab/>
      </w:r>
      <w:r w:rsidRPr="009219C8">
        <w:t>S. 358</w:t>
      </w:r>
      <w:r w:rsidRPr="009219C8">
        <w:fldChar w:fldCharType="begin"/>
      </w:r>
      <w:r w:rsidRPr="009219C8">
        <w:instrText xml:space="preserve"> XE "S. 358" \b </w:instrText>
      </w:r>
      <w:r w:rsidRPr="009219C8">
        <w:fldChar w:fldCharType="end"/>
      </w:r>
      <w:r w:rsidRPr="009219C8">
        <w:t xml:space="preserve"> -- </w:t>
      </w:r>
      <w:r>
        <w:t>Senators Verdin and Campsen</w:t>
      </w:r>
      <w:r w:rsidRPr="009219C8">
        <w:t xml:space="preserve">:  </w:t>
      </w:r>
      <w:r w:rsidRPr="009219C8">
        <w:rPr>
          <w:szCs w:val="30"/>
        </w:rPr>
        <w:t xml:space="preserve">A BILL </w:t>
      </w:r>
      <w:r w:rsidRPr="009219C8">
        <w:t>TO AMEND SECTION 56</w:t>
      </w:r>
      <w:r w:rsidRPr="009219C8">
        <w:noBreakHyphen/>
        <w:t>5</w:t>
      </w:r>
      <w:r w:rsidRPr="009219C8">
        <w:noBreakHyphen/>
        <w:t>70(A) OF THE 1976 CODE, RELATING TO THE SUSPENSION OF VEHICULAR REQUIREMENTS DURING A DECLARED STATE OF EMERGENCY, TO PROVIDE FOR AN EXTENSION OF THE TIME PERIOD FOR UP TO ONE HUNDRED TWENTY DAYS RELATING TO SUSPENSIONS OF REGISTRATION, PERMITTING, LENGTH, WIDTH, WEIGHT, AND LOAD ON NON</w:t>
      </w:r>
      <w:r w:rsidRPr="009219C8">
        <w:noBreakHyphen/>
        <w:t>INTERSTATE ROUTES, AND TO MAKE SUSPENSIONS OF TIME OF SERVICE REQUIREMENTS FOR THIRTY DAYS UNLESS EXTENDED BY FEDERAL REGULATION FOR BOTH INTERSTATE AND NON</w:t>
      </w:r>
      <w:r w:rsidRPr="009219C8">
        <w:noBreakHyphen/>
        <w:t>INTERSTATE ROUTES.</w:t>
      </w:r>
    </w:p>
    <w:p w:rsidR="009A62C2" w:rsidRDefault="009A62C2" w:rsidP="00E312C8">
      <w:pPr>
        <w:pStyle w:val="Header"/>
        <w:tabs>
          <w:tab w:val="clear" w:pos="8640"/>
          <w:tab w:val="left" w:pos="4320"/>
        </w:tabs>
      </w:pPr>
      <w:r>
        <w:tab/>
        <w:t>Ordered for consideration tomorrow.</w:t>
      </w:r>
    </w:p>
    <w:p w:rsidR="009A62C2" w:rsidRDefault="009A62C2" w:rsidP="00E312C8">
      <w:pPr>
        <w:pStyle w:val="Header"/>
        <w:tabs>
          <w:tab w:val="clear" w:pos="8640"/>
          <w:tab w:val="left" w:pos="4320"/>
        </w:tabs>
      </w:pPr>
    </w:p>
    <w:p w:rsidR="008A3E03" w:rsidRDefault="008A3E03" w:rsidP="008A3E03">
      <w:pPr>
        <w:jc w:val="center"/>
        <w:rPr>
          <w:b/>
        </w:rPr>
      </w:pPr>
      <w:r>
        <w:rPr>
          <w:b/>
        </w:rPr>
        <w:t>Appointment Reported</w:t>
      </w:r>
    </w:p>
    <w:p w:rsidR="008A3E03" w:rsidRDefault="008A3E03" w:rsidP="008A3E03">
      <w:r>
        <w:tab/>
        <w:t>Senator LARRY MARTIN from the Committee on Judiciary submitted a favorable report on:</w:t>
      </w:r>
    </w:p>
    <w:p w:rsidR="008A3E03" w:rsidRPr="00AA636E" w:rsidRDefault="008A3E03" w:rsidP="008A3E03">
      <w:pPr>
        <w:jc w:val="center"/>
        <w:rPr>
          <w:b/>
        </w:rPr>
      </w:pPr>
      <w:r>
        <w:rPr>
          <w:b/>
        </w:rPr>
        <w:t>Statewide Appointment</w:t>
      </w:r>
    </w:p>
    <w:p w:rsidR="008A3E03" w:rsidRPr="00AA636E" w:rsidRDefault="008A3E03" w:rsidP="008A3E03">
      <w:pPr>
        <w:keepNext/>
        <w:ind w:firstLine="216"/>
        <w:rPr>
          <w:u w:val="single"/>
        </w:rPr>
      </w:pPr>
      <w:r w:rsidRPr="00AA636E">
        <w:rPr>
          <w:u w:val="single"/>
        </w:rPr>
        <w:t>Reappointment, South Carolina State Human Affairs Commission, with the term to commence June 30, 2015, and to expire June 30, 2018</w:t>
      </w:r>
    </w:p>
    <w:p w:rsidR="008A3E03" w:rsidRPr="00AA636E" w:rsidRDefault="008A3E03" w:rsidP="008A3E03">
      <w:pPr>
        <w:keepNext/>
        <w:ind w:firstLine="216"/>
        <w:rPr>
          <w:u w:val="single"/>
        </w:rPr>
      </w:pPr>
      <w:r w:rsidRPr="00AA636E">
        <w:rPr>
          <w:u w:val="single"/>
        </w:rPr>
        <w:t>3rd Congressional District:</w:t>
      </w:r>
    </w:p>
    <w:p w:rsidR="008A3E03" w:rsidRDefault="008A3E03" w:rsidP="008A3E03">
      <w:pPr>
        <w:ind w:firstLine="216"/>
      </w:pPr>
      <w:r>
        <w:t>Ashley P. Case, 1192 Garrett-Patton R</w:t>
      </w:r>
      <w:r w:rsidR="00DC32F7">
        <w:t>oa</w:t>
      </w:r>
      <w:r>
        <w:t>d, Fountain Inn, SC 29644</w:t>
      </w:r>
    </w:p>
    <w:p w:rsidR="008A3E03" w:rsidRDefault="008A3E03" w:rsidP="008A3E03">
      <w:pPr>
        <w:ind w:firstLine="216"/>
      </w:pPr>
    </w:p>
    <w:p w:rsidR="008A3E03" w:rsidRDefault="008A3E03" w:rsidP="008A3E03">
      <w:pPr>
        <w:ind w:firstLine="216"/>
      </w:pPr>
      <w:r>
        <w:t>Received as information.</w:t>
      </w:r>
    </w:p>
    <w:p w:rsidR="008A3E03" w:rsidRDefault="008A3E03" w:rsidP="00E312C8">
      <w:pPr>
        <w:pStyle w:val="Header"/>
        <w:tabs>
          <w:tab w:val="clear" w:pos="8640"/>
          <w:tab w:val="left" w:pos="4320"/>
        </w:tabs>
      </w:pPr>
    </w:p>
    <w:p w:rsidR="00DB74A4" w:rsidRPr="00CC0984" w:rsidRDefault="00CC0984" w:rsidP="00413A32">
      <w:pPr>
        <w:pStyle w:val="Header"/>
        <w:keepNext/>
        <w:tabs>
          <w:tab w:val="clear" w:pos="8640"/>
          <w:tab w:val="left" w:pos="4320"/>
        </w:tabs>
        <w:jc w:val="center"/>
      </w:pPr>
      <w:r>
        <w:rPr>
          <w:b/>
        </w:rPr>
        <w:t>Message from the House</w:t>
      </w:r>
    </w:p>
    <w:p w:rsidR="00CC0984" w:rsidRDefault="00CC0984" w:rsidP="00413A32">
      <w:pPr>
        <w:pStyle w:val="Header"/>
        <w:keepNext/>
        <w:tabs>
          <w:tab w:val="clear" w:pos="8640"/>
          <w:tab w:val="left" w:pos="4320"/>
        </w:tabs>
      </w:pPr>
      <w:r>
        <w:t>Columbia, S.C., March 25, 2015</w:t>
      </w:r>
    </w:p>
    <w:p w:rsidR="00CC0984" w:rsidRDefault="00CC0984" w:rsidP="00413A32">
      <w:pPr>
        <w:pStyle w:val="Header"/>
        <w:keepNext/>
        <w:tabs>
          <w:tab w:val="clear" w:pos="8640"/>
          <w:tab w:val="left" w:pos="4320"/>
        </w:tabs>
      </w:pPr>
    </w:p>
    <w:p w:rsidR="00CC0984" w:rsidRDefault="00CC0984" w:rsidP="00413A32">
      <w:pPr>
        <w:pStyle w:val="Header"/>
        <w:keepNext/>
        <w:tabs>
          <w:tab w:val="clear" w:pos="8640"/>
          <w:tab w:val="left" w:pos="4320"/>
        </w:tabs>
      </w:pPr>
      <w:r>
        <w:t>Mr. President and Senators:</w:t>
      </w:r>
    </w:p>
    <w:p w:rsidR="00CC0984" w:rsidRDefault="00CC0984" w:rsidP="00413A32">
      <w:pPr>
        <w:pStyle w:val="Header"/>
        <w:keepNext/>
        <w:tabs>
          <w:tab w:val="clear" w:pos="8640"/>
          <w:tab w:val="left" w:pos="4320"/>
        </w:tabs>
      </w:pPr>
      <w:r>
        <w:tab/>
        <w:t>The House respectfully informs your Honorable Body that it concurs in the amendments proposed by the Senate to:</w:t>
      </w:r>
    </w:p>
    <w:p w:rsidR="00CC0984" w:rsidRPr="000C5E1E" w:rsidRDefault="00CC0984" w:rsidP="00CC0984">
      <w:pPr>
        <w:suppressAutoHyphens/>
      </w:pPr>
      <w:bookmarkStart w:id="1" w:name="StartOfClip"/>
      <w:bookmarkEnd w:id="1"/>
      <w:r>
        <w:tab/>
      </w:r>
      <w:r w:rsidRPr="000C5E1E">
        <w:t>H. 3323</w:t>
      </w:r>
      <w:r w:rsidRPr="000C5E1E">
        <w:fldChar w:fldCharType="begin"/>
      </w:r>
      <w:r w:rsidRPr="000C5E1E">
        <w:instrText xml:space="preserve"> XE "H. 3323" \b </w:instrText>
      </w:r>
      <w:r w:rsidRPr="000C5E1E">
        <w:fldChar w:fldCharType="end"/>
      </w:r>
      <w:r w:rsidRPr="000C5E1E">
        <w:t xml:space="preserve"> -- </w:t>
      </w:r>
      <w:r>
        <w:t>Reps. V.S. Moss, Ott, Hiott, Hixon and Jefferson</w:t>
      </w:r>
      <w:r w:rsidRPr="000C5E1E">
        <w:t xml:space="preserve">:  </w:t>
      </w:r>
      <w:r w:rsidRPr="000C5E1E">
        <w:rPr>
          <w:szCs w:val="30"/>
        </w:rPr>
        <w:t xml:space="preserve">A BILL </w:t>
      </w:r>
      <w:r w:rsidRPr="000C5E1E">
        <w:t xml:space="preserve">TO AMEND CHAPTER 23, TITLE 46, CODE OF LAWS OF SOUTH CAROLINA, 1976, RELATING TO THE </w:t>
      </w:r>
      <w:r>
        <w:t>“</w:t>
      </w:r>
      <w:r w:rsidRPr="000C5E1E">
        <w:t>SOUTH CAROLINA NOXIOUS WEED ACT</w:t>
      </w:r>
      <w:r>
        <w:t>”</w:t>
      </w:r>
      <w:r w:rsidRPr="000C5E1E">
        <w:t xml:space="preserve"> SO AS TO DELETE THE TERM </w:t>
      </w:r>
      <w:r>
        <w:t>“</w:t>
      </w:r>
      <w:r w:rsidRPr="000C5E1E">
        <w:t>COMMISSIONER</w:t>
      </w:r>
      <w:r>
        <w:t>”</w:t>
      </w:r>
      <w:r w:rsidRPr="000C5E1E">
        <w:t xml:space="preserve"> AND REPLACE IT WITH THE TERM </w:t>
      </w:r>
      <w:r>
        <w:t>“</w:t>
      </w:r>
      <w:r w:rsidRPr="000C5E1E">
        <w:t>COMMISSION</w:t>
      </w:r>
      <w:r>
        <w:t>”</w:t>
      </w:r>
      <w:r w:rsidRPr="000C5E1E">
        <w:t xml:space="preserve">, TO REVISE THE DEFINITION OF THE TERMS </w:t>
      </w:r>
      <w:r>
        <w:t>“</w:t>
      </w:r>
      <w:r w:rsidRPr="000C5E1E">
        <w:t>COMMISSION</w:t>
      </w:r>
      <w:r>
        <w:t>”</w:t>
      </w:r>
      <w:r w:rsidRPr="000C5E1E">
        <w:t xml:space="preserve">, </w:t>
      </w:r>
      <w:r>
        <w:t>“</w:t>
      </w:r>
      <w:r w:rsidRPr="000C5E1E">
        <w:t>AUTHORIZED INSPECTOR</w:t>
      </w:r>
      <w:r>
        <w:t>”</w:t>
      </w:r>
      <w:r w:rsidRPr="000C5E1E">
        <w:t xml:space="preserve">, AND </w:t>
      </w:r>
      <w:r>
        <w:t>“</w:t>
      </w:r>
      <w:r w:rsidRPr="000C5E1E">
        <w:t>NOXIOUS WEED</w:t>
      </w:r>
      <w:r>
        <w:t>”</w:t>
      </w:r>
      <w:r w:rsidRPr="000C5E1E">
        <w:t xml:space="preserve">, TO PROVIDE A DEFINITION FOR THE TERM </w:t>
      </w:r>
      <w:r>
        <w:t>“</w:t>
      </w:r>
      <w:r w:rsidRPr="000C5E1E">
        <w:t>DIRECTOR</w:t>
      </w:r>
      <w:r>
        <w:t>”</w:t>
      </w:r>
      <w:r w:rsidRPr="000C5E1E">
        <w:t xml:space="preserve">, TO MAKE TECHNICAL CHANGES, AND TO DELETE THE TERM </w:t>
      </w:r>
      <w:r>
        <w:t>“</w:t>
      </w:r>
      <w:r w:rsidRPr="000C5E1E">
        <w:t>SOUTH CAROLINA DEPARTMENT OF AGRICULTURE</w:t>
      </w:r>
      <w:r>
        <w:t>”</w:t>
      </w:r>
      <w:r w:rsidRPr="000C5E1E">
        <w:t xml:space="preserve"> AND REPLACE IT WITH THE TERM </w:t>
      </w:r>
      <w:r>
        <w:t>“</w:t>
      </w:r>
      <w:r w:rsidRPr="000C5E1E">
        <w:t>DIVISION OF REGULATORY AND PUBLIC SERVICE PROGRAMS, CLEMSON UNIVERSITY</w:t>
      </w:r>
      <w:r>
        <w:t>”</w:t>
      </w:r>
      <w:r w:rsidRPr="000C5E1E">
        <w:t>; AND TO ESTABLISH THE POWERS AND DUTIES OF THE STATE CROP PEST COMMISSION AND THE DIRECTOR OF THE REGULATORY AND PUBLIC SERVICE PROGRAMS, CLEMSON UNIVERSITY.</w:t>
      </w:r>
    </w:p>
    <w:p w:rsidR="00CC0984" w:rsidRDefault="00CC0984">
      <w:pPr>
        <w:pStyle w:val="Header"/>
        <w:tabs>
          <w:tab w:val="clear" w:pos="8640"/>
          <w:tab w:val="left" w:pos="4320"/>
        </w:tabs>
      </w:pPr>
      <w:r>
        <w:t>and has ordered the Bill enrolled for Ratification.</w:t>
      </w:r>
    </w:p>
    <w:p w:rsidR="00CC0984" w:rsidRDefault="00CC0984" w:rsidP="00DC32F7">
      <w:pPr>
        <w:pStyle w:val="Header"/>
        <w:keepNext/>
        <w:tabs>
          <w:tab w:val="clear" w:pos="8640"/>
          <w:tab w:val="left" w:pos="4320"/>
        </w:tabs>
      </w:pPr>
      <w:r>
        <w:t>Very respectfully,</w:t>
      </w:r>
    </w:p>
    <w:p w:rsidR="00CC0984" w:rsidRDefault="00CC0984" w:rsidP="00DC32F7">
      <w:pPr>
        <w:pStyle w:val="Header"/>
        <w:keepNext/>
        <w:tabs>
          <w:tab w:val="clear" w:pos="8640"/>
          <w:tab w:val="left" w:pos="4320"/>
        </w:tabs>
      </w:pPr>
      <w:r>
        <w:t>Speaker of the House</w:t>
      </w:r>
    </w:p>
    <w:p w:rsidR="00CC0984" w:rsidRDefault="00CC0984" w:rsidP="00DC32F7">
      <w:pPr>
        <w:pStyle w:val="Header"/>
        <w:keepNext/>
        <w:tabs>
          <w:tab w:val="clear" w:pos="8640"/>
          <w:tab w:val="left" w:pos="4320"/>
        </w:tabs>
      </w:pPr>
      <w:r>
        <w:tab/>
        <w:t>Received as information.</w:t>
      </w:r>
    </w:p>
    <w:p w:rsidR="00A407B4" w:rsidRDefault="00A407B4" w:rsidP="00DC32F7">
      <w:pPr>
        <w:pStyle w:val="Header"/>
        <w:keepNext/>
        <w:tabs>
          <w:tab w:val="clear" w:pos="8640"/>
          <w:tab w:val="left" w:pos="4320"/>
        </w:tabs>
      </w:pPr>
    </w:p>
    <w:p w:rsidR="00BA4236" w:rsidRDefault="00BA4236" w:rsidP="00BA4236">
      <w:pPr>
        <w:pStyle w:val="Header"/>
        <w:tabs>
          <w:tab w:val="clear" w:pos="8640"/>
          <w:tab w:val="left" w:pos="4320"/>
        </w:tabs>
        <w:jc w:val="center"/>
        <w:rPr>
          <w:b/>
        </w:rPr>
      </w:pPr>
      <w:r w:rsidRPr="00E943B8">
        <w:rPr>
          <w:b/>
        </w:rPr>
        <w:t xml:space="preserve">MOTION TO </w:t>
      </w:r>
      <w:r>
        <w:rPr>
          <w:b/>
        </w:rPr>
        <w:t xml:space="preserve">VARY THE ORDER OF THE DAY </w:t>
      </w:r>
      <w:r w:rsidRPr="00E943B8">
        <w:rPr>
          <w:b/>
        </w:rPr>
        <w:t>FAILED</w:t>
      </w:r>
    </w:p>
    <w:p w:rsidR="00BA4236" w:rsidRDefault="00BA4236" w:rsidP="00BA4236">
      <w:pPr>
        <w:pStyle w:val="Header"/>
        <w:tabs>
          <w:tab w:val="clear" w:pos="8640"/>
          <w:tab w:val="left" w:pos="4320"/>
        </w:tabs>
      </w:pPr>
      <w:r>
        <w:tab/>
        <w:t>Senator MASSEY</w:t>
      </w:r>
      <w:r w:rsidRPr="00E943B8">
        <w:t xml:space="preserve"> moved</w:t>
      </w:r>
      <w:r>
        <w:t xml:space="preserve"> under Rule 32</w:t>
      </w:r>
      <w:r w:rsidRPr="00E943B8">
        <w:t xml:space="preserve"> </w:t>
      </w:r>
      <w:r>
        <w:t>to vary</w:t>
      </w:r>
      <w:r w:rsidRPr="00E943B8">
        <w:t xml:space="preserve"> the</w:t>
      </w:r>
      <w:r>
        <w:t xml:space="preserve"> order of the day in order to </w:t>
      </w:r>
      <w:r w:rsidR="00F279E6">
        <w:t>proceed</w:t>
      </w:r>
      <w:r>
        <w:t xml:space="preserve"> to the Motion Period.</w:t>
      </w:r>
    </w:p>
    <w:p w:rsidR="00BA4236" w:rsidRPr="00E943B8" w:rsidRDefault="00BA4236" w:rsidP="00BA4236">
      <w:pPr>
        <w:pStyle w:val="Header"/>
        <w:tabs>
          <w:tab w:val="clear" w:pos="8640"/>
          <w:tab w:val="left" w:pos="4320"/>
        </w:tabs>
      </w:pPr>
    </w:p>
    <w:p w:rsidR="00BA4236" w:rsidRDefault="00BA4236" w:rsidP="00BA4236">
      <w:pPr>
        <w:pStyle w:val="Header"/>
        <w:tabs>
          <w:tab w:val="clear" w:pos="8640"/>
          <w:tab w:val="left" w:pos="4320"/>
        </w:tabs>
      </w:pPr>
      <w:r w:rsidRPr="00E943B8">
        <w:tab/>
      </w:r>
      <w:r>
        <w:t>The "ayes" and "nays" were demanded and taken, resulting as follows:</w:t>
      </w:r>
    </w:p>
    <w:p w:rsidR="00BA4236" w:rsidRPr="00BA4236" w:rsidRDefault="00BA4236" w:rsidP="00BA4236">
      <w:pPr>
        <w:pStyle w:val="Header"/>
        <w:keepLines/>
        <w:tabs>
          <w:tab w:val="clear" w:pos="8640"/>
          <w:tab w:val="left" w:pos="4320"/>
        </w:tabs>
        <w:jc w:val="center"/>
        <w:rPr>
          <w:b/>
        </w:rPr>
      </w:pPr>
      <w:r w:rsidRPr="00BA4236">
        <w:rPr>
          <w:b/>
        </w:rPr>
        <w:t>Ayes 21; Nays 21</w:t>
      </w:r>
    </w:p>
    <w:p w:rsidR="00BA4236" w:rsidRDefault="00BA4236">
      <w:pPr>
        <w:pStyle w:val="Header"/>
        <w:keepLines/>
        <w:tabs>
          <w:tab w:val="clear" w:pos="8640"/>
          <w:tab w:val="left" w:pos="4320"/>
        </w:tabs>
        <w:jc w:val="center"/>
        <w:rPr>
          <w:b/>
        </w:rPr>
      </w:pP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4236">
        <w:rPr>
          <w:b/>
        </w:rPr>
        <w:t>AYES</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Alexander</w:t>
      </w:r>
      <w:r>
        <w:tab/>
      </w:r>
      <w:r w:rsidRPr="00BA4236">
        <w:t>Bennett</w:t>
      </w:r>
      <w:r>
        <w:tab/>
      </w:r>
      <w:r w:rsidRPr="00BA4236">
        <w:t>Bright</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Campsen</w:t>
      </w:r>
      <w:r>
        <w:tab/>
      </w:r>
      <w:r w:rsidRPr="00BA4236">
        <w:t>Corbin</w:t>
      </w:r>
      <w:r>
        <w:tab/>
      </w:r>
      <w:r w:rsidRPr="00BA4236">
        <w:t>Courson</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Cromer</w:t>
      </w:r>
      <w:r>
        <w:tab/>
      </w:r>
      <w:r w:rsidRPr="00BA4236">
        <w:t>Davis</w:t>
      </w:r>
      <w:r>
        <w:tab/>
      </w:r>
      <w:r w:rsidRPr="00BA4236">
        <w:t>Fair</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Grooms</w:t>
      </w:r>
      <w:r>
        <w:tab/>
      </w:r>
      <w:r w:rsidRPr="00BA4236">
        <w:t>Hayes</w:t>
      </w:r>
      <w:r>
        <w:tab/>
      </w:r>
      <w:r w:rsidRPr="00BA4236">
        <w:t>Hembree</w:t>
      </w:r>
    </w:p>
    <w:p w:rsidR="00413A32"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rPr>
          <w:i/>
        </w:rPr>
        <w:t>Martin, Larry</w:t>
      </w:r>
      <w:r>
        <w:rPr>
          <w:i/>
        </w:rPr>
        <w:tab/>
      </w:r>
      <w:r w:rsidRPr="00BA4236">
        <w:rPr>
          <w:i/>
        </w:rPr>
        <w:t>Martin, Shane</w:t>
      </w:r>
      <w:r>
        <w:rPr>
          <w:i/>
        </w:rPr>
        <w:tab/>
      </w:r>
      <w:r w:rsidRPr="00BA4236">
        <w:t>Massey</w:t>
      </w:r>
    </w:p>
    <w:p w:rsidR="00413A32" w:rsidRDefault="00413A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Peeler</w:t>
      </w:r>
      <w:r>
        <w:tab/>
      </w:r>
      <w:r w:rsidRPr="00BA4236">
        <w:t>Rankin</w:t>
      </w:r>
      <w:r>
        <w:tab/>
      </w:r>
      <w:r w:rsidRPr="00BA4236">
        <w:t>Shealy</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Thurmond</w:t>
      </w:r>
      <w:r>
        <w:tab/>
      </w:r>
      <w:r w:rsidRPr="00BA4236">
        <w:t>Turner</w:t>
      </w:r>
      <w:r>
        <w:tab/>
      </w:r>
      <w:r w:rsidRPr="00BA4236">
        <w:t>Young</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A4236" w:rsidRP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4236">
        <w:rPr>
          <w:b/>
        </w:rPr>
        <w:t>Total--21</w:t>
      </w:r>
    </w:p>
    <w:p w:rsidR="00BA4236" w:rsidRPr="00BA4236" w:rsidRDefault="00BA4236" w:rsidP="00BA4236">
      <w:pPr>
        <w:pStyle w:val="Header"/>
        <w:keepLines/>
        <w:tabs>
          <w:tab w:val="clear" w:pos="8640"/>
          <w:tab w:val="left" w:pos="4320"/>
        </w:tabs>
      </w:pP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4236">
        <w:rPr>
          <w:b/>
        </w:rPr>
        <w:t>NAYS</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Bryant</w:t>
      </w:r>
      <w:r>
        <w:tab/>
      </w:r>
      <w:r w:rsidRPr="00BA4236">
        <w:t>Campbell</w:t>
      </w:r>
      <w:r>
        <w:tab/>
      </w:r>
      <w:r w:rsidRPr="00BA4236">
        <w:t>Cleary</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Coleman</w:t>
      </w:r>
      <w:r>
        <w:tab/>
      </w:r>
      <w:r w:rsidRPr="00BA4236">
        <w:t>Hutto</w:t>
      </w:r>
      <w:r>
        <w:tab/>
      </w:r>
      <w:r w:rsidRPr="00BA4236">
        <w:t>Jackson</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Johnson</w:t>
      </w:r>
      <w:r>
        <w:tab/>
      </w:r>
      <w:r w:rsidRPr="00BA4236">
        <w:t>Kimpson</w:t>
      </w:r>
      <w:r>
        <w:tab/>
      </w:r>
      <w:r w:rsidRPr="00BA4236">
        <w:t>Leatherman</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Lourie</w:t>
      </w:r>
      <w:r>
        <w:tab/>
      </w:r>
      <w:r w:rsidRPr="00BA4236">
        <w:t>Malloy</w:t>
      </w:r>
      <w:r>
        <w:tab/>
      </w:r>
      <w:r w:rsidRPr="00BA4236">
        <w:t>McElveen</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Nicholson</w:t>
      </w:r>
      <w:r>
        <w:tab/>
      </w:r>
      <w:r w:rsidRPr="00BA4236">
        <w:t>O'Dell</w:t>
      </w:r>
      <w:r>
        <w:tab/>
      </w:r>
      <w:r w:rsidRPr="00BA4236">
        <w:t>Pinckney</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Reese</w:t>
      </w:r>
      <w:r>
        <w:tab/>
      </w:r>
      <w:r w:rsidRPr="00BA4236">
        <w:t>Sabb</w:t>
      </w:r>
      <w:r>
        <w:tab/>
      </w:r>
      <w:r w:rsidRPr="00BA4236">
        <w:t>Scott</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4236">
        <w:t>Setzler</w:t>
      </w:r>
      <w:r>
        <w:tab/>
      </w:r>
      <w:r w:rsidRPr="00BA4236">
        <w:t>Sheheen</w:t>
      </w:r>
      <w:r>
        <w:tab/>
      </w:r>
      <w:r w:rsidRPr="00BA4236">
        <w:t>Williams</w:t>
      </w:r>
    </w:p>
    <w:p w:rsid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A4236" w:rsidRPr="00BA4236" w:rsidRDefault="00BA4236" w:rsidP="00BA4236">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4236">
        <w:rPr>
          <w:b/>
        </w:rPr>
        <w:t>Total--21</w:t>
      </w:r>
    </w:p>
    <w:p w:rsidR="00BA4236" w:rsidRPr="00BA4236" w:rsidRDefault="00BA4236" w:rsidP="00BA4236">
      <w:pPr>
        <w:pStyle w:val="Header"/>
        <w:keepLines/>
        <w:tabs>
          <w:tab w:val="clear" w:pos="8640"/>
          <w:tab w:val="left" w:pos="4320"/>
        </w:tabs>
      </w:pPr>
    </w:p>
    <w:p w:rsidR="00BA4236" w:rsidRDefault="00DC32F7" w:rsidP="00BA4236">
      <w:pPr>
        <w:pStyle w:val="Header"/>
        <w:keepLines/>
        <w:tabs>
          <w:tab w:val="clear" w:pos="8640"/>
          <w:tab w:val="left" w:pos="4320"/>
        </w:tabs>
        <w:rPr>
          <w:b/>
        </w:rPr>
      </w:pPr>
      <w:r>
        <w:tab/>
      </w:r>
      <w:r w:rsidR="00854119">
        <w:t>The</w:t>
      </w:r>
      <w:r w:rsidR="00854119" w:rsidRPr="00E943B8">
        <w:t xml:space="preserve"> motion to </w:t>
      </w:r>
      <w:r w:rsidR="00854119">
        <w:t>vary the order of the day failed.</w:t>
      </w:r>
    </w:p>
    <w:p w:rsidR="00BA4236" w:rsidRDefault="00BA4236">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DC32F7">
      <w:pPr>
        <w:pStyle w:val="Header"/>
        <w:keepLines/>
        <w:tabs>
          <w:tab w:val="clear" w:pos="8640"/>
          <w:tab w:val="left" w:pos="4320"/>
        </w:tabs>
      </w:pPr>
      <w:r>
        <w:tab/>
      </w:r>
      <w:r w:rsidR="00DB778C">
        <w:t xml:space="preserve">At </w:t>
      </w:r>
      <w:r w:rsidR="00F71092">
        <w:t>3:34</w:t>
      </w:r>
      <w:r w:rsidR="00C51935">
        <w:t xml:space="preserve"> </w:t>
      </w:r>
      <w:r w:rsidR="00DB778C">
        <w:t>P</w:t>
      </w:r>
      <w:r w:rsidR="000A7610">
        <w:t xml:space="preserve">.M., on motion of Senator </w:t>
      </w:r>
      <w:r w:rsidR="00806C55">
        <w:t>LEATHERMAN</w:t>
      </w:r>
      <w:r w:rsidR="000A7610">
        <w:t xml:space="preserve">, the Senate adjourned to meet tomorrow at </w:t>
      </w:r>
      <w:r w:rsidR="00DB778C">
        <w:t>11:00 A</w:t>
      </w:r>
      <w:r w:rsidR="000A7610">
        <w:t>.M.</w:t>
      </w:r>
    </w:p>
    <w:p w:rsidR="00DB74A4" w:rsidRDefault="00DB74A4">
      <w:pPr>
        <w:pStyle w:val="Header"/>
        <w:keepLines/>
        <w:tabs>
          <w:tab w:val="clear" w:pos="8640"/>
          <w:tab w:val="left" w:pos="4320"/>
        </w:tabs>
      </w:pPr>
    </w:p>
    <w:p w:rsidR="00DB74A4" w:rsidRDefault="000A7610" w:rsidP="00DC32F7">
      <w:pPr>
        <w:pStyle w:val="Header"/>
        <w:keepLines/>
        <w:tabs>
          <w:tab w:val="clear" w:pos="8640"/>
          <w:tab w:val="left" w:pos="4320"/>
        </w:tabs>
        <w:jc w:val="center"/>
      </w:pPr>
      <w:r>
        <w:t>* * *</w:t>
      </w:r>
    </w:p>
    <w:sectPr w:rsidR="00DB74A4" w:rsidSect="002A32E0">
      <w:headerReference w:type="default" r:id="rId7"/>
      <w:footerReference w:type="default" r:id="rId8"/>
      <w:footerReference w:type="first" r:id="rId9"/>
      <w:type w:val="continuous"/>
      <w:pgSz w:w="12240" w:h="15840"/>
      <w:pgMar w:top="1008" w:right="4666" w:bottom="3499" w:left="1238" w:header="1008" w:footer="3499" w:gutter="0"/>
      <w:pgNumType w:start="15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8D" w:rsidRDefault="00F5178D">
      <w:r>
        <w:separator/>
      </w:r>
    </w:p>
  </w:endnote>
  <w:endnote w:type="continuationSeparator" w:id="0">
    <w:p w:rsidR="00F5178D" w:rsidRDefault="00F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B" w:rsidRDefault="00513CBB" w:rsidP="00513CBB">
    <w:pPr>
      <w:pStyle w:val="Footer"/>
      <w:spacing w:before="120"/>
      <w:jc w:val="center"/>
    </w:pPr>
    <w:r>
      <w:fldChar w:fldCharType="begin"/>
    </w:r>
    <w:r>
      <w:instrText xml:space="preserve"> PAGE   \* MERGEFORMAT </w:instrText>
    </w:r>
    <w:r>
      <w:fldChar w:fldCharType="separate"/>
    </w:r>
    <w:r w:rsidR="0004380E">
      <w:rPr>
        <w:noProof/>
      </w:rPr>
      <w:t>1595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B" w:rsidRDefault="00513CBB" w:rsidP="00513CBB">
    <w:pPr>
      <w:pStyle w:val="Footer"/>
      <w:spacing w:before="120"/>
      <w:jc w:val="center"/>
    </w:pPr>
    <w:r>
      <w:fldChar w:fldCharType="begin"/>
    </w:r>
    <w:r>
      <w:instrText xml:space="preserve"> PAGE   \* MERGEFORMAT </w:instrText>
    </w:r>
    <w:r>
      <w:fldChar w:fldCharType="separate"/>
    </w:r>
    <w:r w:rsidR="0004380E">
      <w:rPr>
        <w:noProof/>
      </w:rPr>
      <w:t>1594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8D" w:rsidRDefault="00F5178D">
      <w:r>
        <w:separator/>
      </w:r>
    </w:p>
  </w:footnote>
  <w:footnote w:type="continuationSeparator" w:id="0">
    <w:p w:rsidR="00F5178D" w:rsidRDefault="00F5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B" w:rsidRPr="00513CBB" w:rsidRDefault="00513CBB" w:rsidP="00513CBB">
    <w:pPr>
      <w:pStyle w:val="Header"/>
      <w:spacing w:after="120"/>
      <w:jc w:val="center"/>
      <w:rPr>
        <w:b/>
      </w:rPr>
    </w:pPr>
    <w:r>
      <w:rPr>
        <w:b/>
      </w:rPr>
      <w:t>WEDNESDAY, MARCH 25,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8C"/>
    <w:rsid w:val="00001211"/>
    <w:rsid w:val="000074E0"/>
    <w:rsid w:val="0001047D"/>
    <w:rsid w:val="00011183"/>
    <w:rsid w:val="00015500"/>
    <w:rsid w:val="000207BE"/>
    <w:rsid w:val="00022CE8"/>
    <w:rsid w:val="0002352C"/>
    <w:rsid w:val="000256E3"/>
    <w:rsid w:val="000309AD"/>
    <w:rsid w:val="00035014"/>
    <w:rsid w:val="00042056"/>
    <w:rsid w:val="0004380E"/>
    <w:rsid w:val="00043EAF"/>
    <w:rsid w:val="00050AAF"/>
    <w:rsid w:val="000566AC"/>
    <w:rsid w:val="0006162D"/>
    <w:rsid w:val="00064200"/>
    <w:rsid w:val="0007143F"/>
    <w:rsid w:val="00074FE7"/>
    <w:rsid w:val="00075A91"/>
    <w:rsid w:val="00080D76"/>
    <w:rsid w:val="0008217A"/>
    <w:rsid w:val="00082A18"/>
    <w:rsid w:val="0009075C"/>
    <w:rsid w:val="000A0425"/>
    <w:rsid w:val="000A1200"/>
    <w:rsid w:val="000A288E"/>
    <w:rsid w:val="000A7610"/>
    <w:rsid w:val="000B4BD8"/>
    <w:rsid w:val="000C33FD"/>
    <w:rsid w:val="000C7111"/>
    <w:rsid w:val="000E2534"/>
    <w:rsid w:val="000E4460"/>
    <w:rsid w:val="000E577A"/>
    <w:rsid w:val="000F2F25"/>
    <w:rsid w:val="001001D1"/>
    <w:rsid w:val="00102C0A"/>
    <w:rsid w:val="00102FD0"/>
    <w:rsid w:val="00106BC4"/>
    <w:rsid w:val="001140D9"/>
    <w:rsid w:val="00114764"/>
    <w:rsid w:val="00131C49"/>
    <w:rsid w:val="00136078"/>
    <w:rsid w:val="001462F5"/>
    <w:rsid w:val="001507B6"/>
    <w:rsid w:val="001541ED"/>
    <w:rsid w:val="00162528"/>
    <w:rsid w:val="00165705"/>
    <w:rsid w:val="00165D46"/>
    <w:rsid w:val="0017112B"/>
    <w:rsid w:val="00171CDC"/>
    <w:rsid w:val="00177E7A"/>
    <w:rsid w:val="00181C55"/>
    <w:rsid w:val="001830BF"/>
    <w:rsid w:val="00183ECB"/>
    <w:rsid w:val="00184F42"/>
    <w:rsid w:val="00196678"/>
    <w:rsid w:val="001A5E0B"/>
    <w:rsid w:val="001B4FDE"/>
    <w:rsid w:val="001B6434"/>
    <w:rsid w:val="001C54E5"/>
    <w:rsid w:val="001D6026"/>
    <w:rsid w:val="001D663A"/>
    <w:rsid w:val="001E2AF7"/>
    <w:rsid w:val="001E58B6"/>
    <w:rsid w:val="001E68BA"/>
    <w:rsid w:val="001F72EB"/>
    <w:rsid w:val="00202A26"/>
    <w:rsid w:val="00204D42"/>
    <w:rsid w:val="00210823"/>
    <w:rsid w:val="002122FE"/>
    <w:rsid w:val="00215E18"/>
    <w:rsid w:val="00223C63"/>
    <w:rsid w:val="002303E1"/>
    <w:rsid w:val="002476DF"/>
    <w:rsid w:val="002564BD"/>
    <w:rsid w:val="00257B63"/>
    <w:rsid w:val="00291DC0"/>
    <w:rsid w:val="002A300C"/>
    <w:rsid w:val="002A32E0"/>
    <w:rsid w:val="002A4A4D"/>
    <w:rsid w:val="002B010F"/>
    <w:rsid w:val="002B6DF2"/>
    <w:rsid w:val="002B73E5"/>
    <w:rsid w:val="002B7EBD"/>
    <w:rsid w:val="002D49C0"/>
    <w:rsid w:val="002D5648"/>
    <w:rsid w:val="002D6956"/>
    <w:rsid w:val="002D7A66"/>
    <w:rsid w:val="002E01BA"/>
    <w:rsid w:val="002E52AD"/>
    <w:rsid w:val="002E56FC"/>
    <w:rsid w:val="002E60B0"/>
    <w:rsid w:val="002F647B"/>
    <w:rsid w:val="002F7DBF"/>
    <w:rsid w:val="00300B59"/>
    <w:rsid w:val="00301E5D"/>
    <w:rsid w:val="00304B18"/>
    <w:rsid w:val="003055CE"/>
    <w:rsid w:val="00310BD0"/>
    <w:rsid w:val="00316122"/>
    <w:rsid w:val="00316E47"/>
    <w:rsid w:val="00320F76"/>
    <w:rsid w:val="00321465"/>
    <w:rsid w:val="00324682"/>
    <w:rsid w:val="00334554"/>
    <w:rsid w:val="00334E50"/>
    <w:rsid w:val="00337C23"/>
    <w:rsid w:val="00343DC1"/>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411040"/>
    <w:rsid w:val="004114EF"/>
    <w:rsid w:val="00412368"/>
    <w:rsid w:val="004124F0"/>
    <w:rsid w:val="00413A32"/>
    <w:rsid w:val="00426E5F"/>
    <w:rsid w:val="00430C2A"/>
    <w:rsid w:val="00433087"/>
    <w:rsid w:val="00434E3B"/>
    <w:rsid w:val="004406C2"/>
    <w:rsid w:val="004465AD"/>
    <w:rsid w:val="004519C7"/>
    <w:rsid w:val="004565BD"/>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750F"/>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3CBB"/>
    <w:rsid w:val="00522D4C"/>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8208C"/>
    <w:rsid w:val="006864A9"/>
    <w:rsid w:val="0068752A"/>
    <w:rsid w:val="00690652"/>
    <w:rsid w:val="006A5AD6"/>
    <w:rsid w:val="006D57A6"/>
    <w:rsid w:val="006D66FB"/>
    <w:rsid w:val="006E35F9"/>
    <w:rsid w:val="006E4035"/>
    <w:rsid w:val="006F3859"/>
    <w:rsid w:val="006F7374"/>
    <w:rsid w:val="007013AE"/>
    <w:rsid w:val="0070401E"/>
    <w:rsid w:val="0071509E"/>
    <w:rsid w:val="0073055F"/>
    <w:rsid w:val="00731C91"/>
    <w:rsid w:val="00741C0C"/>
    <w:rsid w:val="00747C7B"/>
    <w:rsid w:val="00752F81"/>
    <w:rsid w:val="00756560"/>
    <w:rsid w:val="0076441B"/>
    <w:rsid w:val="00772F7B"/>
    <w:rsid w:val="007748E4"/>
    <w:rsid w:val="0078320A"/>
    <w:rsid w:val="007918FF"/>
    <w:rsid w:val="007A1994"/>
    <w:rsid w:val="007A6092"/>
    <w:rsid w:val="007B1315"/>
    <w:rsid w:val="007B46F3"/>
    <w:rsid w:val="007B61C2"/>
    <w:rsid w:val="007D60CC"/>
    <w:rsid w:val="007D6BB2"/>
    <w:rsid w:val="007D714E"/>
    <w:rsid w:val="007D7BF8"/>
    <w:rsid w:val="007E0008"/>
    <w:rsid w:val="007E01C1"/>
    <w:rsid w:val="007F0625"/>
    <w:rsid w:val="00800C01"/>
    <w:rsid w:val="00805C19"/>
    <w:rsid w:val="00806298"/>
    <w:rsid w:val="00806C55"/>
    <w:rsid w:val="00816A36"/>
    <w:rsid w:val="00817732"/>
    <w:rsid w:val="00827BF1"/>
    <w:rsid w:val="00830687"/>
    <w:rsid w:val="00833696"/>
    <w:rsid w:val="00840BDD"/>
    <w:rsid w:val="00841EF1"/>
    <w:rsid w:val="0085029C"/>
    <w:rsid w:val="00854119"/>
    <w:rsid w:val="00854A6C"/>
    <w:rsid w:val="00857E3F"/>
    <w:rsid w:val="00861F65"/>
    <w:rsid w:val="008626CB"/>
    <w:rsid w:val="008661ED"/>
    <w:rsid w:val="00870DE2"/>
    <w:rsid w:val="00871FA4"/>
    <w:rsid w:val="0087373D"/>
    <w:rsid w:val="00880CCA"/>
    <w:rsid w:val="00885FBB"/>
    <w:rsid w:val="00894203"/>
    <w:rsid w:val="008A32D8"/>
    <w:rsid w:val="008A3E03"/>
    <w:rsid w:val="008A665C"/>
    <w:rsid w:val="008A7830"/>
    <w:rsid w:val="008C3846"/>
    <w:rsid w:val="008E2F04"/>
    <w:rsid w:val="008F07E4"/>
    <w:rsid w:val="00910C0D"/>
    <w:rsid w:val="00917A9F"/>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85233"/>
    <w:rsid w:val="00995D17"/>
    <w:rsid w:val="00995F90"/>
    <w:rsid w:val="009A62C2"/>
    <w:rsid w:val="009B20FD"/>
    <w:rsid w:val="009B2D0B"/>
    <w:rsid w:val="009B46FD"/>
    <w:rsid w:val="009B705B"/>
    <w:rsid w:val="009B74C7"/>
    <w:rsid w:val="009C0006"/>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56DB3"/>
    <w:rsid w:val="00A627C2"/>
    <w:rsid w:val="00A66623"/>
    <w:rsid w:val="00A70495"/>
    <w:rsid w:val="00A725C3"/>
    <w:rsid w:val="00A81228"/>
    <w:rsid w:val="00A85342"/>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207A2"/>
    <w:rsid w:val="00B319F1"/>
    <w:rsid w:val="00B346B5"/>
    <w:rsid w:val="00B371FE"/>
    <w:rsid w:val="00B60301"/>
    <w:rsid w:val="00B70CF8"/>
    <w:rsid w:val="00B72203"/>
    <w:rsid w:val="00B742C7"/>
    <w:rsid w:val="00B8391B"/>
    <w:rsid w:val="00B85AEF"/>
    <w:rsid w:val="00B92901"/>
    <w:rsid w:val="00BA37B0"/>
    <w:rsid w:val="00BA4236"/>
    <w:rsid w:val="00BA5118"/>
    <w:rsid w:val="00BA53A9"/>
    <w:rsid w:val="00BC1739"/>
    <w:rsid w:val="00BE2F0F"/>
    <w:rsid w:val="00BF2BFE"/>
    <w:rsid w:val="00BF6376"/>
    <w:rsid w:val="00BF66CA"/>
    <w:rsid w:val="00BF739A"/>
    <w:rsid w:val="00C00FB0"/>
    <w:rsid w:val="00C05AAB"/>
    <w:rsid w:val="00C07E5A"/>
    <w:rsid w:val="00C10C5E"/>
    <w:rsid w:val="00C129A5"/>
    <w:rsid w:val="00C20A0F"/>
    <w:rsid w:val="00C226FD"/>
    <w:rsid w:val="00C22733"/>
    <w:rsid w:val="00C22853"/>
    <w:rsid w:val="00C25EA9"/>
    <w:rsid w:val="00C51935"/>
    <w:rsid w:val="00C53657"/>
    <w:rsid w:val="00C62740"/>
    <w:rsid w:val="00C66E93"/>
    <w:rsid w:val="00C81078"/>
    <w:rsid w:val="00CA0486"/>
    <w:rsid w:val="00CB7E2D"/>
    <w:rsid w:val="00CC0984"/>
    <w:rsid w:val="00CC19DB"/>
    <w:rsid w:val="00CC37C0"/>
    <w:rsid w:val="00CC4990"/>
    <w:rsid w:val="00CC4DB3"/>
    <w:rsid w:val="00CD63D0"/>
    <w:rsid w:val="00CD68E8"/>
    <w:rsid w:val="00CF0706"/>
    <w:rsid w:val="00CF18D5"/>
    <w:rsid w:val="00CF36FD"/>
    <w:rsid w:val="00CF3E26"/>
    <w:rsid w:val="00CF3E6C"/>
    <w:rsid w:val="00D056CE"/>
    <w:rsid w:val="00D1058A"/>
    <w:rsid w:val="00D12F00"/>
    <w:rsid w:val="00D170C6"/>
    <w:rsid w:val="00D274A5"/>
    <w:rsid w:val="00D304D3"/>
    <w:rsid w:val="00D30D6F"/>
    <w:rsid w:val="00D329A6"/>
    <w:rsid w:val="00D3722C"/>
    <w:rsid w:val="00D40A56"/>
    <w:rsid w:val="00D43E8F"/>
    <w:rsid w:val="00D5127D"/>
    <w:rsid w:val="00D651F9"/>
    <w:rsid w:val="00D66B41"/>
    <w:rsid w:val="00D70A39"/>
    <w:rsid w:val="00D72705"/>
    <w:rsid w:val="00D7282B"/>
    <w:rsid w:val="00D72A30"/>
    <w:rsid w:val="00D77B40"/>
    <w:rsid w:val="00D811A3"/>
    <w:rsid w:val="00D860AA"/>
    <w:rsid w:val="00D90D45"/>
    <w:rsid w:val="00D9150A"/>
    <w:rsid w:val="00DA4482"/>
    <w:rsid w:val="00DB0A54"/>
    <w:rsid w:val="00DB74A4"/>
    <w:rsid w:val="00DB778C"/>
    <w:rsid w:val="00DC32F7"/>
    <w:rsid w:val="00DC43D7"/>
    <w:rsid w:val="00DD4A8A"/>
    <w:rsid w:val="00DE2062"/>
    <w:rsid w:val="00E01FE7"/>
    <w:rsid w:val="00E267C2"/>
    <w:rsid w:val="00E312C8"/>
    <w:rsid w:val="00E34D31"/>
    <w:rsid w:val="00E36EC2"/>
    <w:rsid w:val="00E42E95"/>
    <w:rsid w:val="00E5410C"/>
    <w:rsid w:val="00E54B63"/>
    <w:rsid w:val="00E65C2A"/>
    <w:rsid w:val="00E7053C"/>
    <w:rsid w:val="00E811D2"/>
    <w:rsid w:val="00E848CB"/>
    <w:rsid w:val="00E95397"/>
    <w:rsid w:val="00EA22F0"/>
    <w:rsid w:val="00EA457A"/>
    <w:rsid w:val="00EC78FF"/>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9E6"/>
    <w:rsid w:val="00F27DE7"/>
    <w:rsid w:val="00F32CA2"/>
    <w:rsid w:val="00F40F8D"/>
    <w:rsid w:val="00F44DD1"/>
    <w:rsid w:val="00F5178D"/>
    <w:rsid w:val="00F537FF"/>
    <w:rsid w:val="00F56161"/>
    <w:rsid w:val="00F5635C"/>
    <w:rsid w:val="00F65760"/>
    <w:rsid w:val="00F678CA"/>
    <w:rsid w:val="00F704C8"/>
    <w:rsid w:val="00F70C9E"/>
    <w:rsid w:val="00F71092"/>
    <w:rsid w:val="00F71744"/>
    <w:rsid w:val="00F723C3"/>
    <w:rsid w:val="00F806A5"/>
    <w:rsid w:val="00F815D7"/>
    <w:rsid w:val="00F8555F"/>
    <w:rsid w:val="00F90CBC"/>
    <w:rsid w:val="00F91965"/>
    <w:rsid w:val="00F91ADE"/>
    <w:rsid w:val="00F92B7D"/>
    <w:rsid w:val="00F9470B"/>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E45B96E-5AC8-4DBE-B639-7DE8F061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4C750F"/>
    <w:rPr>
      <w:rFonts w:eastAsiaTheme="minorHAnsi"/>
      <w:sz w:val="24"/>
    </w:rPr>
  </w:style>
  <w:style w:type="paragraph" w:styleId="Index1">
    <w:name w:val="index 1"/>
    <w:basedOn w:val="Normal"/>
    <w:next w:val="Normal"/>
    <w:autoRedefine/>
    <w:uiPriority w:val="99"/>
    <w:semiHidden/>
    <w:unhideWhenUsed/>
    <w:rsid w:val="00EA22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A70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0D87-9096-4031-AEA0-7DB28F47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25</TotalTime>
  <Pages>1</Pages>
  <Words>5275</Words>
  <Characters>28900</Characters>
  <Application>Microsoft Office Word</Application>
  <DocSecurity>0</DocSecurity>
  <Lines>796</Lines>
  <Paragraphs>192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3/25/2015 - South Carolina Legislature Online</dc:title>
  <dc:creator>MicheleNeal</dc:creator>
  <cp:lastModifiedBy>N Cumfer</cp:lastModifiedBy>
  <cp:revision>12</cp:revision>
  <cp:lastPrinted>2015-03-25T20:06:00Z</cp:lastPrinted>
  <dcterms:created xsi:type="dcterms:W3CDTF">2015-04-16T14:48:00Z</dcterms:created>
  <dcterms:modified xsi:type="dcterms:W3CDTF">2015-12-01T19:20:00Z</dcterms:modified>
</cp:coreProperties>
</file>