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B6EA2">
      <w:pPr>
        <w:jc w:val="center"/>
        <w:rPr>
          <w:b/>
        </w:rPr>
      </w:pPr>
      <w:bookmarkStart w:id="0" w:name="_GoBack"/>
      <w:bookmarkEnd w:id="0"/>
      <w:r>
        <w:rPr>
          <w:b/>
        </w:rPr>
        <w:t>Wednesday, May 20</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AB6EA2">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F2707" w:rsidRPr="004120BA" w:rsidRDefault="004F2707" w:rsidP="00D52ED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120BA">
        <w:rPr>
          <w:sz w:val="22"/>
          <w:szCs w:val="22"/>
        </w:rPr>
        <w:t>The Psalmist writ</w:t>
      </w:r>
      <w:r w:rsidR="00D52ED5">
        <w:rPr>
          <w:sz w:val="22"/>
          <w:szCs w:val="22"/>
        </w:rPr>
        <w:t>es that the servants who please</w:t>
      </w:r>
      <w:r w:rsidRPr="004120BA">
        <w:rPr>
          <w:sz w:val="22"/>
          <w:szCs w:val="22"/>
        </w:rPr>
        <w:t xml:space="preserve"> God are:</w:t>
      </w:r>
    </w:p>
    <w:p w:rsidR="004F2707" w:rsidRPr="004120BA" w:rsidRDefault="004F2707" w:rsidP="00D52ED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120BA">
        <w:rPr>
          <w:sz w:val="22"/>
          <w:szCs w:val="22"/>
        </w:rPr>
        <w:tab/>
        <w:t>“Those who walk blamelessly and do what is right, and speak the truth from their</w:t>
      </w:r>
      <w:r>
        <w:rPr>
          <w:sz w:val="22"/>
          <w:szCs w:val="22"/>
        </w:rPr>
        <w:t xml:space="preserve"> heart.</w:t>
      </w:r>
      <w:r w:rsidR="00783BE3">
        <w:rPr>
          <w:sz w:val="22"/>
          <w:szCs w:val="22"/>
        </w:rPr>
        <w:t>.</w:t>
      </w:r>
      <w:r>
        <w:rPr>
          <w:sz w:val="22"/>
          <w:szCs w:val="22"/>
        </w:rPr>
        <w:t>.”</w:t>
      </w:r>
      <w:r>
        <w:rPr>
          <w:sz w:val="22"/>
          <w:szCs w:val="22"/>
        </w:rPr>
        <w:tab/>
      </w:r>
      <w:r>
        <w:rPr>
          <w:sz w:val="22"/>
          <w:szCs w:val="22"/>
        </w:rPr>
        <w:tab/>
      </w:r>
      <w:r>
        <w:rPr>
          <w:sz w:val="22"/>
          <w:szCs w:val="22"/>
        </w:rPr>
        <w:tab/>
      </w:r>
      <w:r w:rsidRPr="004120BA">
        <w:rPr>
          <w:sz w:val="22"/>
          <w:szCs w:val="22"/>
        </w:rPr>
        <w:t>(Psalm 15:2)</w:t>
      </w:r>
    </w:p>
    <w:p w:rsidR="004F2707" w:rsidRPr="004120BA" w:rsidRDefault="004F2707" w:rsidP="00D52ED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120BA">
        <w:rPr>
          <w:sz w:val="22"/>
          <w:szCs w:val="22"/>
        </w:rPr>
        <w:t>Let us pray:</w:t>
      </w:r>
    </w:p>
    <w:p w:rsidR="00DB74A4" w:rsidRDefault="004F2707" w:rsidP="00D52ED5">
      <w:pPr>
        <w:pStyle w:val="Header"/>
        <w:tabs>
          <w:tab w:val="clear" w:pos="8640"/>
          <w:tab w:val="left" w:pos="4320"/>
        </w:tabs>
      </w:pPr>
      <w:r>
        <w:rPr>
          <w:szCs w:val="22"/>
        </w:rPr>
        <w:tab/>
      </w:r>
      <w:r w:rsidRPr="004120BA">
        <w:rPr>
          <w:szCs w:val="22"/>
        </w:rPr>
        <w:t xml:space="preserve">O God, we thank You for </w:t>
      </w:r>
      <w:r w:rsidR="006E50B3" w:rsidRPr="004120BA">
        <w:rPr>
          <w:szCs w:val="22"/>
        </w:rPr>
        <w:t>Your</w:t>
      </w:r>
      <w:r w:rsidRPr="004120BA">
        <w:rPr>
          <w:szCs w:val="22"/>
        </w:rPr>
        <w:t xml:space="preserve"> promises of forgiveness.  We all know how challenging it is to live as </w:t>
      </w:r>
      <w:r w:rsidR="006E50B3" w:rsidRPr="004120BA">
        <w:rPr>
          <w:szCs w:val="22"/>
        </w:rPr>
        <w:t>Your</w:t>
      </w:r>
      <w:r w:rsidRPr="004120BA">
        <w:rPr>
          <w:szCs w:val="22"/>
        </w:rPr>
        <w:t xml:space="preserve"> blameless, righteous and ever-truthful followers.  For we all have feet of clay: we stumble on occasion, as You, Lord, know.  We are, indeed, sinners.  Yet we have confidence in </w:t>
      </w:r>
      <w:r w:rsidR="00566B69" w:rsidRPr="004120BA">
        <w:rPr>
          <w:szCs w:val="22"/>
        </w:rPr>
        <w:t>Your</w:t>
      </w:r>
      <w:r w:rsidRPr="004120BA">
        <w:rPr>
          <w:szCs w:val="22"/>
        </w:rPr>
        <w:t xml:space="preserve"> presence here in this Chamber and even throughout this governmental complex, dear God.  As You hold these Senators in Your embrace, we ask that You</w:t>
      </w:r>
      <w:r>
        <w:rPr>
          <w:szCs w:val="22"/>
        </w:rPr>
        <w:t xml:space="preserve"> continue to lead them -- </w:t>
      </w:r>
      <w:r w:rsidRPr="004120BA">
        <w:rPr>
          <w:szCs w:val="22"/>
        </w:rPr>
        <w:t xml:space="preserve">that You will lead </w:t>
      </w:r>
      <w:r w:rsidRPr="004120BA">
        <w:rPr>
          <w:i/>
          <w:szCs w:val="22"/>
        </w:rPr>
        <w:t>all</w:t>
      </w:r>
      <w:r>
        <w:rPr>
          <w:szCs w:val="22"/>
        </w:rPr>
        <w:t xml:space="preserve"> of us -- </w:t>
      </w:r>
      <w:r w:rsidRPr="004120BA">
        <w:rPr>
          <w:szCs w:val="22"/>
        </w:rPr>
        <w:t>in a manner which brings glory to You, O God, as well as great blessings to South Carolina.  This we humbly pray in Your glorious name, dear Lord.  Amen.</w:t>
      </w:r>
    </w:p>
    <w:p w:rsidR="004F2707" w:rsidRDefault="004F2707">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B6C65" w:rsidRPr="00BF5155" w:rsidRDefault="00BB6C65" w:rsidP="00BB6C65">
      <w:pPr>
        <w:jc w:val="center"/>
        <w:rPr>
          <w:b/>
        </w:rPr>
      </w:pPr>
      <w:r w:rsidRPr="00BF5155">
        <w:rPr>
          <w:b/>
        </w:rPr>
        <w:t>MESSAGE FROM THE GOVERNOR</w:t>
      </w:r>
    </w:p>
    <w:p w:rsidR="00BB6C65" w:rsidRPr="00BF5155" w:rsidRDefault="00BB6C65" w:rsidP="00BB6C65">
      <w:pPr>
        <w:ind w:firstLine="216"/>
      </w:pPr>
      <w:r w:rsidRPr="00BF5155">
        <w:t>The following appointments were transmitted by the Honorable Nikki Randhawa Haley:</w:t>
      </w:r>
    </w:p>
    <w:p w:rsidR="00BB6C65" w:rsidRPr="00BF5155" w:rsidRDefault="00BB6C65" w:rsidP="00BB6C65">
      <w:pPr>
        <w:ind w:firstLine="216"/>
      </w:pPr>
    </w:p>
    <w:p w:rsidR="00BB6C65" w:rsidRPr="00BF5155" w:rsidRDefault="00BB6C65" w:rsidP="00BB6C65">
      <w:pPr>
        <w:jc w:val="center"/>
        <w:rPr>
          <w:b/>
        </w:rPr>
      </w:pPr>
      <w:r w:rsidRPr="00BF5155">
        <w:rPr>
          <w:b/>
        </w:rPr>
        <w:t>Local Appointments</w:t>
      </w:r>
    </w:p>
    <w:p w:rsidR="00BB6C65" w:rsidRDefault="00BB6C65" w:rsidP="00BB6C65">
      <w:pPr>
        <w:keepNext/>
        <w:ind w:firstLine="216"/>
        <w:rPr>
          <w:u w:val="single"/>
        </w:rPr>
      </w:pPr>
      <w:r w:rsidRPr="00BF5155">
        <w:rPr>
          <w:u w:val="single"/>
        </w:rPr>
        <w:t>Initial Appointment, Lexington County Magistrate, with the term to commence April 30, 2015, and to expire April 30, 2019</w:t>
      </w:r>
    </w:p>
    <w:p w:rsidR="00BB6C65" w:rsidRDefault="00BB6C65" w:rsidP="00BB6C65">
      <w:pPr>
        <w:ind w:firstLine="216"/>
      </w:pPr>
      <w:r>
        <w:t>Bradley S. Melton, 332 Annapolis R</w:t>
      </w:r>
      <w:r w:rsidR="00D52ED5">
        <w:t>oa</w:t>
      </w:r>
      <w:r>
        <w:t>d, Lexington, SC 29072</w:t>
      </w:r>
      <w:r w:rsidRPr="00BF5155">
        <w:rPr>
          <w:i/>
        </w:rPr>
        <w:t xml:space="preserve"> VICE </w:t>
      </w:r>
      <w:r w:rsidRPr="00BF5155">
        <w:t>Thomas H. Rawl</w:t>
      </w:r>
    </w:p>
    <w:p w:rsidR="00BB6C65" w:rsidRDefault="00BB6C65" w:rsidP="00BB6C65">
      <w:pPr>
        <w:ind w:firstLine="216"/>
      </w:pPr>
    </w:p>
    <w:p w:rsidR="00BB6C65" w:rsidRDefault="00BB6C65" w:rsidP="00BB6C65">
      <w:pPr>
        <w:keepNext/>
        <w:ind w:firstLine="216"/>
        <w:rPr>
          <w:u w:val="single"/>
        </w:rPr>
      </w:pPr>
      <w:r w:rsidRPr="00BF5155">
        <w:rPr>
          <w:u w:val="single"/>
        </w:rPr>
        <w:t>Initial Appointment, Lexington County Magistrate, with the term to commence April 30, 2015, and to expire April 30, 2019</w:t>
      </w:r>
    </w:p>
    <w:p w:rsidR="00BB6C65" w:rsidRDefault="00BB6C65" w:rsidP="00BB6C65">
      <w:pPr>
        <w:ind w:firstLine="216"/>
      </w:pPr>
      <w:r>
        <w:t>Brian N. Buck, 1 Hilton Glen R</w:t>
      </w:r>
      <w:r w:rsidR="00D52ED5">
        <w:t>oa</w:t>
      </w:r>
      <w:r>
        <w:t>d, Chapin, SC 29036</w:t>
      </w:r>
      <w:r w:rsidRPr="00BF5155">
        <w:rPr>
          <w:i/>
        </w:rPr>
        <w:t xml:space="preserve"> VICE </w:t>
      </w:r>
      <w:r w:rsidRPr="00BF5155">
        <w:t>Brian W. Jeffcoat</w:t>
      </w:r>
    </w:p>
    <w:p w:rsidR="00DB74A4" w:rsidRDefault="000A7610">
      <w:pPr>
        <w:pStyle w:val="Header"/>
        <w:tabs>
          <w:tab w:val="clear" w:pos="8640"/>
          <w:tab w:val="left" w:pos="4320"/>
        </w:tabs>
        <w:jc w:val="center"/>
        <w:rPr>
          <w:b/>
        </w:rPr>
      </w:pPr>
      <w:r>
        <w:rPr>
          <w:b/>
        </w:rPr>
        <w:lastRenderedPageBreak/>
        <w:t>REGULATION</w:t>
      </w:r>
      <w:r w:rsidR="00327A6F">
        <w:rPr>
          <w:b/>
        </w:rPr>
        <w:t>S</w:t>
      </w:r>
      <w:r>
        <w:rPr>
          <w:b/>
        </w:rPr>
        <w:t xml:space="preserve"> RECEIVED</w:t>
      </w:r>
    </w:p>
    <w:p w:rsidR="00DB74A4" w:rsidRDefault="000A7610">
      <w:pPr>
        <w:pStyle w:val="Header"/>
        <w:tabs>
          <w:tab w:val="clear" w:pos="8640"/>
          <w:tab w:val="left" w:pos="4320"/>
        </w:tabs>
      </w:pPr>
      <w:r>
        <w:tab/>
        <w:t>The following w</w:t>
      </w:r>
      <w:r w:rsidR="00327A6F">
        <w:t>ere</w:t>
      </w:r>
      <w:r>
        <w:t xml:space="preserve"> received and referred to the appropriate committee for consideration:</w:t>
      </w:r>
    </w:p>
    <w:p w:rsidR="00E33B6B" w:rsidRDefault="00E33B6B">
      <w:pPr>
        <w:pStyle w:val="Header"/>
        <w:tabs>
          <w:tab w:val="clear" w:pos="8640"/>
          <w:tab w:val="left" w:pos="4320"/>
        </w:tabs>
      </w:pPr>
    </w:p>
    <w:p w:rsidR="00E33B6B" w:rsidRDefault="00E33B6B" w:rsidP="00E33B6B">
      <w:r w:rsidRPr="00B85F3E">
        <w:t>Document No. 4564</w:t>
      </w:r>
    </w:p>
    <w:p w:rsidR="00E33B6B" w:rsidRPr="00B85F3E" w:rsidRDefault="00E33B6B" w:rsidP="00E33B6B">
      <w:r w:rsidRPr="00B85F3E">
        <w:t>Agency: Department of Health and Environmental Control</w:t>
      </w:r>
    </w:p>
    <w:p w:rsidR="00E33B6B" w:rsidRPr="00B85F3E" w:rsidRDefault="00E33B6B" w:rsidP="00E33B6B">
      <w:r w:rsidRPr="00B85F3E">
        <w:t>Chapter: 61</w:t>
      </w:r>
    </w:p>
    <w:p w:rsidR="00E33B6B" w:rsidRDefault="00E33B6B" w:rsidP="00E33B6B">
      <w:r w:rsidRPr="00B85F3E">
        <w:t>Statutory Authority: 1976 Code Section 44-7-260</w:t>
      </w:r>
    </w:p>
    <w:p w:rsidR="00E33B6B" w:rsidRDefault="00E33B6B" w:rsidP="00E33B6B">
      <w:r w:rsidRPr="00B85F3E">
        <w:t>SUBJECT: Standards for Licensing Habilitation Centers for Persons with Intellectual Disability or Persons with Related Conditions</w:t>
      </w:r>
    </w:p>
    <w:p w:rsidR="00E33B6B" w:rsidRDefault="00E33B6B" w:rsidP="00E33B6B">
      <w:r w:rsidRPr="00B85F3E">
        <w:t>Received by Lieutenant Governor May 20, 2015</w:t>
      </w:r>
    </w:p>
    <w:p w:rsidR="00E33B6B" w:rsidRPr="000679FF" w:rsidRDefault="00E33B6B" w:rsidP="00E33B6B">
      <w:pPr>
        <w:rPr>
          <w:color w:val="auto"/>
        </w:rPr>
      </w:pPr>
      <w:r w:rsidRPr="000679FF">
        <w:rPr>
          <w:color w:val="auto"/>
        </w:rPr>
        <w:t>Referred</w:t>
      </w:r>
      <w:r w:rsidRPr="00293FEF">
        <w:rPr>
          <w:color w:val="auto"/>
        </w:rPr>
        <w:t xml:space="preserve"> to </w:t>
      </w:r>
      <w:r w:rsidR="000679FF" w:rsidRPr="00293FEF">
        <w:rPr>
          <w:color w:val="auto"/>
        </w:rPr>
        <w:t>Medical Affairs</w:t>
      </w:r>
      <w:r w:rsidRPr="00293FEF">
        <w:rPr>
          <w:color w:val="auto"/>
        </w:rPr>
        <w:t xml:space="preserve"> C</w:t>
      </w:r>
      <w:r w:rsidRPr="000679FF">
        <w:rPr>
          <w:color w:val="auto"/>
        </w:rPr>
        <w:t>ommittee</w:t>
      </w:r>
    </w:p>
    <w:p w:rsidR="00DB74A4" w:rsidRDefault="00DB74A4">
      <w:pPr>
        <w:pStyle w:val="Header"/>
        <w:tabs>
          <w:tab w:val="clear" w:pos="8640"/>
          <w:tab w:val="left" w:pos="4320"/>
        </w:tabs>
      </w:pPr>
    </w:p>
    <w:p w:rsidR="00327A6F" w:rsidRDefault="00327A6F" w:rsidP="00327A6F">
      <w:r w:rsidRPr="00901CAA">
        <w:t>Document No. 4565</w:t>
      </w:r>
    </w:p>
    <w:p w:rsidR="00327A6F" w:rsidRPr="00901CAA" w:rsidRDefault="00327A6F" w:rsidP="00327A6F">
      <w:r w:rsidRPr="00901CAA">
        <w:t>Agency: Department of Health and Environmental Control</w:t>
      </w:r>
    </w:p>
    <w:p w:rsidR="00327A6F" w:rsidRPr="00901CAA" w:rsidRDefault="00327A6F" w:rsidP="00327A6F">
      <w:r w:rsidRPr="00901CAA">
        <w:t>Chapter: 61</w:t>
      </w:r>
    </w:p>
    <w:p w:rsidR="00327A6F" w:rsidRDefault="00327A6F" w:rsidP="00327A6F">
      <w:r w:rsidRPr="00901CAA">
        <w:t>Statutory Authority: 1976 Code Sections 44-2-10 et seq.</w:t>
      </w:r>
    </w:p>
    <w:p w:rsidR="00327A6F" w:rsidRDefault="00327A6F" w:rsidP="00327A6F">
      <w:r w:rsidRPr="00901CAA">
        <w:t>SUBJECT: Underground Storage Tank Control Regulations</w:t>
      </w:r>
    </w:p>
    <w:p w:rsidR="00327A6F" w:rsidRPr="00293FEF" w:rsidRDefault="00327A6F" w:rsidP="00327A6F">
      <w:pPr>
        <w:rPr>
          <w:color w:val="auto"/>
        </w:rPr>
      </w:pPr>
      <w:r w:rsidRPr="00901CAA">
        <w:t xml:space="preserve">Received by Lieutenant Governor May </w:t>
      </w:r>
      <w:r w:rsidRPr="00293FEF">
        <w:rPr>
          <w:color w:val="auto"/>
        </w:rPr>
        <w:t>20, 2015</w:t>
      </w:r>
    </w:p>
    <w:p w:rsidR="00327A6F" w:rsidRPr="00293FEF" w:rsidRDefault="00327A6F" w:rsidP="00327A6F">
      <w:pPr>
        <w:rPr>
          <w:color w:val="auto"/>
        </w:rPr>
      </w:pPr>
      <w:r w:rsidRPr="00293FEF">
        <w:rPr>
          <w:color w:val="auto"/>
        </w:rPr>
        <w:t xml:space="preserve">Referred to </w:t>
      </w:r>
      <w:r w:rsidR="00293FEF" w:rsidRPr="00293FEF">
        <w:rPr>
          <w:color w:val="auto"/>
        </w:rPr>
        <w:t xml:space="preserve">Medical Affairs </w:t>
      </w:r>
      <w:r w:rsidRPr="00293FEF">
        <w:rPr>
          <w:color w:val="auto"/>
        </w:rPr>
        <w:t>Committee</w:t>
      </w:r>
    </w:p>
    <w:p w:rsidR="00DB74A4" w:rsidRDefault="00DB74A4">
      <w:pPr>
        <w:pStyle w:val="Header"/>
        <w:tabs>
          <w:tab w:val="clear" w:pos="8640"/>
          <w:tab w:val="left" w:pos="4320"/>
        </w:tabs>
      </w:pPr>
    </w:p>
    <w:p w:rsidR="009422C3" w:rsidRPr="009422C3" w:rsidRDefault="009422C3" w:rsidP="009422C3">
      <w:pPr>
        <w:pStyle w:val="Header"/>
        <w:tabs>
          <w:tab w:val="clear" w:pos="8640"/>
          <w:tab w:val="left" w:pos="4320"/>
        </w:tabs>
        <w:jc w:val="center"/>
        <w:rPr>
          <w:b/>
          <w:color w:val="auto"/>
        </w:rPr>
      </w:pPr>
      <w:r w:rsidRPr="009422C3">
        <w:rPr>
          <w:b/>
          <w:color w:val="auto"/>
        </w:rPr>
        <w:t>Doctor of the Day</w:t>
      </w:r>
    </w:p>
    <w:p w:rsidR="009422C3" w:rsidRPr="009422C3" w:rsidRDefault="00DC2B62" w:rsidP="009422C3">
      <w:pPr>
        <w:pStyle w:val="Header"/>
        <w:tabs>
          <w:tab w:val="clear" w:pos="8640"/>
          <w:tab w:val="left" w:pos="4320"/>
        </w:tabs>
        <w:rPr>
          <w:color w:val="auto"/>
        </w:rPr>
      </w:pPr>
      <w:r>
        <w:rPr>
          <w:color w:val="auto"/>
        </w:rPr>
        <w:tab/>
        <w:t xml:space="preserve">Senator HEMBREE introduced </w:t>
      </w:r>
      <w:r w:rsidR="009422C3" w:rsidRPr="009422C3">
        <w:rPr>
          <w:color w:val="auto"/>
        </w:rPr>
        <w:t>Dr. Patricia Witherspoon of Columbia, S.C., Doctor of the Day.</w:t>
      </w:r>
    </w:p>
    <w:p w:rsidR="00DB74A4" w:rsidRDefault="00DB74A4">
      <w:pPr>
        <w:pStyle w:val="Header"/>
        <w:tabs>
          <w:tab w:val="clear" w:pos="8640"/>
          <w:tab w:val="left" w:pos="4320"/>
        </w:tabs>
      </w:pPr>
    </w:p>
    <w:p w:rsidR="005544CB" w:rsidRPr="00CA39B1" w:rsidRDefault="005544CB" w:rsidP="005544CB">
      <w:pPr>
        <w:pStyle w:val="Header"/>
        <w:tabs>
          <w:tab w:val="clear" w:pos="8640"/>
          <w:tab w:val="left" w:pos="4320"/>
        </w:tabs>
        <w:jc w:val="center"/>
        <w:rPr>
          <w:color w:val="auto"/>
        </w:rPr>
      </w:pPr>
      <w:r w:rsidRPr="00CA39B1">
        <w:rPr>
          <w:b/>
          <w:color w:val="auto"/>
        </w:rPr>
        <w:t>Leave of Absence</w:t>
      </w:r>
    </w:p>
    <w:p w:rsidR="005544CB" w:rsidRDefault="005544CB" w:rsidP="005544CB">
      <w:pPr>
        <w:pStyle w:val="Header"/>
        <w:tabs>
          <w:tab w:val="clear" w:pos="8640"/>
          <w:tab w:val="left" w:pos="4320"/>
        </w:tabs>
        <w:rPr>
          <w:color w:val="auto"/>
        </w:rPr>
      </w:pPr>
      <w:r w:rsidRPr="00CA39B1">
        <w:rPr>
          <w:color w:val="auto"/>
        </w:rPr>
        <w:tab/>
        <w:t xml:space="preserve">At </w:t>
      </w:r>
      <w:r>
        <w:rPr>
          <w:color w:val="auto"/>
        </w:rPr>
        <w:t>3</w:t>
      </w:r>
      <w:r w:rsidRPr="00CA39B1">
        <w:rPr>
          <w:color w:val="auto"/>
        </w:rPr>
        <w:t>:</w:t>
      </w:r>
      <w:r>
        <w:rPr>
          <w:color w:val="auto"/>
        </w:rPr>
        <w:t>08</w:t>
      </w:r>
      <w:r w:rsidRPr="00CA39B1">
        <w:rPr>
          <w:color w:val="auto"/>
        </w:rPr>
        <w:t xml:space="preserve"> </w:t>
      </w:r>
      <w:r>
        <w:rPr>
          <w:color w:val="auto"/>
        </w:rPr>
        <w:t>P</w:t>
      </w:r>
      <w:r w:rsidRPr="00CA39B1">
        <w:rPr>
          <w:color w:val="auto"/>
        </w:rPr>
        <w:t xml:space="preserve">.M., Senator </w:t>
      </w:r>
      <w:r>
        <w:rPr>
          <w:color w:val="auto"/>
        </w:rPr>
        <w:t>JOHNSON</w:t>
      </w:r>
      <w:r w:rsidRPr="00CA39B1">
        <w:rPr>
          <w:color w:val="auto"/>
        </w:rPr>
        <w:t xml:space="preserve"> requested a leave of absence </w:t>
      </w:r>
      <w:r w:rsidR="00D52ED5">
        <w:rPr>
          <w:color w:val="auto"/>
        </w:rPr>
        <w:t xml:space="preserve">for </w:t>
      </w:r>
      <w:r w:rsidRPr="00CA39B1">
        <w:rPr>
          <w:color w:val="auto"/>
        </w:rPr>
        <w:t xml:space="preserve">Senator </w:t>
      </w:r>
      <w:r>
        <w:rPr>
          <w:color w:val="auto"/>
        </w:rPr>
        <w:t>SABB for the day.</w:t>
      </w:r>
    </w:p>
    <w:p w:rsidR="005544CB" w:rsidRDefault="005544CB" w:rsidP="005544CB">
      <w:pPr>
        <w:pStyle w:val="Header"/>
        <w:tabs>
          <w:tab w:val="clear" w:pos="8640"/>
          <w:tab w:val="left" w:pos="4320"/>
        </w:tabs>
        <w:rPr>
          <w:color w:val="auto"/>
        </w:rPr>
      </w:pPr>
    </w:p>
    <w:p w:rsidR="005544CB" w:rsidRPr="00CA39B1" w:rsidRDefault="005544CB" w:rsidP="005544CB">
      <w:pPr>
        <w:pStyle w:val="Header"/>
        <w:tabs>
          <w:tab w:val="clear" w:pos="8640"/>
          <w:tab w:val="left" w:pos="4320"/>
        </w:tabs>
        <w:jc w:val="center"/>
        <w:rPr>
          <w:color w:val="auto"/>
        </w:rPr>
      </w:pPr>
      <w:r w:rsidRPr="00CA39B1">
        <w:rPr>
          <w:b/>
          <w:color w:val="auto"/>
        </w:rPr>
        <w:t>Leave of Absence</w:t>
      </w:r>
    </w:p>
    <w:p w:rsidR="005544CB" w:rsidRDefault="005544CB" w:rsidP="005544CB">
      <w:pPr>
        <w:pStyle w:val="Header"/>
        <w:tabs>
          <w:tab w:val="clear" w:pos="8640"/>
          <w:tab w:val="left" w:pos="4320"/>
        </w:tabs>
        <w:rPr>
          <w:color w:val="auto"/>
        </w:rPr>
      </w:pPr>
      <w:r w:rsidRPr="00CA39B1">
        <w:rPr>
          <w:color w:val="auto"/>
        </w:rPr>
        <w:tab/>
        <w:t xml:space="preserve">At </w:t>
      </w:r>
      <w:r>
        <w:rPr>
          <w:color w:val="auto"/>
        </w:rPr>
        <w:t>4</w:t>
      </w:r>
      <w:r w:rsidRPr="00CA39B1">
        <w:rPr>
          <w:color w:val="auto"/>
        </w:rPr>
        <w:t>:</w:t>
      </w:r>
      <w:r>
        <w:rPr>
          <w:color w:val="auto"/>
        </w:rPr>
        <w:t>02</w:t>
      </w:r>
      <w:r w:rsidRPr="00CA39B1">
        <w:rPr>
          <w:color w:val="auto"/>
        </w:rPr>
        <w:t xml:space="preserve"> </w:t>
      </w:r>
      <w:r>
        <w:rPr>
          <w:color w:val="auto"/>
        </w:rPr>
        <w:t>P</w:t>
      </w:r>
      <w:r w:rsidRPr="00CA39B1">
        <w:rPr>
          <w:color w:val="auto"/>
        </w:rPr>
        <w:t xml:space="preserve">.M., Senator </w:t>
      </w:r>
      <w:r>
        <w:rPr>
          <w:color w:val="auto"/>
        </w:rPr>
        <w:t>CAMPSEN</w:t>
      </w:r>
      <w:r w:rsidRPr="00CA39B1">
        <w:rPr>
          <w:color w:val="auto"/>
        </w:rPr>
        <w:t xml:space="preserve"> requested a leave of absence </w:t>
      </w:r>
      <w:r>
        <w:rPr>
          <w:color w:val="auto"/>
        </w:rPr>
        <w:t>for the balance of the day.</w:t>
      </w:r>
    </w:p>
    <w:p w:rsidR="001D56B1" w:rsidRDefault="001D56B1" w:rsidP="005544CB">
      <w:pPr>
        <w:pStyle w:val="Header"/>
        <w:tabs>
          <w:tab w:val="clear" w:pos="8640"/>
          <w:tab w:val="left" w:pos="4320"/>
        </w:tabs>
        <w:rPr>
          <w:color w:val="auto"/>
        </w:rPr>
      </w:pPr>
    </w:p>
    <w:p w:rsidR="001D56B1" w:rsidRPr="001D56B1" w:rsidRDefault="001D56B1" w:rsidP="001D56B1">
      <w:pPr>
        <w:pStyle w:val="Header"/>
        <w:tabs>
          <w:tab w:val="clear" w:pos="8640"/>
          <w:tab w:val="left" w:pos="4320"/>
        </w:tabs>
        <w:jc w:val="center"/>
        <w:rPr>
          <w:color w:val="auto"/>
        </w:rPr>
      </w:pPr>
      <w:r>
        <w:rPr>
          <w:b/>
          <w:color w:val="auto"/>
        </w:rPr>
        <w:t>Leave of Absence</w:t>
      </w:r>
    </w:p>
    <w:p w:rsidR="001D56B1" w:rsidRDefault="001D56B1" w:rsidP="005544CB">
      <w:pPr>
        <w:pStyle w:val="Header"/>
        <w:tabs>
          <w:tab w:val="clear" w:pos="8640"/>
          <w:tab w:val="left" w:pos="4320"/>
        </w:tabs>
        <w:rPr>
          <w:color w:val="auto"/>
        </w:rPr>
      </w:pPr>
      <w:r>
        <w:rPr>
          <w:color w:val="auto"/>
        </w:rPr>
        <w:tab/>
        <w:t>At 6:01 P.M., Senator COURSON requested a leave of absence for the balance of the day.</w:t>
      </w:r>
    </w:p>
    <w:p w:rsidR="00D52ED5" w:rsidRDefault="00D52ED5" w:rsidP="005544CB">
      <w:pPr>
        <w:pStyle w:val="Header"/>
        <w:tabs>
          <w:tab w:val="clear" w:pos="8640"/>
          <w:tab w:val="left" w:pos="4320"/>
        </w:tabs>
        <w:rPr>
          <w:color w:val="auto"/>
        </w:rPr>
      </w:pPr>
    </w:p>
    <w:p w:rsidR="001D56B1" w:rsidRPr="001A0591" w:rsidRDefault="001A0591" w:rsidP="001A0591">
      <w:pPr>
        <w:pStyle w:val="Header"/>
        <w:tabs>
          <w:tab w:val="clear" w:pos="8640"/>
          <w:tab w:val="left" w:pos="4320"/>
        </w:tabs>
        <w:jc w:val="center"/>
        <w:rPr>
          <w:color w:val="auto"/>
        </w:rPr>
      </w:pPr>
      <w:r>
        <w:rPr>
          <w:b/>
          <w:color w:val="auto"/>
        </w:rPr>
        <w:t>Leave of Absence</w:t>
      </w:r>
    </w:p>
    <w:p w:rsidR="001A0591" w:rsidRDefault="001A0591" w:rsidP="005544CB">
      <w:pPr>
        <w:pStyle w:val="Header"/>
        <w:tabs>
          <w:tab w:val="clear" w:pos="8640"/>
          <w:tab w:val="left" w:pos="4320"/>
        </w:tabs>
        <w:rPr>
          <w:color w:val="auto"/>
        </w:rPr>
      </w:pPr>
      <w:r>
        <w:rPr>
          <w:color w:val="auto"/>
        </w:rPr>
        <w:tab/>
        <w:t>At 6:26 P.M., Senator FAIR requested a leave of absence for the balance of the day.</w:t>
      </w:r>
    </w:p>
    <w:p w:rsidR="001A0591" w:rsidRDefault="001A0591" w:rsidP="005544CB">
      <w:pPr>
        <w:pStyle w:val="Header"/>
        <w:tabs>
          <w:tab w:val="clear" w:pos="8640"/>
          <w:tab w:val="left" w:pos="4320"/>
        </w:tabs>
        <w:rPr>
          <w:color w:val="auto"/>
        </w:rPr>
      </w:pPr>
    </w:p>
    <w:p w:rsidR="002976A8" w:rsidRDefault="002976A8" w:rsidP="002976A8">
      <w:pPr>
        <w:pStyle w:val="Header"/>
        <w:jc w:val="center"/>
        <w:rPr>
          <w:b/>
          <w:bCs/>
        </w:rPr>
      </w:pPr>
      <w:r>
        <w:rPr>
          <w:b/>
          <w:bCs/>
        </w:rPr>
        <w:lastRenderedPageBreak/>
        <w:t>Privilege of the Chamber</w:t>
      </w:r>
    </w:p>
    <w:p w:rsidR="00DB74A4" w:rsidRDefault="002976A8" w:rsidP="002976A8">
      <w:pPr>
        <w:pStyle w:val="Header"/>
        <w:tabs>
          <w:tab w:val="clear" w:pos="8640"/>
          <w:tab w:val="left" w:pos="4320"/>
        </w:tabs>
      </w:pPr>
      <w:r>
        <w:t xml:space="preserve">    On motion of Senator BRYANT, on behalf of Senator WILLIAMS, </w:t>
      </w:r>
      <w:r w:rsidRPr="009F6D06">
        <w:rPr>
          <w:color w:val="000000" w:themeColor="text1"/>
        </w:rPr>
        <w:t xml:space="preserve"> </w:t>
      </w:r>
      <w:r>
        <w:t>the Privilege of the Chamber, to that area behind the rail, was extended to Ms. Helen White and her family on the occasion of her 108</w:t>
      </w:r>
      <w:r w:rsidRPr="00F77568">
        <w:rPr>
          <w:vertAlign w:val="superscript"/>
        </w:rPr>
        <w:t>th</w:t>
      </w:r>
      <w:r>
        <w:t xml:space="preserve"> birthday. </w:t>
      </w:r>
    </w:p>
    <w:p w:rsidR="00DB74A4" w:rsidRDefault="00DB74A4">
      <w:pPr>
        <w:pStyle w:val="Header"/>
        <w:tabs>
          <w:tab w:val="clear" w:pos="8640"/>
          <w:tab w:val="left" w:pos="4320"/>
        </w:tabs>
      </w:pPr>
    </w:p>
    <w:p w:rsidR="00C6294A" w:rsidRPr="001A3655" w:rsidRDefault="001A3655" w:rsidP="001A3655">
      <w:pPr>
        <w:suppressAutoHyphens/>
        <w:jc w:val="center"/>
      </w:pPr>
      <w:r>
        <w:rPr>
          <w:b/>
        </w:rPr>
        <w:t>RECALLED</w:t>
      </w:r>
    </w:p>
    <w:p w:rsidR="001A3655" w:rsidRPr="00D736C8" w:rsidRDefault="001A3655" w:rsidP="001A3655">
      <w:pPr>
        <w:suppressAutoHyphens/>
      </w:pPr>
      <w:r>
        <w:tab/>
      </w:r>
      <w:r w:rsidRPr="00D736C8">
        <w:t>S. 758</w:t>
      </w:r>
      <w:r w:rsidRPr="00D736C8">
        <w:fldChar w:fldCharType="begin"/>
      </w:r>
      <w:r w:rsidRPr="00D736C8">
        <w:instrText xml:space="preserve"> XE "S. 758" \b </w:instrText>
      </w:r>
      <w:r w:rsidRPr="00D736C8">
        <w:fldChar w:fldCharType="end"/>
      </w:r>
      <w:r w:rsidRPr="00D736C8">
        <w:t xml:space="preserve"> -- Senator Matthews:  </w:t>
      </w:r>
      <w:r w:rsidRPr="00D736C8">
        <w:rPr>
          <w:szCs w:val="30"/>
        </w:rPr>
        <w:t xml:space="preserve">A CONCURRENT RESOLUTION </w:t>
      </w:r>
      <w:r w:rsidRPr="00D736C8">
        <w:t xml:space="preserve">TO REQUEST THAT THE DEPARTMENT OF TRANSPORTATION NAME THE PORTION OF UNITED STATES HIGHWAY 178 FROM ITS SOUTHEASTERN INTERSECTION WITH THE BOWMAN TOWN LIMITS TO ITS INTERSECTION WITH THE ORANGEBURG/DORCHESTER COUNTY LINE THE </w:t>
      </w:r>
      <w:r>
        <w:t>“</w:t>
      </w:r>
      <w:r w:rsidRPr="00D736C8">
        <w:t>HONORABLE FRED C. MACK MEMORIAL HIGHWAY</w:t>
      </w:r>
      <w:r>
        <w:t>”</w:t>
      </w:r>
      <w:r w:rsidRPr="00D736C8">
        <w:t xml:space="preserve"> AND ERECT APPROPRIATE MARKERS OR SIGNS ALONG THIS PORTION OF HIGHWAY THAT CONTAIN THIS DESIGNATION.</w:t>
      </w:r>
    </w:p>
    <w:p w:rsidR="001A3655" w:rsidRDefault="001A3655" w:rsidP="001A3655">
      <w:pPr>
        <w:suppressAutoHyphens/>
      </w:pPr>
      <w:r>
        <w:tab/>
        <w:t xml:space="preserve">Senator MATTHEWS asked unanimous consent to make a motion to recall the </w:t>
      </w:r>
      <w:r w:rsidR="00D52ED5">
        <w:t xml:space="preserve">Concurrent </w:t>
      </w:r>
      <w:r>
        <w:t>Resolution from the Committee on Transportation.</w:t>
      </w:r>
    </w:p>
    <w:p w:rsidR="001A3655" w:rsidRDefault="001A3655" w:rsidP="001A3655">
      <w:pPr>
        <w:suppressAutoHyphens/>
      </w:pPr>
    </w:p>
    <w:p w:rsidR="001A3655" w:rsidRDefault="001A3655" w:rsidP="001A3655">
      <w:pPr>
        <w:suppressAutoHyphens/>
      </w:pPr>
      <w:r>
        <w:tab/>
        <w:t xml:space="preserve">The </w:t>
      </w:r>
      <w:r w:rsidR="00D52ED5">
        <w:t xml:space="preserve">Concurrent </w:t>
      </w:r>
      <w:r>
        <w:t>Resolution was recalled from the Committee on Transportation and ordered placed on the Calendar for consideration tomorrow.</w:t>
      </w:r>
    </w:p>
    <w:p w:rsidR="001A3655" w:rsidRDefault="001A3655" w:rsidP="001A3655">
      <w:pPr>
        <w:suppressAutoHyphen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601D7" w:rsidRDefault="00A601D7" w:rsidP="00A601D7"/>
    <w:p w:rsidR="00A601D7" w:rsidRDefault="00A601D7" w:rsidP="00A601D7">
      <w:r>
        <w:tab/>
        <w:t>S. 797</w:t>
      </w:r>
      <w:r>
        <w:fldChar w:fldCharType="begin"/>
      </w:r>
      <w:r>
        <w:instrText xml:space="preserve"> XE "</w:instrText>
      </w:r>
      <w:r>
        <w:tab/>
        <w:instrText>S. 797" \b</w:instrText>
      </w:r>
      <w:r>
        <w:fldChar w:fldCharType="end"/>
      </w:r>
      <w:r>
        <w:t xml:space="preserve"> -- Senator Sheheen:  A BILL TO AMEND SECTION 38-53-170, CODE OF LAWS OF SOUTH CAROLINA, 1976, RELATING TO PROHIBITED BAIL BONDSMEN ACTIONS, SO AS TO REVISE THE MINIMUM FEE THAT MUST BE CHARGED AND COLLECTED BEFORE A BONDSMAN MAY EXECUTE A BOND, TO PROVIDE A BONDSMAN MAY ENTER A PAYMENT AGREEMENT BY COMPLYING WITH CERTAIN REQUIREMENTS, TO REVISE REQUIREMENTS FOR THE RETURN OF COLLATERAL BY A BONDSMAN, AND TO REQUIRE BONDSMEN TO PROVIDE CERTAIN NOTICE BEFORE CONVERTING COLLATERAL TO CASH AND REQUIRING BONDSMEN TO RETURN MONEY RECEIVED FROM THE CONVERSION THAT EXCEEDS THE FINAL JUDGMENT OR CONSENT AMOUNT, LESS REASONABLE FEES.</w:t>
      </w:r>
    </w:p>
    <w:p w:rsidR="00A601D7" w:rsidRDefault="00A601D7" w:rsidP="00A601D7">
      <w:r>
        <w:t>l:\council\bills\agm\18652ab15.docx</w:t>
      </w:r>
    </w:p>
    <w:p w:rsidR="00A601D7" w:rsidRDefault="00A601D7" w:rsidP="00A601D7">
      <w:r>
        <w:tab/>
        <w:t>Read the first time and referred to the Committee on Banking and Insurance.</w:t>
      </w:r>
    </w:p>
    <w:p w:rsidR="00A601D7" w:rsidRDefault="00A601D7" w:rsidP="00A601D7"/>
    <w:p w:rsidR="00A601D7" w:rsidRDefault="00A601D7" w:rsidP="00A601D7">
      <w:r>
        <w:tab/>
        <w:t>S. 798</w:t>
      </w:r>
      <w:r>
        <w:fldChar w:fldCharType="begin"/>
      </w:r>
      <w:r>
        <w:instrText xml:space="preserve"> XE "</w:instrText>
      </w:r>
      <w:r>
        <w:tab/>
        <w:instrText>S. 798" \b</w:instrText>
      </w:r>
      <w:r>
        <w:fldChar w:fldCharType="end"/>
      </w:r>
      <w:r>
        <w:t xml:space="preserve"> -- Senator Peeler:  A SENATE RESOLUTION TO CONGRATULATE LANA GARDNER, DIRECTOR OF THE CHEROKEE COUNTY PUBLIC LIBRARY, ON THE OCCASION OF HER RETIREMENT, TO EXTEND DEEP APPRECIATION FOR HER MANY YEARS OF OUTSTANDING PUBLIC SERVICE TO THE CITIZENS OF CHEROKEE COUNTY, AND TO OFFER BEST WISHES FOR A SATISFYING AND REWARDING RETIREMENT.</w:t>
      </w:r>
    </w:p>
    <w:p w:rsidR="00A601D7" w:rsidRDefault="00A601D7" w:rsidP="00A601D7">
      <w:r>
        <w:t>l:\council\bills\rm\1290ahb15.docx</w:t>
      </w:r>
    </w:p>
    <w:p w:rsidR="00A601D7" w:rsidRDefault="00A601D7" w:rsidP="00A601D7">
      <w:r>
        <w:tab/>
        <w:t>The Senate Resolution was adopted.</w:t>
      </w:r>
    </w:p>
    <w:p w:rsidR="00A601D7" w:rsidRDefault="00A601D7" w:rsidP="00A601D7"/>
    <w:p w:rsidR="00A601D7" w:rsidRDefault="00A601D7" w:rsidP="00A601D7">
      <w:r>
        <w:tab/>
        <w:t>S. 799</w:t>
      </w:r>
      <w:r>
        <w:fldChar w:fldCharType="begin"/>
      </w:r>
      <w:r>
        <w:instrText xml:space="preserve"> XE "</w:instrText>
      </w:r>
      <w:r>
        <w:tab/>
        <w:instrText>S. 799" \b</w:instrText>
      </w:r>
      <w:r>
        <w:fldChar w:fldCharType="end"/>
      </w:r>
      <w:r>
        <w:t xml:space="preserve"> -- Senator Bryant:  A BILL TO AMEND ACT 509 OF 1982, AS AMENDED, TO ADD A NEW SECTION REQUIRING TWO-THIRDS APPROVAL OF THE ANDERSON COUNTY BOARD OF EDUCATION PRIOR TO A SCHOOL OR SCHOOLS BEING CLOSED, MERGED, EXPANDED, CONSOLIDATED, OR ELIMINATED.</w:t>
      </w:r>
    </w:p>
    <w:p w:rsidR="00A601D7" w:rsidRDefault="00A601D7" w:rsidP="00A601D7">
      <w:r>
        <w:t>l:\s-res\klb\023ande.eb.klb.docx</w:t>
      </w:r>
    </w:p>
    <w:p w:rsidR="00A601D7" w:rsidRDefault="00A601D7" w:rsidP="00A601D7">
      <w:r>
        <w:tab/>
        <w:t>Senator BRYANT spoke on the Bill.</w:t>
      </w:r>
    </w:p>
    <w:p w:rsidR="00D52ED5" w:rsidRDefault="00D52ED5" w:rsidP="00A601D7"/>
    <w:p w:rsidR="00A601D7" w:rsidRDefault="00A601D7" w:rsidP="00A601D7">
      <w:r>
        <w:tab/>
        <w:t>Read the first time and ordered placed on the Local and Uncontested Calendar.</w:t>
      </w:r>
    </w:p>
    <w:p w:rsidR="00A601D7" w:rsidRDefault="00A601D7" w:rsidP="00A601D7"/>
    <w:p w:rsidR="00A601D7" w:rsidRDefault="00A601D7" w:rsidP="00A601D7">
      <w:r>
        <w:tab/>
        <w:t>S. 800</w:t>
      </w:r>
      <w:r>
        <w:fldChar w:fldCharType="begin"/>
      </w:r>
      <w:r>
        <w:instrText xml:space="preserve"> XE "</w:instrText>
      </w:r>
      <w:r>
        <w:tab/>
        <w:instrText>S. 800" \b</w:instrText>
      </w:r>
      <w:r>
        <w:fldChar w:fldCharType="end"/>
      </w:r>
      <w:r>
        <w:t xml:space="preserve"> -- Senators Rankin and Hembree:  A BILL TO AMEND THE CODE OF LAWS OF SOUTH CAROLINA, 1976, TO ENACT THE </w:t>
      </w:r>
      <w:r w:rsidR="00D52ED5">
        <w:t>"</w:t>
      </w:r>
      <w:r>
        <w:t>PROFESSIONAL DOG BREEDER ASSURANCE ACT" BY ADDING ARTICLE 17 TO CHAPTER 3, TITLE 47 SO AS TO DEFINE NECESSARY TERMS, TO REQUIRE A PROFESSIONAL DOG BREEDER TO BE LICENSED BY THE DEPARTMENT OF HEALTH AND ENVIRONMENTAL CONTROL, TO PRESCRIBE APPLICATION STANDARDS FOR A PROFESSIONAL DOG BREEDER LICENSE, TO GRANT THE DIRECTOR THE AUTHORITY TO REFUSE TO ISSUE OR RENEW A LICENSE IN CERTAIN CIRCUMSTANCES, TO PRESCRIBE THAT A LICENSE MUST BE RENEWED EVERY OTHER YEAR, TO ESTABLISH A LICENSING FEE SCHEDULE AND TO DESCRIBE WHERE THE FUNDS COLLECTED ARE TO BE DISBURSED, TO PROHIBIT A PERSON WHOSE LICENSE HAS BEEN REVOKED FROM PERFORMING CERTAIN ACTIONS, TO SET RECORD KEEPING STANDARDS FOR A PROFESSIONAL DOG BREEDER, TO ESTABLISH A PROCEDURE FOR THE INSPECTION OR REINSPECTION OF THE PREMISES, DOGS, AND RECORDS OF A PROFESSIONAL DOG BREEDER, TO PRESCRIBE HOUSING FACILITY AND DAILY CARE REQUIREMENTS, TO SET COMMERCIAL STANDARDS FOR A LICENSEE, TO PROHIBIT THE DIRECTOR OF THE DEPARTMENT FROM CONFISCATING DOGS UNDER THE PROVISIONS OF THIS ACT, TO GRANT THE DIRECTOR AUTHORITY TO PROMULGATE REGULATIONS TO IMPLEMENT THE PROVISIONS OF THIS ACT, AND TO ESTABLISH PENALTIES FOR A VIOLATION OF THE PROVISIONS OF THIS ACT; AND TO AMEND SECTION 47-1-40, RELATING TO ILL TREATMENT OF ANIMALS, SO AS TO UPDATE PENALTIES, TO PRESCRIBE STANDARDS FOR SUSTENANCE AND SHELTER, AND TO ESTABLISH A PROCEDURE FOR THE SEIZURE OF ILL-TREATED ANIMALS.</w:t>
      </w:r>
    </w:p>
    <w:p w:rsidR="00A601D7" w:rsidRDefault="00A601D7" w:rsidP="00A601D7">
      <w:r>
        <w:t>l:\council\bills\nbd\11116cz15.docx</w:t>
      </w:r>
    </w:p>
    <w:p w:rsidR="00A601D7" w:rsidRDefault="00A601D7" w:rsidP="00A601D7">
      <w:r>
        <w:tab/>
        <w:t>Read the first time and referred to the Committee on Agriculture and Natural Resources.</w:t>
      </w:r>
    </w:p>
    <w:p w:rsidR="00A601D7" w:rsidRDefault="00A601D7" w:rsidP="00A601D7"/>
    <w:p w:rsidR="00A601D7" w:rsidRDefault="00A601D7" w:rsidP="00A601D7">
      <w:r>
        <w:tab/>
        <w:t>S. 801</w:t>
      </w:r>
      <w:r>
        <w:fldChar w:fldCharType="begin"/>
      </w:r>
      <w:r>
        <w:instrText xml:space="preserve"> XE "</w:instrText>
      </w:r>
      <w:r>
        <w:tab/>
        <w:instrText>S. 801" \b</w:instrText>
      </w:r>
      <w:r>
        <w:fldChar w:fldCharType="end"/>
      </w:r>
      <w:r>
        <w:t xml:space="preserve"> -- Senators Jackson, Johnson and Nicholson:  A JOINT RESOLUTION PROPOSING AN AMENDMENT TO SECTION 24, ARTICLE V OF THE CONSTITUTION OF SOUTH CAROLINA, 1895, RELATING TO LAW ENFORCEMENT OFFICIALS, PROSECUTORS, ADMINISTRATIVE OFFICERS, AND THE ATTORNEY GENERAL, SO AS TO CHANGE THE WORD "SOLICITOR" TO "DISTRICT ATTORNEY".</w:t>
      </w:r>
    </w:p>
    <w:p w:rsidR="00A601D7" w:rsidRDefault="00A601D7" w:rsidP="00A601D7">
      <w:r>
        <w:t>l:\council\bills\ggs\22773zw15.docx</w:t>
      </w:r>
    </w:p>
    <w:p w:rsidR="00A601D7" w:rsidRDefault="00A601D7" w:rsidP="00A601D7">
      <w:r>
        <w:tab/>
        <w:t>Read the first time and referred to the Committee on Judiciary.</w:t>
      </w:r>
    </w:p>
    <w:p w:rsidR="00A601D7" w:rsidRDefault="00A601D7" w:rsidP="00A601D7"/>
    <w:p w:rsidR="00A601D7" w:rsidRDefault="00A601D7" w:rsidP="00A601D7">
      <w:r>
        <w:tab/>
        <w:t>S. 802</w:t>
      </w:r>
      <w:r>
        <w:fldChar w:fldCharType="begin"/>
      </w:r>
      <w:r>
        <w:instrText xml:space="preserve"> XE "</w:instrText>
      </w:r>
      <w:r>
        <w:tab/>
        <w:instrText>S. 802" \b</w:instrText>
      </w:r>
      <w:r>
        <w:fldChar w:fldCharType="end"/>
      </w:r>
      <w:r>
        <w:t xml:space="preserve"> -- Fish, Game and Forestry Committee:  A JOINT RESOLUTION TO APPROVE REGULATIONS OF THE DEPARTMENT OF NATURAL RESOURCES, RELATING TO REGULATIONS FOR SPECIES OR SUBSPECIES OF NON-GAME WILDLIFE, DESIGNATED AS REGULATION DOCUMENT NUMBER 4560, PURSUANT TO THE PROVISIONS OF ARTICLE 1, CHAPTER 23, TITLE 1 OF THE 1976 CODE.</w:t>
      </w:r>
    </w:p>
    <w:p w:rsidR="00A601D7" w:rsidRDefault="00A601D7" w:rsidP="00A601D7">
      <w:r>
        <w:t>l:\council\bills\dbs\31273cz15.docx</w:t>
      </w:r>
    </w:p>
    <w:p w:rsidR="00A601D7" w:rsidRDefault="00A601D7" w:rsidP="00A601D7">
      <w:r>
        <w:tab/>
        <w:t>Read the first time and ordered placed on the Calendar without reference.</w:t>
      </w:r>
    </w:p>
    <w:p w:rsidR="00A601D7" w:rsidRDefault="00A601D7" w:rsidP="00A601D7"/>
    <w:p w:rsidR="00A601D7" w:rsidRDefault="00A601D7" w:rsidP="00A601D7">
      <w:r>
        <w:tab/>
        <w:t>S. 803</w:t>
      </w:r>
      <w:r>
        <w:fldChar w:fldCharType="begin"/>
      </w:r>
      <w:r>
        <w:instrText xml:space="preserve"> XE "</w:instrText>
      </w:r>
      <w:r>
        <w:tab/>
        <w:instrText>S. 803" \b</w:instrText>
      </w:r>
      <w:r>
        <w:fldChar w:fldCharType="end"/>
      </w:r>
      <w:r>
        <w:t xml:space="preserve"> -- Fish, Game and Forestry Committee: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A601D7" w:rsidRDefault="00A601D7" w:rsidP="00A601D7">
      <w:r>
        <w:t>l:\council\bills\dbs\31272cz15.docx</w:t>
      </w:r>
    </w:p>
    <w:p w:rsidR="00A601D7" w:rsidRDefault="00A601D7" w:rsidP="00A601D7">
      <w:r>
        <w:tab/>
        <w:t>Read the first time and ordered placed on the Calendar without reference.</w:t>
      </w:r>
    </w:p>
    <w:p w:rsidR="00A601D7" w:rsidRDefault="00A601D7" w:rsidP="00A601D7"/>
    <w:p w:rsidR="00A601D7" w:rsidRDefault="00A601D7" w:rsidP="00A601D7">
      <w:r>
        <w:tab/>
        <w:t>S. 804</w:t>
      </w:r>
      <w:r>
        <w:fldChar w:fldCharType="begin"/>
      </w:r>
      <w:r>
        <w:instrText xml:space="preserve"> XE "</w:instrText>
      </w:r>
      <w:r>
        <w:tab/>
        <w:instrText>S. 804" \b</w:instrText>
      </w:r>
      <w:r>
        <w:fldChar w:fldCharType="end"/>
      </w:r>
      <w:r>
        <w:t xml:space="preserve"> -- Fish, Game and Forestry Committee:  A JOINT RESOLUTION TO APPROVE REGULATIONS OF THE DEPARTMENT OF NATURAL RESOURCES, RELATING TO WILDLIFE MANAGEMENT AREA REGULATIONS; TURKEY HUNTING RULES AND SEASONS; AND EITHER-SEX DAYS AND ANTLERLESS DEER LIMITS FOR PRIVATE LANDS IN GAME ZONES 1-6, DESIGNATED AS REGULATION DOCUMENT NUMBER 4546, PURSUANT TO THE PROVISIONS OF ARTICLE 1, CHAPTER 23, TITLE 1 OF THE 1976 CODE.</w:t>
      </w:r>
    </w:p>
    <w:p w:rsidR="00A601D7" w:rsidRDefault="00A601D7" w:rsidP="00A601D7">
      <w:r>
        <w:t>l:\council\bills\dbs\31274cz15.docx</w:t>
      </w:r>
    </w:p>
    <w:p w:rsidR="00A601D7" w:rsidRDefault="00A601D7" w:rsidP="00A601D7">
      <w:r>
        <w:tab/>
        <w:t>Read the first time and ordered placed on the Calendar without reference.</w:t>
      </w:r>
    </w:p>
    <w:p w:rsidR="00A601D7" w:rsidRDefault="00A601D7" w:rsidP="00A601D7"/>
    <w:p w:rsidR="00A601D7" w:rsidRDefault="00A601D7" w:rsidP="00A601D7">
      <w:r>
        <w:tab/>
        <w:t>S. 805</w:t>
      </w:r>
      <w:r>
        <w:fldChar w:fldCharType="begin"/>
      </w:r>
      <w:r>
        <w:instrText xml:space="preserve"> XE "</w:instrText>
      </w:r>
      <w:r>
        <w:tab/>
        <w:instrText>S. 805" \b</w:instrText>
      </w:r>
      <w:r>
        <w:fldChar w:fldCharType="end"/>
      </w:r>
      <w:r>
        <w:t xml:space="preserve"> -- Senator Verdin:  A CONCURRENT RESOLUTION TO REQUEST THAT THE DEPARTMENT OF TRANSPORTATION NAME THE HIGHWAY 49 BRIDGE OVER THE ENOREE RIVER "SGT. BRANDON F. EGGLESTON MEMORIAL BRIDGE" AND ERECT APPROPRIATE MARKERS OR SIGNS AT THIS BRIDGE THAT CONTAIN THIS DESIGNATION.</w:t>
      </w:r>
    </w:p>
    <w:p w:rsidR="00A601D7" w:rsidRDefault="00A601D7" w:rsidP="00A601D7">
      <w:r>
        <w:t>l:\s-res\dbv\007bran.kmm.dbv.docx</w:t>
      </w:r>
    </w:p>
    <w:p w:rsidR="00A601D7" w:rsidRDefault="00A601D7" w:rsidP="00A601D7">
      <w:r>
        <w:tab/>
        <w:t>The Concurrent Resolution was introduced and ordered placed on the Calendar without reference.</w:t>
      </w:r>
    </w:p>
    <w:p w:rsidR="00A601D7" w:rsidRDefault="00A601D7" w:rsidP="00A601D7"/>
    <w:p w:rsidR="00A601D7" w:rsidRDefault="00A601D7" w:rsidP="00A601D7">
      <w:r>
        <w:tab/>
        <w:t>S. 806</w:t>
      </w:r>
      <w:r>
        <w:fldChar w:fldCharType="begin"/>
      </w:r>
      <w:r>
        <w:instrText xml:space="preserve"> XE "</w:instrText>
      </w:r>
      <w:r>
        <w:tab/>
        <w:instrText>S. 806" \b</w:instrText>
      </w:r>
      <w:r>
        <w:fldChar w:fldCharType="end"/>
      </w:r>
      <w:r>
        <w:t xml:space="preserve"> -- Senators Shealy, Cromer, Courson, Bennett, Peeler, Massey, L. Martin, Alexander, Nicholson, O'Dell, Bryant, Davis, Turner, Thurmond, Setzler and Rankin:  A CONCURRENT RESOLUTION TO DECLARE SEPTEMBER 2015 AS "GRANDPARENT APPRECIATION MONTH" IN SOUTH CAROLINA AND TO RECOGNIZE THE GRANDPARENTS' RIGHTS ASSOCIATION FOR ITS OUTSTANDING WORK IN ADVOCATING FOR SOUTH CAROLINA'S GRANDPARENTS.</w:t>
      </w:r>
    </w:p>
    <w:p w:rsidR="00A601D7" w:rsidRDefault="00A601D7" w:rsidP="00A601D7">
      <w:r>
        <w:t>l:\s-res\ks\029gran.kmm.ks.docx</w:t>
      </w:r>
    </w:p>
    <w:p w:rsidR="00A601D7" w:rsidRDefault="00A601D7" w:rsidP="00A601D7">
      <w:r>
        <w:tab/>
        <w:t>The Concurrent Resolution was introduced and referred to the General Committee.</w:t>
      </w:r>
    </w:p>
    <w:p w:rsidR="00A601D7" w:rsidRDefault="00A601D7" w:rsidP="00A601D7"/>
    <w:p w:rsidR="00A601D7" w:rsidRDefault="00A601D7" w:rsidP="00A601D7">
      <w:r>
        <w:tab/>
        <w:t>S. 807</w:t>
      </w:r>
      <w:r>
        <w:fldChar w:fldCharType="begin"/>
      </w:r>
      <w:r>
        <w:instrText xml:space="preserve"> XE "</w:instrText>
      </w:r>
      <w:r>
        <w:tab/>
        <w:instrText>S. 807" \b</w:instrText>
      </w:r>
      <w:r>
        <w:fldChar w:fldCharType="end"/>
      </w:r>
      <w:r>
        <w:t xml:space="preserve"> -- Senator Fair:  A SENATE RESOLUTION TO RECOGNIZE AND CONGRATULATE NICOLE CHAVERS STRATTON OF GREENVILLE FOR BEING AN OUTSTANDING TEACHER IN THE FIELD OF MUSIC AND DRAMATIC PRODUCTION AND TO WISH HER CONTINUED SUCCESS IN ALL HER FUTURE ENDEAVORS.</w:t>
      </w:r>
    </w:p>
    <w:p w:rsidR="00A601D7" w:rsidRDefault="00A601D7" w:rsidP="00A601D7">
      <w:r>
        <w:t>l:\s-res\mlf\002nico.kmm.mlf.docx</w:t>
      </w:r>
    </w:p>
    <w:p w:rsidR="00A601D7" w:rsidRDefault="00A601D7" w:rsidP="00A601D7">
      <w:r>
        <w:tab/>
        <w:t>The Senate Resolution was adopted.</w:t>
      </w:r>
    </w:p>
    <w:p w:rsidR="00A601D7" w:rsidRDefault="00A601D7" w:rsidP="00A601D7"/>
    <w:p w:rsidR="00A601D7" w:rsidRDefault="00A601D7" w:rsidP="00A601D7">
      <w:r>
        <w:tab/>
        <w:t>S. 808</w:t>
      </w:r>
      <w:r>
        <w:fldChar w:fldCharType="begin"/>
      </w:r>
      <w:r>
        <w:instrText xml:space="preserve"> XE "</w:instrText>
      </w:r>
      <w:r>
        <w:tab/>
        <w:instrText>S. 808" \b</w:instrText>
      </w:r>
      <w:r>
        <w:fldChar w:fldCharType="end"/>
      </w:r>
      <w:r>
        <w:t xml:space="preserve"> -- Senators Lourie and Jackson:  A SENATE RESOLUTION TO HONOR GABRIELLE GOODWIN, A SECOND-GRADER AT HARBISON WEST ELEMENTARY SCHOOL, AND TO CONGRATULATE HER FOR HER SUCCESSFUL BARRETTE BUSINESS AND FOR BEING NAMED A 2015 SOUTH CAROLINA YOUNG ENTREPRENEUR OF THE YEAR.</w:t>
      </w:r>
    </w:p>
    <w:p w:rsidR="00A601D7" w:rsidRDefault="00A601D7" w:rsidP="00A601D7">
      <w:r>
        <w:t>l:\council\bills\gm\24426dg15.docx</w:t>
      </w:r>
    </w:p>
    <w:p w:rsidR="00A601D7" w:rsidRDefault="00A601D7" w:rsidP="00A601D7">
      <w:r>
        <w:tab/>
        <w:t>The Senate Resolution was adopted.</w:t>
      </w:r>
    </w:p>
    <w:p w:rsidR="00A601D7" w:rsidRDefault="00A601D7" w:rsidP="00A601D7"/>
    <w:p w:rsidR="00DB74A4" w:rsidRDefault="000A7610">
      <w:pPr>
        <w:pStyle w:val="Header"/>
        <w:tabs>
          <w:tab w:val="clear" w:pos="8640"/>
          <w:tab w:val="left" w:pos="4320"/>
        </w:tabs>
        <w:jc w:val="center"/>
        <w:rPr>
          <w:b/>
        </w:rPr>
      </w:pPr>
      <w:r>
        <w:rPr>
          <w:b/>
        </w:rPr>
        <w:t>REPORTS OF STANDING COMMITTEES</w:t>
      </w:r>
    </w:p>
    <w:p w:rsidR="009422C3" w:rsidRDefault="009422C3" w:rsidP="009422C3">
      <w:pPr>
        <w:pStyle w:val="Header"/>
        <w:tabs>
          <w:tab w:val="clear" w:pos="8640"/>
          <w:tab w:val="left" w:pos="4320"/>
        </w:tabs>
      </w:pPr>
      <w:r>
        <w:tab/>
        <w:t>Senator LEATHERMAN from the Committee on Finance submitted a favorable with amendment report on:</w:t>
      </w:r>
    </w:p>
    <w:p w:rsidR="009422C3" w:rsidRPr="003079DC" w:rsidRDefault="009422C3" w:rsidP="009422C3">
      <w:r>
        <w:tab/>
      </w:r>
      <w:r w:rsidRPr="003079DC">
        <w:t>H. 3568</w:t>
      </w:r>
      <w:r w:rsidRPr="003079DC">
        <w:fldChar w:fldCharType="begin"/>
      </w:r>
      <w:r w:rsidRPr="003079DC">
        <w:instrText xml:space="preserve"> XE "H. 3568" \b </w:instrText>
      </w:r>
      <w:r w:rsidRPr="003079DC">
        <w:fldChar w:fldCharType="end"/>
      </w:r>
      <w:r w:rsidRPr="003079DC">
        <w:t xml:space="preserve"> -- </w:t>
      </w:r>
      <w:r>
        <w:t>Reps. G.R. Smith, Duckworth, Burns, Goldfinch, Clemmons, Yow, Kirby, Spires, Norrell, Cobb</w:t>
      </w:r>
      <w:r>
        <w:noBreakHyphen/>
        <w:t>Hunter, Daning, Parks, Mitchell, Robinson</w:t>
      </w:r>
      <w:r>
        <w:noBreakHyphen/>
        <w:t>Simpson, Bamberg, Limehouse, Sottile, Cole, Corley, Felder, Finlay, Funderburk, Gagnon, Hamilton, Hardee, Hardwick, Henderson, McCoy, McKnight, Nanney, Sandifer, Tallon, Wells, Willis, Dillard and Stavrinakis</w:t>
      </w:r>
      <w:r w:rsidRPr="003079DC">
        <w:t xml:space="preserve">:  </w:t>
      </w:r>
      <w:r w:rsidRPr="003079DC">
        <w:rPr>
          <w:szCs w:val="30"/>
        </w:rPr>
        <w:t xml:space="preserve">A BILL </w:t>
      </w:r>
      <w:r w:rsidRPr="003079DC">
        <w:rPr>
          <w:color w:val="000000" w:themeColor="text1"/>
          <w:u w:color="000000" w:themeColor="text1"/>
        </w:rPr>
        <w:t>TO AMEND SECTION 12</w:t>
      </w:r>
      <w:r w:rsidRPr="003079DC">
        <w:rPr>
          <w:color w:val="000000" w:themeColor="text1"/>
          <w:u w:color="000000" w:themeColor="text1"/>
        </w:rPr>
        <w:noBreakHyphen/>
        <w:t>36</w:t>
      </w:r>
      <w:r w:rsidRPr="003079DC">
        <w:rPr>
          <w:color w:val="000000" w:themeColor="text1"/>
          <w:u w:color="000000" w:themeColor="text1"/>
        </w:rPr>
        <w:noBreakHyphen/>
        <w:t>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9422C3" w:rsidRDefault="009422C3" w:rsidP="009422C3">
      <w:pPr>
        <w:pStyle w:val="Header"/>
        <w:tabs>
          <w:tab w:val="clear" w:pos="8640"/>
          <w:tab w:val="left" w:pos="4320"/>
        </w:tabs>
      </w:pPr>
      <w:r>
        <w:tab/>
        <w:t>Ordered for consideration tomorrow.</w:t>
      </w:r>
    </w:p>
    <w:p w:rsidR="00DB74A4" w:rsidRDefault="00F250EA">
      <w:pPr>
        <w:pStyle w:val="Header"/>
        <w:tabs>
          <w:tab w:val="clear" w:pos="8640"/>
          <w:tab w:val="left" w:pos="4320"/>
        </w:tabs>
      </w:pPr>
      <w:r>
        <w:tab/>
        <w:t>Senator LEATHERMAN from the Committee on Finance submitted a favorable with amendment report on:</w:t>
      </w:r>
    </w:p>
    <w:p w:rsidR="00F250EA" w:rsidRPr="00467C07" w:rsidRDefault="00F250EA" w:rsidP="00F250EA">
      <w:r>
        <w:tab/>
      </w:r>
      <w:r w:rsidRPr="00467C07">
        <w:t>H. 3583</w:t>
      </w:r>
      <w:r w:rsidRPr="00467C07">
        <w:fldChar w:fldCharType="begin"/>
      </w:r>
      <w:r w:rsidRPr="00467C07">
        <w:instrText xml:space="preserve"> XE </w:instrText>
      </w:r>
      <w:r>
        <w:instrText>“</w:instrText>
      </w:r>
      <w:r w:rsidRPr="00467C07">
        <w:instrText>H. 3583</w:instrText>
      </w:r>
      <w:r>
        <w:instrText>”</w:instrText>
      </w:r>
      <w:r w:rsidRPr="00467C07">
        <w:instrText xml:space="preserve"> \b </w:instrText>
      </w:r>
      <w:r w:rsidRPr="00467C07">
        <w:fldChar w:fldCharType="end"/>
      </w:r>
      <w:r w:rsidRPr="00467C07">
        <w:t xml:space="preserve"> -- </w:t>
      </w:r>
      <w:r>
        <w:t>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w:t>
      </w:r>
      <w:r w:rsidRPr="00467C07">
        <w:t xml:space="preserve">:  </w:t>
      </w:r>
      <w:r w:rsidRPr="00467C07">
        <w:rPr>
          <w:szCs w:val="30"/>
        </w:rPr>
        <w:t xml:space="preserve">A BILL </w:t>
      </w:r>
      <w:r w:rsidRPr="00467C07">
        <w:rPr>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F250EA" w:rsidRDefault="00F250EA">
      <w:pPr>
        <w:pStyle w:val="Header"/>
        <w:tabs>
          <w:tab w:val="clear" w:pos="8640"/>
          <w:tab w:val="left" w:pos="4320"/>
        </w:tabs>
      </w:pPr>
      <w:r>
        <w:tab/>
        <w:t>Ordered for consideration tomorrow.</w:t>
      </w:r>
    </w:p>
    <w:p w:rsidR="00F250EA" w:rsidRDefault="00F250EA">
      <w:pPr>
        <w:pStyle w:val="Header"/>
        <w:tabs>
          <w:tab w:val="clear" w:pos="8640"/>
          <w:tab w:val="left" w:pos="4320"/>
        </w:tabs>
      </w:pPr>
    </w:p>
    <w:p w:rsidR="00D73B64" w:rsidRPr="00D73B64" w:rsidRDefault="00D73B64" w:rsidP="00D73B64">
      <w:pPr>
        <w:jc w:val="left"/>
        <w:rPr>
          <w:color w:val="auto"/>
        </w:rPr>
      </w:pPr>
      <w:r w:rsidRPr="00D73B64">
        <w:rPr>
          <w:color w:val="auto"/>
        </w:rPr>
        <w:tab/>
        <w:t>Senator LEATHERMAN from the Committee on Finance submitted a favorable report on:</w:t>
      </w:r>
    </w:p>
    <w:p w:rsidR="00D73B64" w:rsidRPr="00D73B64" w:rsidRDefault="00D73B64" w:rsidP="00D73B64">
      <w:pPr>
        <w:suppressAutoHyphens/>
        <w:rPr>
          <w:color w:val="auto"/>
        </w:rPr>
      </w:pPr>
      <w:r w:rsidRPr="00D73B64">
        <w:rPr>
          <w:b/>
          <w:color w:val="auto"/>
        </w:rPr>
        <w:tab/>
      </w:r>
      <w:r w:rsidRPr="00D73B64">
        <w:rPr>
          <w:color w:val="auto"/>
        </w:rPr>
        <w:t>H. 3725</w:t>
      </w:r>
      <w:r w:rsidRPr="00D73B64">
        <w:rPr>
          <w:color w:val="auto"/>
        </w:rPr>
        <w:fldChar w:fldCharType="begin"/>
      </w:r>
      <w:r w:rsidRPr="00D73B64">
        <w:rPr>
          <w:color w:val="auto"/>
        </w:rPr>
        <w:instrText xml:space="preserve"> XE "H. 3725" \b </w:instrText>
      </w:r>
      <w:r w:rsidRPr="00D73B64">
        <w:rPr>
          <w:color w:val="auto"/>
        </w:rPr>
        <w:fldChar w:fldCharType="end"/>
      </w:r>
      <w:r w:rsidRPr="00D73B64">
        <w:rPr>
          <w:color w:val="auto"/>
        </w:rPr>
        <w:t xml:space="preserve"> -- Reps. J.E. Smith, Quinn, Lowe, Jordan and W.J. McLeod:  </w:t>
      </w:r>
      <w:r w:rsidRPr="00D73B64">
        <w:rPr>
          <w:color w:val="auto"/>
          <w:szCs w:val="30"/>
        </w:rPr>
        <w:t xml:space="preserve">A BILL </w:t>
      </w:r>
      <w:r w:rsidRPr="00D73B64">
        <w:rPr>
          <w:color w:val="auto"/>
          <w:u w:color="000000" w:themeColor="text1"/>
        </w:rPr>
        <w:t>TO AMEND SECTION 12</w:t>
      </w:r>
      <w:r w:rsidRPr="00D73B64">
        <w:rPr>
          <w:color w:val="auto"/>
          <w:u w:color="000000" w:themeColor="text1"/>
        </w:rPr>
        <w:noBreakHyphen/>
        <w:t>67</w:t>
      </w:r>
      <w:r w:rsidRPr="00D73B64">
        <w:rPr>
          <w:color w:val="auto"/>
          <w:u w:color="000000" w:themeColor="text1"/>
        </w:rPr>
        <w:noBreakHyphen/>
        <w:t>120, CODE OF LAWS OF SOUTH CAROLINA, 1976, RELATING TO DEFINITIONS IN REGARD TO THE SOUTH CAROLINA ABANDONED BUILDINGS REVITALIZATION ACT, SO AS TO ADD THE DEFINITION OF “STATE</w:t>
      </w:r>
      <w:r w:rsidRPr="00D73B64">
        <w:rPr>
          <w:color w:val="auto"/>
          <w:u w:color="000000" w:themeColor="text1"/>
        </w:rPr>
        <w:noBreakHyphen/>
        <w:t>OWNED ABANDONED BUILDINGS”; TO AMEND SECTION 12</w:t>
      </w:r>
      <w:r w:rsidRPr="00D73B64">
        <w:rPr>
          <w:color w:val="auto"/>
          <w:u w:color="000000" w:themeColor="text1"/>
        </w:rPr>
        <w:noBreakHyphen/>
        <w:t>67</w:t>
      </w:r>
      <w:r w:rsidRPr="00D73B64">
        <w:rPr>
          <w:color w:val="auto"/>
          <w:u w:color="000000" w:themeColor="text1"/>
        </w:rPr>
        <w:noBreakHyphen/>
        <w:t>140, RELATING TO THE ELIGIBILITY OF A TAXPAYER TO RECEIVE A TAX CREDIT FOR REHABILITATING AN ABANDONED BUILDING, SO AS TO PROVIDE IF A TAX CREDIT IS EARNED BY A TAXPAYER WHO REHABILITATES A STATE</w:t>
      </w:r>
      <w:r w:rsidRPr="00D73B64">
        <w:rPr>
          <w:color w:val="auto"/>
          <w:u w:color="000000" w:themeColor="text1"/>
        </w:rPr>
        <w:noBreakHyphen/>
        <w:t>OWNED ABANDONED BUILDING THE CREDIT MUST BE CLAIMED OVER A TWO</w:t>
      </w:r>
      <w:r w:rsidRPr="00D73B64">
        <w:rPr>
          <w:color w:val="auto"/>
          <w:u w:color="000000" w:themeColor="text1"/>
        </w:rPr>
        <w:noBreakHyphen/>
        <w:t>YEAR PERIOD AND TO PROVIDE REQUIREMENTS FOR A TAXPAYER WHO SELLS A BUILDING SITE; TO AMEND SECTION 12</w:t>
      </w:r>
      <w:r w:rsidRPr="00D73B64">
        <w:rPr>
          <w:color w:val="auto"/>
          <w:u w:color="000000" w:themeColor="text1"/>
        </w:rPr>
        <w:noBreakHyphen/>
        <w:t>6</w:t>
      </w:r>
      <w:r w:rsidRPr="00D73B64">
        <w:rPr>
          <w:color w:val="auto"/>
          <w:u w:color="000000" w:themeColor="text1"/>
        </w:rPr>
        <w:noBreakHyphen/>
        <w:t>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w:t>
      </w:r>
      <w:r w:rsidRPr="00D73B64">
        <w:rPr>
          <w:color w:val="auto"/>
          <w:u w:color="000000" w:themeColor="text1"/>
        </w:rPr>
        <w:noBreakHyphen/>
        <w:t>OWNED ABANDONED BUILDING, AND TO PROVIDE REQUIREMENTS FOR TAX CREDITS EARNED BY A PASS</w:t>
      </w:r>
      <w:r w:rsidRPr="00D73B64">
        <w:rPr>
          <w:color w:val="auto"/>
          <w:u w:color="000000" w:themeColor="text1"/>
        </w:rPr>
        <w:noBreakHyphen/>
        <w:t>THROUGH ENTITY; BY ADDING SECTION 12</w:t>
      </w:r>
      <w:r w:rsidRPr="00D73B64">
        <w:rPr>
          <w:color w:val="auto"/>
          <w:u w:color="000000" w:themeColor="text1"/>
        </w:rPr>
        <w:noBreakHyphen/>
        <w:t>67</w:t>
      </w:r>
      <w:r w:rsidRPr="00D73B64">
        <w:rPr>
          <w:color w:val="auto"/>
          <w:u w:color="000000" w:themeColor="text1"/>
        </w:rPr>
        <w:noBreakHyphen/>
        <w:t>160 SO AS TO PROVIDE REQUIREMENTS FOR A CERTIFICATION OF THE ABANDONED BUILDING SITE; BY ADDING SECTION 12</w:t>
      </w:r>
      <w:r w:rsidRPr="00D73B64">
        <w:rPr>
          <w:color w:val="auto"/>
          <w:u w:color="000000" w:themeColor="text1"/>
        </w:rPr>
        <w:noBreakHyphen/>
        <w:t>6</w:t>
      </w:r>
      <w:r w:rsidRPr="00D73B64">
        <w:rPr>
          <w:color w:val="auto"/>
          <w:u w:color="000000" w:themeColor="text1"/>
        </w:rPr>
        <w:noBreakHyphen/>
        <w:t>3586 SO AS TO ALLOW A TAX CREDIT TO A TAXPAYER WHO CONSTRUCTS, PURCHASES, OR LEASES A NONRESIDENTIAL SOLAR ENERGY SYSTEM; AND TO AMEND SECTION 12</w:t>
      </w:r>
      <w:r w:rsidRPr="00D73B64">
        <w:rPr>
          <w:color w:val="auto"/>
          <w:u w:color="000000" w:themeColor="text1"/>
        </w:rPr>
        <w:noBreakHyphen/>
        <w:t>6</w:t>
      </w:r>
      <w:r w:rsidRPr="00D73B64">
        <w:rPr>
          <w:color w:val="auto"/>
          <w:u w:color="000000" w:themeColor="text1"/>
        </w:rPr>
        <w:noBreakHyphen/>
        <w:t>3587, RELATING TO THE PURCHASE AND INSTALLATION OF SOLAR ENERGY SYSTEMS FOR HEATING WATER, SPACE HEATING, AIR COOLING, OR GENERATING ELECTRICITY, SO AS TO PROVIDE THAT THE CREDIT IS ALLOWED WITHOUT REGARD TO WHETHER THE TAXPAYER OCCUPIES THE INSTALLATION SITE.</w:t>
      </w:r>
    </w:p>
    <w:p w:rsidR="00D73B64" w:rsidRPr="00D73B64" w:rsidRDefault="00D73B64" w:rsidP="00D73B64">
      <w:pPr>
        <w:jc w:val="left"/>
        <w:rPr>
          <w:color w:val="auto"/>
        </w:rPr>
      </w:pPr>
      <w:r w:rsidRPr="00D73B64">
        <w:rPr>
          <w:color w:val="auto"/>
        </w:rPr>
        <w:tab/>
        <w:t>Ordered for consideration tomorrow.</w:t>
      </w:r>
    </w:p>
    <w:p w:rsidR="00F250EA" w:rsidRPr="00D73B64" w:rsidRDefault="00F250EA">
      <w:pPr>
        <w:pStyle w:val="Header"/>
        <w:tabs>
          <w:tab w:val="clear" w:pos="8640"/>
          <w:tab w:val="left" w:pos="4320"/>
        </w:tabs>
        <w:rPr>
          <w:color w:val="auto"/>
        </w:rPr>
      </w:pPr>
    </w:p>
    <w:p w:rsidR="00F250EA" w:rsidRPr="00D73B64" w:rsidRDefault="00F250EA">
      <w:pPr>
        <w:pStyle w:val="Header"/>
        <w:tabs>
          <w:tab w:val="clear" w:pos="8640"/>
          <w:tab w:val="left" w:pos="4320"/>
        </w:tabs>
        <w:rPr>
          <w:color w:val="auto"/>
        </w:rPr>
      </w:pPr>
      <w:r w:rsidRPr="00D73B64">
        <w:rPr>
          <w:color w:val="auto"/>
        </w:rPr>
        <w:tab/>
        <w:t>Senator CAMPSEN from the Committee on Fish, Game and Forestry submitted a favorable report on:</w:t>
      </w:r>
    </w:p>
    <w:p w:rsidR="00F250EA" w:rsidRPr="00D73B64" w:rsidRDefault="00F250EA" w:rsidP="00F250EA">
      <w:pPr>
        <w:suppressAutoHyphens/>
        <w:rPr>
          <w:color w:val="auto"/>
        </w:rPr>
      </w:pPr>
      <w:r w:rsidRPr="00D73B64">
        <w:rPr>
          <w:color w:val="auto"/>
        </w:rPr>
        <w:tab/>
        <w:t>H. 3880</w:t>
      </w:r>
      <w:r w:rsidRPr="00D73B64">
        <w:rPr>
          <w:color w:val="auto"/>
        </w:rPr>
        <w:fldChar w:fldCharType="begin"/>
      </w:r>
      <w:r w:rsidRPr="00D73B64">
        <w:rPr>
          <w:color w:val="auto"/>
        </w:rPr>
        <w:instrText xml:space="preserve"> XE "H. 3880" \b </w:instrText>
      </w:r>
      <w:r w:rsidRPr="00D73B64">
        <w:rPr>
          <w:color w:val="auto"/>
        </w:rPr>
        <w:fldChar w:fldCharType="end"/>
      </w:r>
      <w:r w:rsidRPr="00D73B64">
        <w:rPr>
          <w:color w:val="auto"/>
        </w:rPr>
        <w:t xml:space="preserve"> -- Reps. Ott, Hixon, Pitts, Riley and Johnson:  </w:t>
      </w:r>
      <w:r w:rsidRPr="00D73B64">
        <w:rPr>
          <w:color w:val="auto"/>
          <w:szCs w:val="30"/>
        </w:rPr>
        <w:t xml:space="preserve">A BILL </w:t>
      </w:r>
      <w:r w:rsidRPr="00D73B64">
        <w:rPr>
          <w:color w:val="auto"/>
        </w:rPr>
        <w:t>TO AMEND SECTION 50</w:t>
      </w:r>
      <w:r w:rsidRPr="00D73B64">
        <w:rPr>
          <w:color w:val="auto"/>
        </w:rPr>
        <w:noBreakHyphen/>
        <w:t>11</w:t>
      </w:r>
      <w:r w:rsidRPr="00D73B64">
        <w:rPr>
          <w:color w:val="auto"/>
        </w:rPr>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F250EA" w:rsidRPr="00D73B64" w:rsidRDefault="00F250EA">
      <w:pPr>
        <w:pStyle w:val="Header"/>
        <w:tabs>
          <w:tab w:val="clear" w:pos="8640"/>
          <w:tab w:val="left" w:pos="4320"/>
        </w:tabs>
        <w:rPr>
          <w:color w:val="auto"/>
        </w:rPr>
      </w:pPr>
      <w:r w:rsidRPr="00D73B64">
        <w:rPr>
          <w:color w:val="auto"/>
        </w:rPr>
        <w:tab/>
        <w:t>Ordered for consideration tomorrow.</w:t>
      </w:r>
    </w:p>
    <w:p w:rsidR="00F250EA" w:rsidRDefault="00F250EA">
      <w:pPr>
        <w:pStyle w:val="Header"/>
        <w:tabs>
          <w:tab w:val="clear" w:pos="8640"/>
          <w:tab w:val="left" w:pos="4320"/>
        </w:tabs>
        <w:rPr>
          <w:color w:val="auto"/>
        </w:rPr>
      </w:pPr>
    </w:p>
    <w:p w:rsidR="002E54D5" w:rsidRPr="005B1757" w:rsidRDefault="002E54D5" w:rsidP="002E54D5">
      <w:pPr>
        <w:pStyle w:val="Header"/>
        <w:tabs>
          <w:tab w:val="clear" w:pos="8640"/>
          <w:tab w:val="left" w:pos="4320"/>
        </w:tabs>
        <w:jc w:val="center"/>
        <w:rPr>
          <w:color w:val="auto"/>
        </w:rPr>
      </w:pPr>
      <w:r w:rsidRPr="005B1757">
        <w:rPr>
          <w:b/>
          <w:color w:val="auto"/>
        </w:rPr>
        <w:t>Message from the House</w:t>
      </w:r>
    </w:p>
    <w:p w:rsidR="002E54D5" w:rsidRPr="005B1757" w:rsidRDefault="002E54D5">
      <w:pPr>
        <w:pStyle w:val="Header"/>
        <w:tabs>
          <w:tab w:val="clear" w:pos="8640"/>
          <w:tab w:val="left" w:pos="4320"/>
        </w:tabs>
        <w:rPr>
          <w:color w:val="auto"/>
        </w:rPr>
      </w:pPr>
      <w:r w:rsidRPr="005B1757">
        <w:rPr>
          <w:color w:val="auto"/>
        </w:rPr>
        <w:t>Columbia, S.C., May 19, 2015</w:t>
      </w:r>
    </w:p>
    <w:p w:rsidR="002E54D5" w:rsidRPr="005B1757" w:rsidRDefault="002E54D5">
      <w:pPr>
        <w:pStyle w:val="Header"/>
        <w:tabs>
          <w:tab w:val="clear" w:pos="8640"/>
          <w:tab w:val="left" w:pos="4320"/>
        </w:tabs>
        <w:rPr>
          <w:color w:val="auto"/>
        </w:rPr>
      </w:pPr>
    </w:p>
    <w:p w:rsidR="002E54D5" w:rsidRPr="005B1757" w:rsidRDefault="002E54D5">
      <w:pPr>
        <w:pStyle w:val="Header"/>
        <w:tabs>
          <w:tab w:val="clear" w:pos="8640"/>
          <w:tab w:val="left" w:pos="4320"/>
        </w:tabs>
        <w:rPr>
          <w:color w:val="auto"/>
        </w:rPr>
      </w:pPr>
      <w:r w:rsidRPr="005B1757">
        <w:rPr>
          <w:color w:val="auto"/>
        </w:rPr>
        <w:t>Mr. President and Senators:</w:t>
      </w:r>
    </w:p>
    <w:p w:rsidR="002E54D5" w:rsidRPr="005B1757" w:rsidRDefault="002E54D5">
      <w:pPr>
        <w:pStyle w:val="Header"/>
        <w:tabs>
          <w:tab w:val="clear" w:pos="8640"/>
          <w:tab w:val="left" w:pos="4320"/>
        </w:tabs>
        <w:rPr>
          <w:color w:val="auto"/>
        </w:rPr>
      </w:pPr>
      <w:r w:rsidRPr="005B1757">
        <w:rPr>
          <w:color w:val="auto"/>
        </w:rPr>
        <w:tab/>
        <w:t>The House respectfully informs your Honorable Body that it concurs in the amendments proposed by the Senate to:</w:t>
      </w:r>
    </w:p>
    <w:p w:rsidR="002E54D5" w:rsidRPr="005B1757" w:rsidRDefault="002E54D5" w:rsidP="002E54D5">
      <w:pPr>
        <w:suppressAutoHyphens/>
        <w:rPr>
          <w:color w:val="auto"/>
        </w:rPr>
      </w:pPr>
      <w:r w:rsidRPr="005B1757">
        <w:rPr>
          <w:color w:val="auto"/>
        </w:rPr>
        <w:tab/>
        <w:t>H. 3847</w:t>
      </w:r>
      <w:r w:rsidRPr="005B1757">
        <w:rPr>
          <w:color w:val="auto"/>
        </w:rPr>
        <w:fldChar w:fldCharType="begin"/>
      </w:r>
      <w:r w:rsidRPr="005B1757">
        <w:rPr>
          <w:color w:val="auto"/>
        </w:rPr>
        <w:instrText xml:space="preserve"> XE "H. 3847" \b </w:instrText>
      </w:r>
      <w:r w:rsidRPr="005B1757">
        <w:rPr>
          <w:color w:val="auto"/>
        </w:rPr>
        <w:fldChar w:fldCharType="end"/>
      </w:r>
      <w:r w:rsidRPr="005B1757">
        <w:rPr>
          <w:color w:val="auto"/>
        </w:rPr>
        <w:t xml:space="preserve"> -- Reps. G.R. Smith, Burns, Hamilton, Loftis, Robinson</w:t>
      </w:r>
      <w:r w:rsidRPr="005B1757">
        <w:rPr>
          <w:color w:val="auto"/>
        </w:rPr>
        <w:noBreakHyphen/>
        <w:t xml:space="preserve">Simpson, Putnam, Allison, Bannister, Chumley, Dillard, Nanney, Stringer and Willis:  </w:t>
      </w:r>
      <w:r w:rsidRPr="005B1757">
        <w:rPr>
          <w:color w:val="auto"/>
          <w:szCs w:val="30"/>
        </w:rPr>
        <w:t xml:space="preserve">A JOINT RESOLUTION </w:t>
      </w:r>
      <w:r w:rsidRPr="005B1757">
        <w:rPr>
          <w:color w:val="auto"/>
        </w:rPr>
        <w:t>TO TEMPORARILY EXEMPT APPLICANTS FOR LICENSURE AS A SPEECH</w:t>
      </w:r>
      <w:r w:rsidRPr="005B1757">
        <w:rPr>
          <w:color w:val="auto"/>
        </w:rPr>
        <w:noBreakHyphen/>
        <w:t>LANGUAGE PATHOLOGIST ASSISTANT FROM THE REQUIREMENT OF HAVING A BACHELOR’S DEGREE FROM A REGIONALLY ACCREDITED INSTITUTION OF HIGHER EDUCATION FOUND IN SECTION 40</w:t>
      </w:r>
      <w:r w:rsidRPr="005B1757">
        <w:rPr>
          <w:color w:val="auto"/>
        </w:rPr>
        <w:noBreakHyphen/>
        <w:t>67</w:t>
      </w:r>
      <w:r w:rsidRPr="005B1757">
        <w:rPr>
          <w:color w:val="auto"/>
        </w:rPr>
        <w:noBreakHyphen/>
        <w:t>220 OF THE 1976 CODE IF THE APPLICANT HOLDS A BACHELOR’S DEGREE IN SPEECH</w:t>
      </w:r>
      <w:r w:rsidRPr="005B1757">
        <w:rPr>
          <w:color w:val="auto"/>
        </w:rPr>
        <w:noBreakHyphen/>
        <w:t>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2E54D5" w:rsidRPr="005B1757" w:rsidRDefault="002E54D5">
      <w:pPr>
        <w:pStyle w:val="Header"/>
        <w:tabs>
          <w:tab w:val="clear" w:pos="8640"/>
          <w:tab w:val="left" w:pos="4320"/>
        </w:tabs>
        <w:rPr>
          <w:color w:val="auto"/>
        </w:rPr>
      </w:pPr>
      <w:r w:rsidRPr="005B1757">
        <w:rPr>
          <w:color w:val="auto"/>
        </w:rPr>
        <w:t xml:space="preserve">and has ordered the </w:t>
      </w:r>
      <w:r w:rsidR="005B1757" w:rsidRPr="005B1757">
        <w:rPr>
          <w:color w:val="auto"/>
        </w:rPr>
        <w:t>Joint Resolution</w:t>
      </w:r>
      <w:r w:rsidRPr="005B1757">
        <w:rPr>
          <w:color w:val="auto"/>
        </w:rPr>
        <w:t xml:space="preserve"> enrolled for Ratification.</w:t>
      </w:r>
    </w:p>
    <w:p w:rsidR="002E54D5" w:rsidRPr="005B1757" w:rsidRDefault="002E54D5">
      <w:pPr>
        <w:pStyle w:val="Header"/>
        <w:tabs>
          <w:tab w:val="clear" w:pos="8640"/>
          <w:tab w:val="left" w:pos="4320"/>
        </w:tabs>
        <w:rPr>
          <w:color w:val="auto"/>
        </w:rPr>
      </w:pPr>
      <w:r w:rsidRPr="005B1757">
        <w:rPr>
          <w:color w:val="auto"/>
        </w:rPr>
        <w:t>Very respectfully,</w:t>
      </w:r>
    </w:p>
    <w:p w:rsidR="002E54D5" w:rsidRPr="005B1757" w:rsidRDefault="002E54D5">
      <w:pPr>
        <w:pStyle w:val="Header"/>
        <w:tabs>
          <w:tab w:val="clear" w:pos="8640"/>
          <w:tab w:val="left" w:pos="4320"/>
        </w:tabs>
        <w:rPr>
          <w:color w:val="auto"/>
        </w:rPr>
      </w:pPr>
      <w:r w:rsidRPr="005B1757">
        <w:rPr>
          <w:color w:val="auto"/>
        </w:rPr>
        <w:t>Speaker of the House</w:t>
      </w:r>
    </w:p>
    <w:p w:rsidR="002E54D5" w:rsidRPr="005B1757" w:rsidRDefault="002E54D5">
      <w:pPr>
        <w:pStyle w:val="Header"/>
        <w:tabs>
          <w:tab w:val="clear" w:pos="8640"/>
          <w:tab w:val="left" w:pos="4320"/>
        </w:tabs>
        <w:rPr>
          <w:color w:val="auto"/>
        </w:rPr>
      </w:pPr>
      <w:r w:rsidRPr="005B1757">
        <w:rPr>
          <w:color w:val="auto"/>
        </w:rPr>
        <w:tab/>
        <w:t>Received as information.</w:t>
      </w:r>
    </w:p>
    <w:p w:rsidR="002E54D5" w:rsidRPr="005B1757" w:rsidRDefault="002E54D5">
      <w:pPr>
        <w:pStyle w:val="Header"/>
        <w:tabs>
          <w:tab w:val="clear" w:pos="8640"/>
          <w:tab w:val="left" w:pos="4320"/>
        </w:tabs>
        <w:rPr>
          <w:color w:val="auto"/>
        </w:rPr>
      </w:pPr>
    </w:p>
    <w:p w:rsidR="002E54D5" w:rsidRPr="005B1757" w:rsidRDefault="002E54D5" w:rsidP="002E54D5">
      <w:pPr>
        <w:pStyle w:val="Header"/>
        <w:tabs>
          <w:tab w:val="clear" w:pos="8640"/>
          <w:tab w:val="left" w:pos="4320"/>
        </w:tabs>
        <w:jc w:val="center"/>
        <w:rPr>
          <w:color w:val="auto"/>
        </w:rPr>
      </w:pPr>
      <w:r w:rsidRPr="005B1757">
        <w:rPr>
          <w:b/>
          <w:color w:val="auto"/>
        </w:rPr>
        <w:t>Message from the House</w:t>
      </w:r>
    </w:p>
    <w:p w:rsidR="002E54D5" w:rsidRPr="005B1757" w:rsidRDefault="002E54D5">
      <w:pPr>
        <w:pStyle w:val="Header"/>
        <w:tabs>
          <w:tab w:val="clear" w:pos="8640"/>
          <w:tab w:val="left" w:pos="4320"/>
        </w:tabs>
        <w:rPr>
          <w:color w:val="auto"/>
        </w:rPr>
      </w:pPr>
      <w:r w:rsidRPr="005B1757">
        <w:rPr>
          <w:color w:val="auto"/>
        </w:rPr>
        <w:t>Columbia, S.C., May 19, 2015</w:t>
      </w:r>
    </w:p>
    <w:p w:rsidR="002E54D5" w:rsidRPr="005B1757" w:rsidRDefault="002E54D5">
      <w:pPr>
        <w:pStyle w:val="Header"/>
        <w:tabs>
          <w:tab w:val="clear" w:pos="8640"/>
          <w:tab w:val="left" w:pos="4320"/>
        </w:tabs>
        <w:rPr>
          <w:color w:val="auto"/>
        </w:rPr>
      </w:pPr>
    </w:p>
    <w:p w:rsidR="002E54D5" w:rsidRPr="005B1757" w:rsidRDefault="002E54D5">
      <w:pPr>
        <w:pStyle w:val="Header"/>
        <w:tabs>
          <w:tab w:val="clear" w:pos="8640"/>
          <w:tab w:val="left" w:pos="4320"/>
        </w:tabs>
        <w:rPr>
          <w:color w:val="auto"/>
        </w:rPr>
      </w:pPr>
      <w:r w:rsidRPr="005B1757">
        <w:rPr>
          <w:color w:val="auto"/>
        </w:rPr>
        <w:t>Mr. President and Senators:</w:t>
      </w:r>
    </w:p>
    <w:p w:rsidR="002E54D5" w:rsidRPr="005B1757" w:rsidRDefault="002E54D5">
      <w:pPr>
        <w:pStyle w:val="Header"/>
        <w:tabs>
          <w:tab w:val="clear" w:pos="8640"/>
          <w:tab w:val="left" w:pos="4320"/>
        </w:tabs>
        <w:rPr>
          <w:color w:val="auto"/>
        </w:rPr>
      </w:pPr>
      <w:r w:rsidRPr="005B1757">
        <w:rPr>
          <w:color w:val="auto"/>
        </w:rPr>
        <w:tab/>
        <w:t>The House respectfully informs your Honorable Body that it concurs in the amendments proposed by the Senate to:</w:t>
      </w:r>
    </w:p>
    <w:p w:rsidR="002E54D5" w:rsidRPr="005B1757" w:rsidRDefault="002E54D5" w:rsidP="002E54D5">
      <w:pPr>
        <w:rPr>
          <w:color w:val="auto"/>
        </w:rPr>
      </w:pPr>
      <w:r w:rsidRPr="005B1757">
        <w:rPr>
          <w:color w:val="auto"/>
        </w:rPr>
        <w:tab/>
        <w:t>H. 3646</w:t>
      </w:r>
      <w:r w:rsidRPr="005B1757">
        <w:rPr>
          <w:color w:val="auto"/>
        </w:rPr>
        <w:fldChar w:fldCharType="begin"/>
      </w:r>
      <w:r w:rsidRPr="005B1757">
        <w:rPr>
          <w:color w:val="auto"/>
        </w:rPr>
        <w:instrText xml:space="preserve"> XE "H. 3646" \b </w:instrText>
      </w:r>
      <w:r w:rsidRPr="005B1757">
        <w:rPr>
          <w:color w:val="auto"/>
        </w:rPr>
        <w:fldChar w:fldCharType="end"/>
      </w:r>
      <w:r w:rsidRPr="005B1757">
        <w:rPr>
          <w:color w:val="auto"/>
        </w:rPr>
        <w:t xml:space="preserve"> -- Reps. Burns, Southard, Loftis, Ott and Dillard:  </w:t>
      </w:r>
      <w:r w:rsidRPr="005B1757">
        <w:rPr>
          <w:color w:val="auto"/>
          <w:szCs w:val="30"/>
        </w:rPr>
        <w:t xml:space="preserve">A BILL </w:t>
      </w:r>
      <w:r w:rsidRPr="005B1757">
        <w:rPr>
          <w:color w:val="auto"/>
          <w:u w:color="000000" w:themeColor="text1"/>
        </w:rPr>
        <w:t>TO AMEND SECTION 44</w:t>
      </w:r>
      <w:r w:rsidRPr="005B1757">
        <w:rPr>
          <w:color w:val="auto"/>
          <w:u w:color="000000" w:themeColor="text1"/>
        </w:rPr>
        <w:noBreakHyphen/>
        <w:t>55</w:t>
      </w:r>
      <w:r w:rsidRPr="005B1757">
        <w:rPr>
          <w:color w:val="auto"/>
          <w:u w:color="000000" w:themeColor="text1"/>
        </w:rPr>
        <w:noBreakHyphen/>
        <w:t>1310, CODE OF LAWS OF SOUTH CAROLINA, 1976, RELATING TO DEFINITIONS CONCERNING PASSIVE SOIL</w:t>
      </w:r>
      <w:r w:rsidRPr="005B1757">
        <w:rPr>
          <w:color w:val="auto"/>
          <w:u w:color="000000" w:themeColor="text1"/>
        </w:rPr>
        <w:noBreakHyphen/>
        <w:t>BASED ON</w:t>
      </w:r>
      <w:r w:rsidRPr="005B1757">
        <w:rPr>
          <w:color w:val="auto"/>
          <w:u w:color="000000" w:themeColor="text1"/>
        </w:rPr>
        <w:noBreakHyphen/>
        <w:t>SITE DISPOSAL SYSTEMS, SO AS TO ALLOW FOR NONGRAVITY</w:t>
      </w:r>
      <w:r w:rsidRPr="005B1757">
        <w:rPr>
          <w:color w:val="auto"/>
          <w:u w:color="000000" w:themeColor="text1"/>
        </w:rPr>
        <w:noBreakHyphen/>
        <w:t>BASED SOIL</w:t>
      </w:r>
      <w:r w:rsidRPr="005B1757">
        <w:rPr>
          <w:color w:val="auto"/>
          <w:u w:color="000000" w:themeColor="text1"/>
        </w:rPr>
        <w:noBreakHyphen/>
        <w:t>BASED ON</w:t>
      </w:r>
      <w:r w:rsidRPr="005B1757">
        <w:rPr>
          <w:color w:val="auto"/>
          <w:u w:color="000000" w:themeColor="text1"/>
        </w:rPr>
        <w:noBreakHyphen/>
        <w:t>SITE DISPOSAL SYSTEMS; TO AMEND SECTION 44</w:t>
      </w:r>
      <w:r w:rsidRPr="005B1757">
        <w:rPr>
          <w:color w:val="auto"/>
          <w:u w:color="000000" w:themeColor="text1"/>
        </w:rPr>
        <w:noBreakHyphen/>
        <w:t>55</w:t>
      </w:r>
      <w:r w:rsidRPr="005B1757">
        <w:rPr>
          <w:color w:val="auto"/>
          <w:u w:color="000000" w:themeColor="text1"/>
        </w:rPr>
        <w:noBreakHyphen/>
        <w:t>1320, RELATING TO WASTEWATER COLLECTION, TREATMENT, AND DISCHARGE, SO AS TO AUTHORIZE SINGLE OR MULTIPLE DWELLING UNITS TO USE A COMMUNITY OR COMMERCIAL PASSIVE SOIL</w:t>
      </w:r>
      <w:r w:rsidRPr="005B1757">
        <w:rPr>
          <w:color w:val="auto"/>
          <w:u w:color="000000" w:themeColor="text1"/>
        </w:rPr>
        <w:noBreakHyphen/>
        <w:t>BASED ON</w:t>
      </w:r>
      <w:r w:rsidRPr="005B1757">
        <w:rPr>
          <w:color w:val="auto"/>
          <w:u w:color="000000" w:themeColor="text1"/>
        </w:rPr>
        <w:noBreakHyphen/>
        <w:t>SITE DISPOSAL SYSTEM; TO AMEND SECTION 44</w:t>
      </w:r>
      <w:r w:rsidRPr="005B1757">
        <w:rPr>
          <w:color w:val="auto"/>
          <w:u w:color="000000" w:themeColor="text1"/>
        </w:rPr>
        <w:noBreakHyphen/>
        <w:t>55</w:t>
      </w:r>
      <w:r w:rsidRPr="005B1757">
        <w:rPr>
          <w:color w:val="auto"/>
          <w:u w:color="000000" w:themeColor="text1"/>
        </w:rPr>
        <w:noBreakHyphen/>
        <w:t>1330, RELATING TO SYSTEM INSTALLATION REQUIREMENTS, SO AS TO REMOVE CERTAIN REQUIREMENTS FOR A PASSIVE SOIL</w:t>
      </w:r>
      <w:r w:rsidRPr="005B1757">
        <w:rPr>
          <w:color w:val="auto"/>
          <w:u w:color="000000" w:themeColor="text1"/>
        </w:rPr>
        <w:noBreakHyphen/>
        <w:t>BASED ON</w:t>
      </w:r>
      <w:r w:rsidRPr="005B1757">
        <w:rPr>
          <w:color w:val="auto"/>
          <w:u w:color="000000" w:themeColor="text1"/>
        </w:rPr>
        <w:noBreakHyphen/>
        <w:t>SITE DISPOSAL SYSTEM AND TO SET DESIGNATIONS FOR THE TRENCH BOTTOM OF A DISPOSAL SYSTEM; TO AMEND SECTION 44</w:t>
      </w:r>
      <w:r w:rsidRPr="005B1757">
        <w:rPr>
          <w:color w:val="auto"/>
          <w:u w:color="000000" w:themeColor="text1"/>
        </w:rPr>
        <w:noBreakHyphen/>
        <w:t>55</w:t>
      </w:r>
      <w:r w:rsidRPr="005B1757">
        <w:rPr>
          <w:color w:val="auto"/>
          <w:u w:color="000000" w:themeColor="text1"/>
        </w:rPr>
        <w:noBreakHyphen/>
        <w:t>1350, RELATING TO TILE FIELD PRODUCT REGULATIONS, SO AS TO ADD THE REQUIREMENTS OF SECTION 44</w:t>
      </w:r>
      <w:r w:rsidRPr="005B1757">
        <w:rPr>
          <w:color w:val="auto"/>
          <w:u w:color="000000" w:themeColor="text1"/>
        </w:rPr>
        <w:noBreakHyphen/>
        <w:t>55</w:t>
      </w:r>
      <w:r w:rsidRPr="005B1757">
        <w:rPr>
          <w:color w:val="auto"/>
          <w:u w:color="000000" w:themeColor="text1"/>
        </w:rPr>
        <w:noBreakHyphen/>
        <w:t>1310 TO REGULATIONS PROMULGATED OVER PASSIVE SOIL</w:t>
      </w:r>
      <w:r w:rsidRPr="005B1757">
        <w:rPr>
          <w:color w:val="auto"/>
          <w:u w:color="000000" w:themeColor="text1"/>
        </w:rPr>
        <w:noBreakHyphen/>
        <w:t>BASED ON</w:t>
      </w:r>
      <w:r w:rsidRPr="005B1757">
        <w:rPr>
          <w:color w:val="auto"/>
          <w:u w:color="000000" w:themeColor="text1"/>
        </w:rPr>
        <w:noBreakHyphen/>
        <w:t>SITE DISPOSAL SYSTEMS; AND TO REPEAL SECTION 44</w:t>
      </w:r>
      <w:r w:rsidRPr="005B1757">
        <w:rPr>
          <w:color w:val="auto"/>
          <w:u w:color="000000" w:themeColor="text1"/>
        </w:rPr>
        <w:noBreakHyphen/>
        <w:t>55</w:t>
      </w:r>
      <w:r w:rsidRPr="005B1757">
        <w:rPr>
          <w:color w:val="auto"/>
          <w:u w:color="000000" w:themeColor="text1"/>
        </w:rPr>
        <w:noBreakHyphen/>
        <w:t>1340 RELATING TO FINANCIAL ASSURANCE.</w:t>
      </w:r>
    </w:p>
    <w:p w:rsidR="002E54D5" w:rsidRPr="005B1757" w:rsidRDefault="002E54D5">
      <w:pPr>
        <w:pStyle w:val="Header"/>
        <w:tabs>
          <w:tab w:val="clear" w:pos="8640"/>
          <w:tab w:val="left" w:pos="4320"/>
        </w:tabs>
        <w:rPr>
          <w:color w:val="auto"/>
        </w:rPr>
      </w:pPr>
      <w:r w:rsidRPr="005B1757">
        <w:rPr>
          <w:color w:val="auto"/>
        </w:rPr>
        <w:t>and has ordered the Bill enrolled for Ratification.</w:t>
      </w:r>
    </w:p>
    <w:p w:rsidR="002E54D5" w:rsidRPr="005B1757" w:rsidRDefault="002E54D5">
      <w:pPr>
        <w:pStyle w:val="Header"/>
        <w:tabs>
          <w:tab w:val="clear" w:pos="8640"/>
          <w:tab w:val="left" w:pos="4320"/>
        </w:tabs>
        <w:rPr>
          <w:color w:val="auto"/>
        </w:rPr>
      </w:pPr>
      <w:r w:rsidRPr="005B1757">
        <w:rPr>
          <w:color w:val="auto"/>
        </w:rPr>
        <w:t>Very respectfully,</w:t>
      </w:r>
    </w:p>
    <w:p w:rsidR="002E54D5" w:rsidRPr="005B1757" w:rsidRDefault="002E54D5">
      <w:pPr>
        <w:pStyle w:val="Header"/>
        <w:tabs>
          <w:tab w:val="clear" w:pos="8640"/>
          <w:tab w:val="left" w:pos="4320"/>
        </w:tabs>
        <w:rPr>
          <w:color w:val="auto"/>
        </w:rPr>
      </w:pPr>
      <w:r w:rsidRPr="005B1757">
        <w:rPr>
          <w:color w:val="auto"/>
        </w:rPr>
        <w:t>Speaker of the House</w:t>
      </w:r>
    </w:p>
    <w:p w:rsidR="002E54D5" w:rsidRPr="005B1757" w:rsidRDefault="002E54D5">
      <w:pPr>
        <w:pStyle w:val="Header"/>
        <w:tabs>
          <w:tab w:val="clear" w:pos="8640"/>
          <w:tab w:val="left" w:pos="4320"/>
        </w:tabs>
        <w:rPr>
          <w:color w:val="auto"/>
        </w:rPr>
      </w:pPr>
      <w:r w:rsidRPr="005B1757">
        <w:rPr>
          <w:color w:val="auto"/>
        </w:rPr>
        <w:tab/>
        <w:t>Received as information.</w:t>
      </w:r>
    </w:p>
    <w:p w:rsidR="002E54D5" w:rsidRPr="005B1757" w:rsidRDefault="002E54D5">
      <w:pPr>
        <w:pStyle w:val="Header"/>
        <w:tabs>
          <w:tab w:val="clear" w:pos="8640"/>
          <w:tab w:val="left" w:pos="4320"/>
        </w:tabs>
        <w:rPr>
          <w:color w:val="auto"/>
        </w:rPr>
      </w:pPr>
    </w:p>
    <w:p w:rsidR="002E54D5" w:rsidRPr="005B1757" w:rsidRDefault="002E54D5" w:rsidP="002E54D5">
      <w:pPr>
        <w:pStyle w:val="Header"/>
        <w:tabs>
          <w:tab w:val="clear" w:pos="8640"/>
          <w:tab w:val="left" w:pos="4320"/>
        </w:tabs>
        <w:jc w:val="center"/>
        <w:rPr>
          <w:color w:val="auto"/>
        </w:rPr>
      </w:pPr>
      <w:r w:rsidRPr="005B1757">
        <w:rPr>
          <w:b/>
          <w:color w:val="auto"/>
        </w:rPr>
        <w:t>Message from the House</w:t>
      </w:r>
    </w:p>
    <w:p w:rsidR="002E54D5" w:rsidRPr="005B1757" w:rsidRDefault="002E54D5">
      <w:pPr>
        <w:pStyle w:val="Header"/>
        <w:tabs>
          <w:tab w:val="clear" w:pos="8640"/>
          <w:tab w:val="left" w:pos="4320"/>
        </w:tabs>
        <w:rPr>
          <w:color w:val="auto"/>
        </w:rPr>
      </w:pPr>
      <w:r w:rsidRPr="005B1757">
        <w:rPr>
          <w:color w:val="auto"/>
        </w:rPr>
        <w:t>Columbia, S.C., May 19, 2015</w:t>
      </w:r>
    </w:p>
    <w:p w:rsidR="002E54D5" w:rsidRPr="005B1757" w:rsidRDefault="002E54D5">
      <w:pPr>
        <w:pStyle w:val="Header"/>
        <w:tabs>
          <w:tab w:val="clear" w:pos="8640"/>
          <w:tab w:val="left" w:pos="4320"/>
        </w:tabs>
        <w:rPr>
          <w:color w:val="auto"/>
        </w:rPr>
      </w:pPr>
    </w:p>
    <w:p w:rsidR="002E54D5" w:rsidRPr="005B1757" w:rsidRDefault="002E54D5">
      <w:pPr>
        <w:pStyle w:val="Header"/>
        <w:tabs>
          <w:tab w:val="clear" w:pos="8640"/>
          <w:tab w:val="left" w:pos="4320"/>
        </w:tabs>
        <w:rPr>
          <w:color w:val="auto"/>
        </w:rPr>
      </w:pPr>
      <w:r w:rsidRPr="005B1757">
        <w:rPr>
          <w:color w:val="auto"/>
        </w:rPr>
        <w:t>Mr. President and Senators:</w:t>
      </w:r>
    </w:p>
    <w:p w:rsidR="002E54D5" w:rsidRPr="005B1757" w:rsidRDefault="002E54D5">
      <w:pPr>
        <w:pStyle w:val="Header"/>
        <w:tabs>
          <w:tab w:val="clear" w:pos="8640"/>
          <w:tab w:val="left" w:pos="4320"/>
        </w:tabs>
        <w:rPr>
          <w:color w:val="auto"/>
        </w:rPr>
      </w:pPr>
      <w:r w:rsidRPr="005B1757">
        <w:rPr>
          <w:color w:val="auto"/>
        </w:rPr>
        <w:tab/>
        <w:t>The House respectfully informs your Honorable Body that it concurs in the amendments proposed by the Senate to:</w:t>
      </w:r>
    </w:p>
    <w:p w:rsidR="002E54D5" w:rsidRPr="005B1757" w:rsidRDefault="002E54D5" w:rsidP="002E54D5">
      <w:pPr>
        <w:suppressAutoHyphens/>
        <w:rPr>
          <w:color w:val="auto"/>
        </w:rPr>
      </w:pPr>
      <w:bookmarkStart w:id="1" w:name="StartOfClip"/>
      <w:bookmarkEnd w:id="1"/>
      <w:r w:rsidRPr="005B1757">
        <w:rPr>
          <w:color w:val="auto"/>
        </w:rPr>
        <w:tab/>
        <w:t>H. 3575</w:t>
      </w:r>
      <w:r w:rsidRPr="005B1757">
        <w:rPr>
          <w:color w:val="auto"/>
        </w:rPr>
        <w:fldChar w:fldCharType="begin"/>
      </w:r>
      <w:r w:rsidRPr="005B1757">
        <w:rPr>
          <w:color w:val="auto"/>
        </w:rPr>
        <w:instrText xml:space="preserve"> XE "H. 3575" \b </w:instrText>
      </w:r>
      <w:r w:rsidRPr="005B1757">
        <w:rPr>
          <w:color w:val="auto"/>
        </w:rPr>
        <w:fldChar w:fldCharType="end"/>
      </w:r>
      <w:r w:rsidRPr="005B1757">
        <w:rPr>
          <w:color w:val="auto"/>
        </w:rPr>
        <w:t xml:space="preserve"> -- Reps. Jefferson, Southard, Johnson, Ott, Crosby, Dillard, Hosey, Knight, Williams, Gagnon and Gambrell:  </w:t>
      </w:r>
      <w:r w:rsidRPr="005B1757">
        <w:rPr>
          <w:color w:val="auto"/>
          <w:szCs w:val="30"/>
        </w:rPr>
        <w:t xml:space="preserve">A BILL </w:t>
      </w:r>
      <w:r w:rsidRPr="005B1757">
        <w:rPr>
          <w:color w:val="auto"/>
          <w:u w:color="000000" w:themeColor="text1"/>
        </w:rPr>
        <w:t>TO AMEND SECTION 44</w:t>
      </w:r>
      <w:r w:rsidRPr="005B1757">
        <w:rPr>
          <w:color w:val="auto"/>
          <w:u w:color="000000" w:themeColor="text1"/>
        </w:rPr>
        <w:noBreakHyphen/>
        <w:t>96</w:t>
      </w:r>
      <w:r w:rsidRPr="005B1757">
        <w:rPr>
          <w:color w:val="auto"/>
          <w:u w:color="000000" w:themeColor="text1"/>
        </w:rPr>
        <w:noBreakHyphen/>
        <w:t>40, CODE OF LAWS OF SOUTH CAROLINA, 1976, RELATING TO THE SOUTH CAROLINA SOLID WASTE POLICY AND MANAGEMENT ACT, SO AS TO REVISE THE DEFINITION OF “SOLID WASTE” TO EXCLUDE STEEL SLAG.</w:t>
      </w:r>
    </w:p>
    <w:p w:rsidR="002E54D5" w:rsidRPr="005B1757" w:rsidRDefault="002E54D5">
      <w:pPr>
        <w:pStyle w:val="Header"/>
        <w:tabs>
          <w:tab w:val="clear" w:pos="8640"/>
          <w:tab w:val="left" w:pos="4320"/>
        </w:tabs>
        <w:rPr>
          <w:color w:val="auto"/>
        </w:rPr>
      </w:pPr>
      <w:r w:rsidRPr="005B1757">
        <w:rPr>
          <w:color w:val="auto"/>
        </w:rPr>
        <w:t>and has ordered the Bill enrolled for Ratification.</w:t>
      </w:r>
    </w:p>
    <w:p w:rsidR="002E54D5" w:rsidRPr="005B1757" w:rsidRDefault="002E54D5">
      <w:pPr>
        <w:pStyle w:val="Header"/>
        <w:tabs>
          <w:tab w:val="clear" w:pos="8640"/>
          <w:tab w:val="left" w:pos="4320"/>
        </w:tabs>
        <w:rPr>
          <w:color w:val="auto"/>
        </w:rPr>
      </w:pPr>
      <w:r w:rsidRPr="005B1757">
        <w:rPr>
          <w:color w:val="auto"/>
        </w:rPr>
        <w:t>Very respectfully,</w:t>
      </w:r>
    </w:p>
    <w:p w:rsidR="002E54D5" w:rsidRPr="005B1757" w:rsidRDefault="002E54D5">
      <w:pPr>
        <w:pStyle w:val="Header"/>
        <w:tabs>
          <w:tab w:val="clear" w:pos="8640"/>
          <w:tab w:val="left" w:pos="4320"/>
        </w:tabs>
        <w:rPr>
          <w:color w:val="auto"/>
        </w:rPr>
      </w:pPr>
      <w:r w:rsidRPr="005B1757">
        <w:rPr>
          <w:color w:val="auto"/>
        </w:rPr>
        <w:t>Speaker of the House</w:t>
      </w:r>
    </w:p>
    <w:p w:rsidR="002E54D5" w:rsidRDefault="002E54D5">
      <w:pPr>
        <w:pStyle w:val="Header"/>
        <w:tabs>
          <w:tab w:val="clear" w:pos="8640"/>
          <w:tab w:val="left" w:pos="4320"/>
        </w:tabs>
        <w:rPr>
          <w:color w:val="auto"/>
        </w:rPr>
      </w:pPr>
      <w:r w:rsidRPr="005B1757">
        <w:rPr>
          <w:color w:val="auto"/>
        </w:rPr>
        <w:tab/>
        <w:t>Received as information.</w:t>
      </w:r>
    </w:p>
    <w:p w:rsidR="002E54D5" w:rsidRDefault="002E54D5">
      <w:pPr>
        <w:pStyle w:val="Header"/>
        <w:tabs>
          <w:tab w:val="clear" w:pos="8640"/>
          <w:tab w:val="left" w:pos="4320"/>
        </w:tabs>
        <w:rPr>
          <w:color w:val="auto"/>
        </w:rPr>
      </w:pPr>
    </w:p>
    <w:p w:rsidR="00DB74A4" w:rsidRPr="00D73B64" w:rsidRDefault="00F250EA" w:rsidP="00F250EA">
      <w:pPr>
        <w:pStyle w:val="Header"/>
        <w:tabs>
          <w:tab w:val="clear" w:pos="8640"/>
          <w:tab w:val="left" w:pos="4320"/>
        </w:tabs>
        <w:jc w:val="center"/>
        <w:rPr>
          <w:color w:val="auto"/>
        </w:rPr>
      </w:pPr>
      <w:r w:rsidRPr="00D73B64">
        <w:rPr>
          <w:b/>
          <w:color w:val="auto"/>
        </w:rPr>
        <w:t>Message from the House</w:t>
      </w:r>
    </w:p>
    <w:p w:rsidR="00F250EA" w:rsidRPr="00D73B64" w:rsidRDefault="00F250EA">
      <w:pPr>
        <w:pStyle w:val="Header"/>
        <w:tabs>
          <w:tab w:val="clear" w:pos="8640"/>
          <w:tab w:val="left" w:pos="4320"/>
        </w:tabs>
        <w:rPr>
          <w:color w:val="auto"/>
        </w:rPr>
      </w:pPr>
      <w:r w:rsidRPr="00D73B64">
        <w:rPr>
          <w:color w:val="auto"/>
        </w:rPr>
        <w:t>Columbia, S.C., May 20, 2015</w:t>
      </w:r>
    </w:p>
    <w:p w:rsidR="00F250EA" w:rsidRPr="00D73B64" w:rsidRDefault="00F250EA">
      <w:pPr>
        <w:pStyle w:val="Header"/>
        <w:tabs>
          <w:tab w:val="clear" w:pos="8640"/>
          <w:tab w:val="left" w:pos="4320"/>
        </w:tabs>
        <w:rPr>
          <w:color w:val="auto"/>
        </w:rPr>
      </w:pPr>
    </w:p>
    <w:p w:rsidR="00F250EA" w:rsidRPr="00D73B64" w:rsidRDefault="00F250EA">
      <w:pPr>
        <w:pStyle w:val="Header"/>
        <w:tabs>
          <w:tab w:val="clear" w:pos="8640"/>
          <w:tab w:val="left" w:pos="4320"/>
        </w:tabs>
        <w:rPr>
          <w:color w:val="auto"/>
        </w:rPr>
      </w:pPr>
      <w:r w:rsidRPr="00D73B64">
        <w:rPr>
          <w:color w:val="auto"/>
        </w:rPr>
        <w:t>Mr. President and Senators:</w:t>
      </w:r>
    </w:p>
    <w:p w:rsidR="00F250EA" w:rsidRPr="00D73B64" w:rsidRDefault="00F250EA">
      <w:pPr>
        <w:pStyle w:val="Header"/>
        <w:tabs>
          <w:tab w:val="clear" w:pos="8640"/>
          <w:tab w:val="left" w:pos="4320"/>
        </w:tabs>
        <w:rPr>
          <w:color w:val="auto"/>
        </w:rPr>
      </w:pPr>
      <w:r w:rsidRPr="00D73B64">
        <w:rPr>
          <w:color w:val="auto"/>
        </w:rPr>
        <w:tab/>
        <w:t>The House respectfully informs your Honorable Body that it has returned the following Bill to the Senate with amendments:</w:t>
      </w:r>
    </w:p>
    <w:p w:rsidR="00F250EA" w:rsidRPr="00174BE8" w:rsidRDefault="00F250EA" w:rsidP="00F250EA">
      <w:r w:rsidRPr="00D73B64">
        <w:rPr>
          <w:color w:val="auto"/>
        </w:rPr>
        <w:tab/>
        <w:t>S. 590</w:t>
      </w:r>
      <w:r w:rsidRPr="00D73B64">
        <w:rPr>
          <w:color w:val="auto"/>
        </w:rPr>
        <w:fldChar w:fldCharType="begin"/>
      </w:r>
      <w:r w:rsidRPr="00D73B64">
        <w:rPr>
          <w:color w:val="auto"/>
        </w:rPr>
        <w:instrText xml:space="preserve"> XE “S. 590” \b </w:instrText>
      </w:r>
      <w:r w:rsidRPr="00D73B64">
        <w:rPr>
          <w:color w:val="auto"/>
        </w:rPr>
        <w:fldChar w:fldCharType="end"/>
      </w:r>
      <w:r w:rsidRPr="00D73B64">
        <w:rPr>
          <w:color w:val="auto"/>
        </w:rPr>
        <w:t xml:space="preserve"> -- Senators L. Martin and Hutto:  </w:t>
      </w:r>
      <w:r w:rsidRPr="00D73B64">
        <w:rPr>
          <w:color w:val="auto"/>
          <w:szCs w:val="30"/>
        </w:rPr>
        <w:t xml:space="preserve">A BILL </w:t>
      </w:r>
      <w:r w:rsidRPr="00D73B64">
        <w:rPr>
          <w:color w:val="auto"/>
          <w:u w:color="000000" w:themeColor="text1"/>
        </w:rPr>
        <w:t>TO AMEND SECTIONS 56</w:t>
      </w:r>
      <w:r w:rsidRPr="00D73B64">
        <w:rPr>
          <w:color w:val="auto"/>
          <w:u w:color="000000" w:themeColor="text1"/>
        </w:rPr>
        <w:noBreakHyphen/>
        <w:t>1</w:t>
      </w:r>
      <w:r w:rsidRPr="00D73B64">
        <w:rPr>
          <w:color w:val="auto"/>
          <w:u w:color="000000" w:themeColor="text1"/>
        </w:rPr>
        <w:noBreakHyphen/>
        <w:t>400(B) AND 56</w:t>
      </w:r>
      <w:r w:rsidRPr="00D73B64">
        <w:rPr>
          <w:color w:val="auto"/>
          <w:u w:color="000000" w:themeColor="text1"/>
        </w:rPr>
        <w:noBreakHyphen/>
        <w:t>5</w:t>
      </w:r>
      <w:r w:rsidRPr="00D73B64">
        <w:rPr>
          <w:color w:val="auto"/>
          <w:u w:color="000000" w:themeColor="text1"/>
        </w:rPr>
        <w:noBreakHyphen/>
        <w:t>2941(L), CODE OF LAWS OF SOUTH CAROLINA, 1976, RELATING TO IGNITION INTERLOCK DEVICES, SO AS TO PROVIDE THAT THE EMPLOYER’S VEHICLE WAIVER DOES NOT APPLY TO A PERSON CONVICTED OF A SECOND OR SUBSEQUENT VIOLATION OF SECTION 56</w:t>
      </w:r>
      <w:r w:rsidRPr="00D73B64">
        <w:rPr>
          <w:color w:val="auto"/>
          <w:u w:color="000000" w:themeColor="text1"/>
        </w:rPr>
        <w:noBreakHyphen/>
        <w:t>5</w:t>
      </w:r>
      <w:r w:rsidRPr="00D73B64">
        <w:rPr>
          <w:color w:val="auto"/>
          <w:u w:color="000000" w:themeColor="text1"/>
        </w:rPr>
        <w:noBreakHyphen/>
        <w:t>2930, 56</w:t>
      </w:r>
      <w:r w:rsidRPr="00D73B64">
        <w:rPr>
          <w:color w:val="auto"/>
          <w:u w:color="000000" w:themeColor="text1"/>
        </w:rPr>
        <w:noBreakHyphen/>
        <w:t>5</w:t>
      </w:r>
      <w:r w:rsidRPr="00D73B64">
        <w:rPr>
          <w:color w:val="auto"/>
          <w:u w:color="000000" w:themeColor="text1"/>
        </w:rPr>
        <w:noBreakHyphen/>
        <w:t>2933, 56</w:t>
      </w:r>
      <w:r w:rsidRPr="00D73B64">
        <w:rPr>
          <w:color w:val="auto"/>
          <w:u w:color="000000" w:themeColor="text1"/>
        </w:rPr>
        <w:noBreakHyphen/>
        <w:t>5</w:t>
      </w:r>
      <w:r w:rsidRPr="00D73B64">
        <w:rPr>
          <w:color w:val="auto"/>
          <w:u w:color="000000" w:themeColor="text1"/>
        </w:rPr>
        <w:noBreakHyphen/>
        <w:t xml:space="preserve">2945, OR A </w:t>
      </w:r>
      <w:r w:rsidRPr="00174BE8">
        <w:rPr>
          <w:color w:val="000000" w:themeColor="text1"/>
          <w:u w:color="000000" w:themeColor="text1"/>
        </w:rPr>
        <w:t>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w:t>
      </w:r>
      <w:r w:rsidRPr="00174BE8">
        <w:rPr>
          <w:color w:val="000000" w:themeColor="text1"/>
          <w:u w:color="000000" w:themeColor="text1"/>
        </w:rPr>
        <w:noBreakHyphen/>
        <w:t>5</w:t>
      </w:r>
      <w:r w:rsidRPr="00174BE8">
        <w:rPr>
          <w:color w:val="000000" w:themeColor="text1"/>
          <w:u w:color="000000" w:themeColor="text1"/>
        </w:rPr>
        <w:noBreakHyphen/>
        <w:t>2990(B), CODE OF LAWS OF SOUTH CAROLINA, 1976, RELATING TO THE SUSPENSION OF A PERSON’S DRIVER’S LICENSE FOR A VIOLATION OF SECTION 56</w:t>
      </w:r>
      <w:r w:rsidRPr="00174BE8">
        <w:rPr>
          <w:color w:val="000000" w:themeColor="text1"/>
          <w:u w:color="000000" w:themeColor="text1"/>
        </w:rPr>
        <w:noBreakHyphen/>
        <w:t>5</w:t>
      </w:r>
      <w:r w:rsidRPr="00174BE8">
        <w:rPr>
          <w:color w:val="000000" w:themeColor="text1"/>
          <w:u w:color="000000" w:themeColor="text1"/>
        </w:rPr>
        <w:noBreakHyphen/>
        <w:t>2930, 56</w:t>
      </w:r>
      <w:r w:rsidRPr="00174BE8">
        <w:rPr>
          <w:color w:val="000000" w:themeColor="text1"/>
          <w:u w:color="000000" w:themeColor="text1"/>
        </w:rPr>
        <w:noBreakHyphen/>
        <w:t>5</w:t>
      </w:r>
      <w:r w:rsidRPr="00174BE8">
        <w:rPr>
          <w:color w:val="000000" w:themeColor="text1"/>
          <w:u w:color="000000" w:themeColor="text1"/>
        </w:rPr>
        <w:noBreakHyphen/>
        <w:t>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F250EA" w:rsidRDefault="00F250EA">
      <w:pPr>
        <w:pStyle w:val="Header"/>
        <w:tabs>
          <w:tab w:val="clear" w:pos="8640"/>
          <w:tab w:val="left" w:pos="4320"/>
        </w:tabs>
      </w:pPr>
      <w:r>
        <w:t>Very respectfully,</w:t>
      </w:r>
    </w:p>
    <w:p w:rsidR="00F250EA" w:rsidRDefault="00F250EA">
      <w:pPr>
        <w:pStyle w:val="Header"/>
        <w:tabs>
          <w:tab w:val="clear" w:pos="8640"/>
          <w:tab w:val="left" w:pos="4320"/>
        </w:tabs>
      </w:pPr>
      <w:r>
        <w:t>Speaker of the House</w:t>
      </w:r>
    </w:p>
    <w:p w:rsidR="00F250EA" w:rsidRDefault="00F250EA">
      <w:pPr>
        <w:pStyle w:val="Header"/>
        <w:tabs>
          <w:tab w:val="clear" w:pos="8640"/>
          <w:tab w:val="left" w:pos="4320"/>
        </w:tabs>
      </w:pPr>
      <w:r>
        <w:tab/>
        <w:t>Received as information.</w:t>
      </w:r>
    </w:p>
    <w:p w:rsidR="00F250EA" w:rsidRDefault="00F250EA">
      <w:pPr>
        <w:pStyle w:val="Header"/>
        <w:tabs>
          <w:tab w:val="clear" w:pos="8640"/>
          <w:tab w:val="left" w:pos="4320"/>
        </w:tabs>
      </w:pPr>
      <w:r>
        <w:tab/>
        <w:t>Placed on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3A5E8C" w:rsidRPr="000678D0" w:rsidRDefault="003A5E8C" w:rsidP="003A5E8C">
      <w:pPr>
        <w:jc w:val="center"/>
        <w:rPr>
          <w:b/>
          <w:color w:val="auto"/>
        </w:rPr>
      </w:pPr>
      <w:r w:rsidRPr="000678D0">
        <w:rPr>
          <w:b/>
          <w:color w:val="auto"/>
        </w:rPr>
        <w:t>ORDERED ENROLLED FOR RATIFICATION</w:t>
      </w:r>
    </w:p>
    <w:p w:rsidR="003A5E8C" w:rsidRPr="000678D0" w:rsidRDefault="003A5E8C" w:rsidP="003A5E8C">
      <w:pPr>
        <w:rPr>
          <w:color w:val="auto"/>
        </w:rPr>
      </w:pPr>
      <w:r w:rsidRPr="000678D0">
        <w:rPr>
          <w:color w:val="auto"/>
        </w:rPr>
        <w:tab/>
        <w:t xml:space="preserve">The following </w:t>
      </w:r>
      <w:r w:rsidR="008774AB">
        <w:rPr>
          <w:color w:val="auto"/>
        </w:rPr>
        <w:t>Bill</w:t>
      </w:r>
      <w:r w:rsidR="00F33CA3">
        <w:rPr>
          <w:color w:val="auto"/>
        </w:rPr>
        <w:t>s</w:t>
      </w:r>
      <w:r w:rsidR="008774AB">
        <w:rPr>
          <w:color w:val="auto"/>
        </w:rPr>
        <w:t xml:space="preserve"> and </w:t>
      </w:r>
      <w:r w:rsidRPr="000678D0">
        <w:rPr>
          <w:color w:val="auto"/>
        </w:rPr>
        <w:t>Joint Resolution</w:t>
      </w:r>
      <w:r>
        <w:rPr>
          <w:color w:val="auto"/>
        </w:rPr>
        <w:t>s</w:t>
      </w:r>
      <w:r w:rsidRPr="000678D0">
        <w:rPr>
          <w:color w:val="auto"/>
        </w:rPr>
        <w:t xml:space="preserve"> w</w:t>
      </w:r>
      <w:r>
        <w:rPr>
          <w:color w:val="auto"/>
        </w:rPr>
        <w:t>ere</w:t>
      </w:r>
      <w:r w:rsidRPr="000678D0">
        <w:rPr>
          <w:color w:val="auto"/>
        </w:rPr>
        <w:t xml:space="preserve"> read the third time and, having received three readings in both Houses, it was ordered that the title be changed to that of an Act and enrolled for Ratification:</w:t>
      </w:r>
    </w:p>
    <w:p w:rsidR="003A5E8C" w:rsidRDefault="003A5E8C" w:rsidP="003A5E8C">
      <w:pPr>
        <w:rPr>
          <w:color w:val="auto"/>
        </w:rPr>
      </w:pPr>
    </w:p>
    <w:p w:rsidR="003A5E8C" w:rsidRPr="004D1394" w:rsidRDefault="003A5E8C" w:rsidP="003A5E8C">
      <w:r>
        <w:rPr>
          <w:color w:val="auto"/>
        </w:rPr>
        <w:tab/>
      </w:r>
      <w:r w:rsidRPr="004D1394">
        <w:t>H. 3215</w:t>
      </w:r>
      <w:r w:rsidRPr="004D1394">
        <w:fldChar w:fldCharType="begin"/>
      </w:r>
      <w:r w:rsidRPr="004D1394">
        <w:instrText xml:space="preserve"> XE "H. 3215" \b </w:instrText>
      </w:r>
      <w:r w:rsidRPr="004D1394">
        <w:fldChar w:fldCharType="end"/>
      </w:r>
      <w:r w:rsidRPr="004D1394">
        <w:t xml:space="preserve"> -- </w:t>
      </w:r>
      <w:r>
        <w:t>Reps. Govan, Robinson</w:t>
      </w:r>
      <w:r>
        <w:noBreakHyphen/>
        <w:t>Simpson and Willis</w:t>
      </w:r>
      <w:r w:rsidRPr="004D1394">
        <w:t xml:space="preserve">:  </w:t>
      </w:r>
      <w:r w:rsidRPr="004D1394">
        <w:rPr>
          <w:szCs w:val="30"/>
        </w:rPr>
        <w:t xml:space="preserve">A JOINT RESOLUTION </w:t>
      </w:r>
      <w:r w:rsidRPr="004D1394">
        <w:rPr>
          <w:color w:val="000000" w:themeColor="text1"/>
          <w:u w:color="000000" w:themeColor="text1"/>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3A5E8C" w:rsidRDefault="003A5E8C" w:rsidP="003A5E8C">
      <w:pPr>
        <w:rPr>
          <w:color w:val="auto"/>
        </w:rPr>
      </w:pPr>
    </w:p>
    <w:p w:rsidR="003A5E8C" w:rsidRPr="00587391" w:rsidRDefault="003A5E8C" w:rsidP="003A5E8C">
      <w:r>
        <w:rPr>
          <w:color w:val="auto"/>
        </w:rPr>
        <w:tab/>
      </w:r>
      <w:r w:rsidRPr="00587391">
        <w:t>H. 3846</w:t>
      </w:r>
      <w:r w:rsidRPr="00587391">
        <w:fldChar w:fldCharType="begin"/>
      </w:r>
      <w:r w:rsidRPr="00587391">
        <w:instrText xml:space="preserve"> XE "H. 3846" \b </w:instrText>
      </w:r>
      <w:r w:rsidRPr="00587391">
        <w:fldChar w:fldCharType="end"/>
      </w:r>
      <w:r w:rsidRPr="00587391">
        <w:t xml:space="preserve"> -- Reps. Yow and Henegan:  </w:t>
      </w:r>
      <w:r w:rsidRPr="00587391">
        <w:rPr>
          <w:szCs w:val="30"/>
        </w:rPr>
        <w:t xml:space="preserve">A JOINT RESOLUTION </w:t>
      </w:r>
      <w:r w:rsidRPr="00587391">
        <w:rPr>
          <w:color w:val="000000" w:themeColor="text1"/>
          <w:u w:color="000000" w:themeColor="text1"/>
        </w:rPr>
        <w:t>TO AUTHORIZE THE STATE BUDGET AND CONTROL BOARD, OR ITS SUCCESSOR STATE AGENCY, TO TRANSFER OWNERSHIP OF THE CHERAW NATIONAL GUARD ARMORY TO THE TOWN OF CHERAW.</w:t>
      </w:r>
    </w:p>
    <w:p w:rsidR="003A5E8C" w:rsidRDefault="003A5E8C" w:rsidP="003A5E8C">
      <w:pPr>
        <w:rPr>
          <w:color w:val="auto"/>
        </w:rPr>
      </w:pPr>
    </w:p>
    <w:p w:rsidR="009422C3" w:rsidRPr="00981E06" w:rsidRDefault="009422C3" w:rsidP="009422C3">
      <w:pPr>
        <w:suppressAutoHyphens/>
      </w:pPr>
      <w:r>
        <w:rPr>
          <w:color w:val="auto"/>
        </w:rPr>
        <w:tab/>
      </w:r>
      <w:r w:rsidRPr="00981E06">
        <w:t>H. 3656</w:t>
      </w:r>
      <w:r w:rsidRPr="00981E06">
        <w:fldChar w:fldCharType="begin"/>
      </w:r>
      <w:r w:rsidRPr="00981E06">
        <w:instrText xml:space="preserve"> XE "H. 3656" \b </w:instrText>
      </w:r>
      <w:r w:rsidRPr="00981E06">
        <w:fldChar w:fldCharType="end"/>
      </w:r>
      <w:r w:rsidRPr="00981E06">
        <w:t xml:space="preserve"> -- Reps. Yow, Henegan and Lucas:  </w:t>
      </w:r>
      <w:r w:rsidRPr="00981E06">
        <w:rPr>
          <w:szCs w:val="30"/>
        </w:rPr>
        <w:t xml:space="preserve">A BILL </w:t>
      </w:r>
      <w:r w:rsidRPr="00981E06">
        <w:t>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9422C3" w:rsidRDefault="009422C3" w:rsidP="003A5E8C">
      <w:pPr>
        <w:rPr>
          <w:color w:val="auto"/>
        </w:rPr>
      </w:pPr>
    </w:p>
    <w:p w:rsidR="004C4ED6" w:rsidRPr="00DD7098" w:rsidRDefault="004C4ED6" w:rsidP="004C4ED6">
      <w:pPr>
        <w:suppressAutoHyphens/>
      </w:pPr>
      <w:r>
        <w:rPr>
          <w:color w:val="auto"/>
        </w:rPr>
        <w:tab/>
      </w:r>
      <w:r w:rsidRPr="00DD7098">
        <w:t>H. 3658</w:t>
      </w:r>
      <w:r w:rsidRPr="00DD7098">
        <w:fldChar w:fldCharType="begin"/>
      </w:r>
      <w:r w:rsidRPr="00DD7098">
        <w:instrText xml:space="preserve"> XE "H. 3658" \b </w:instrText>
      </w:r>
      <w:r w:rsidRPr="00DD7098">
        <w:fldChar w:fldCharType="end"/>
      </w:r>
      <w:r w:rsidRPr="00DD7098">
        <w:t xml:space="preserve"> -- Reps. Yow, Henegan and Lucas:  </w:t>
      </w:r>
      <w:r w:rsidRPr="00DD7098">
        <w:rPr>
          <w:szCs w:val="30"/>
        </w:rPr>
        <w:t xml:space="preserve">A BILL </w:t>
      </w:r>
      <w:r w:rsidRPr="00DD7098">
        <w:t>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9422C3" w:rsidRDefault="009422C3" w:rsidP="003A5E8C">
      <w:pPr>
        <w:rPr>
          <w:color w:val="auto"/>
        </w:rPr>
      </w:pPr>
    </w:p>
    <w:p w:rsidR="003A5E8C" w:rsidRPr="000678D0" w:rsidRDefault="003A5E8C" w:rsidP="003A5E8C">
      <w:pPr>
        <w:pStyle w:val="Header"/>
        <w:jc w:val="center"/>
        <w:rPr>
          <w:b/>
          <w:bCs/>
          <w:color w:val="auto"/>
        </w:rPr>
      </w:pPr>
      <w:r w:rsidRPr="000678D0">
        <w:rPr>
          <w:b/>
          <w:bCs/>
          <w:color w:val="auto"/>
        </w:rPr>
        <w:t>HOUSE BILL RETURNED</w:t>
      </w:r>
    </w:p>
    <w:p w:rsidR="003A5E8C" w:rsidRPr="000678D0" w:rsidRDefault="003A5E8C" w:rsidP="003A5E8C">
      <w:pPr>
        <w:pStyle w:val="Header"/>
        <w:rPr>
          <w:bCs/>
          <w:color w:val="auto"/>
        </w:rPr>
      </w:pPr>
      <w:r w:rsidRPr="000678D0">
        <w:rPr>
          <w:bCs/>
          <w:color w:val="auto"/>
        </w:rPr>
        <w:tab/>
        <w:t>The following Bill was read the third time and ordered returned to the House with amendments:</w:t>
      </w:r>
    </w:p>
    <w:p w:rsidR="00DB74A4" w:rsidRDefault="00DB74A4">
      <w:pPr>
        <w:pStyle w:val="Header"/>
        <w:tabs>
          <w:tab w:val="clear" w:pos="8640"/>
          <w:tab w:val="left" w:pos="4320"/>
        </w:tabs>
      </w:pPr>
    </w:p>
    <w:p w:rsidR="003A5E8C" w:rsidRPr="001378B5" w:rsidRDefault="003A5E8C" w:rsidP="003A5E8C">
      <w:pPr>
        <w:suppressAutoHyphens/>
      </w:pPr>
      <w:r>
        <w:tab/>
      </w:r>
      <w:r w:rsidRPr="001378B5">
        <w:t>H. 3304</w:t>
      </w:r>
      <w:r w:rsidRPr="001378B5">
        <w:fldChar w:fldCharType="begin"/>
      </w:r>
      <w:r w:rsidRPr="001378B5">
        <w:instrText xml:space="preserve"> XE "H. 3304" \b </w:instrText>
      </w:r>
      <w:r w:rsidRPr="001378B5">
        <w:fldChar w:fldCharType="end"/>
      </w:r>
      <w:r w:rsidRPr="001378B5">
        <w:t xml:space="preserve"> -- </w:t>
      </w:r>
      <w:r>
        <w:t>Reps. Brannon, Allison, Cole, Hicks, Tallon, Nanney, Henderson, Loftis, Hamilton, Stringer, Bannister and Putnam</w:t>
      </w:r>
      <w:r w:rsidRPr="001378B5">
        <w:t xml:space="preserve">:  </w:t>
      </w:r>
      <w:r w:rsidRPr="001378B5">
        <w:rPr>
          <w:szCs w:val="30"/>
        </w:rPr>
        <w:t xml:space="preserve">A BILL </w:t>
      </w:r>
      <w:r w:rsidRPr="001378B5">
        <w:t>TO CREATE THE LANDRUM FIRE AND RESCUE DISTRICT IN GREENVILLE AND SPARTANBURG COUNTIES, TO ESTABLISH A GOVERNING COMMISSION, AND TO PRESCRIBE THE FUNCTIONS AND POWERS OF THE COMMISSION.</w:t>
      </w:r>
    </w:p>
    <w:p w:rsidR="00E74CCD" w:rsidRDefault="00E74CCD">
      <w:pPr>
        <w:pStyle w:val="Header"/>
        <w:tabs>
          <w:tab w:val="clear" w:pos="8640"/>
          <w:tab w:val="left" w:pos="4320"/>
        </w:tabs>
      </w:pPr>
    </w:p>
    <w:p w:rsidR="003A5E8C" w:rsidRPr="00DC432D" w:rsidRDefault="003A5E8C" w:rsidP="003A5E8C">
      <w:pPr>
        <w:jc w:val="center"/>
        <w:rPr>
          <w:b/>
          <w:color w:val="auto"/>
        </w:rPr>
      </w:pPr>
      <w:r w:rsidRPr="00DC432D">
        <w:rPr>
          <w:b/>
          <w:color w:val="auto"/>
        </w:rPr>
        <w:t>READ THE THIRD TIME</w:t>
      </w:r>
    </w:p>
    <w:p w:rsidR="003A5E8C" w:rsidRPr="00DC432D" w:rsidRDefault="003A5E8C" w:rsidP="003A5E8C">
      <w:pPr>
        <w:jc w:val="center"/>
        <w:rPr>
          <w:b/>
          <w:color w:val="auto"/>
        </w:rPr>
      </w:pPr>
      <w:r w:rsidRPr="00DC432D">
        <w:rPr>
          <w:b/>
          <w:color w:val="auto"/>
        </w:rPr>
        <w:t>SENT TO THE HOUSE</w:t>
      </w:r>
    </w:p>
    <w:p w:rsidR="003A5E8C" w:rsidRDefault="003A5E8C" w:rsidP="003A5E8C">
      <w:pPr>
        <w:pStyle w:val="Header"/>
        <w:tabs>
          <w:tab w:val="left" w:pos="4320"/>
        </w:tabs>
        <w:rPr>
          <w:color w:val="auto"/>
        </w:rPr>
      </w:pPr>
      <w:r w:rsidRPr="00DC432D">
        <w:rPr>
          <w:b/>
          <w:color w:val="auto"/>
          <w:szCs w:val="22"/>
        </w:rPr>
        <w:tab/>
      </w:r>
      <w:r w:rsidRPr="00DC432D">
        <w:rPr>
          <w:color w:val="auto"/>
        </w:rPr>
        <w:t>The following Bill</w:t>
      </w:r>
      <w:r>
        <w:rPr>
          <w:color w:val="auto"/>
        </w:rPr>
        <w:t xml:space="preserve"> </w:t>
      </w:r>
      <w:r w:rsidR="001142A5">
        <w:rPr>
          <w:color w:val="auto"/>
        </w:rPr>
        <w:t>was</w:t>
      </w:r>
      <w:r w:rsidRPr="00DC432D">
        <w:rPr>
          <w:color w:val="auto"/>
        </w:rPr>
        <w:t xml:space="preserve"> read the third time and ordered sent to the House of Representatives:</w:t>
      </w:r>
    </w:p>
    <w:p w:rsidR="00F33CA3" w:rsidRDefault="00F33CA3" w:rsidP="003A5E8C">
      <w:pPr>
        <w:pStyle w:val="Header"/>
        <w:tabs>
          <w:tab w:val="left" w:pos="4320"/>
        </w:tabs>
        <w:rPr>
          <w:color w:val="auto"/>
        </w:rPr>
      </w:pPr>
    </w:p>
    <w:p w:rsidR="003A5E8C" w:rsidRPr="00CB21B3" w:rsidRDefault="003A5E8C" w:rsidP="003A5E8C">
      <w:pPr>
        <w:suppressAutoHyphens/>
      </w:pPr>
      <w:r>
        <w:tab/>
      </w:r>
      <w:r w:rsidRPr="00CB21B3">
        <w:t>S. 703</w:t>
      </w:r>
      <w:r w:rsidRPr="00CB21B3">
        <w:fldChar w:fldCharType="begin"/>
      </w:r>
      <w:r w:rsidRPr="00CB21B3">
        <w:instrText xml:space="preserve"> XE "S. 703" \b </w:instrText>
      </w:r>
      <w:r w:rsidRPr="00CB21B3">
        <w:fldChar w:fldCharType="end"/>
      </w:r>
      <w:r w:rsidRPr="00CB21B3">
        <w:t xml:space="preserve"> -- Senator Hayes:  </w:t>
      </w:r>
      <w:r w:rsidRPr="00CB21B3">
        <w:rPr>
          <w:szCs w:val="30"/>
        </w:rPr>
        <w:t xml:space="preserve">A BILL </w:t>
      </w:r>
      <w:r w:rsidRPr="00CB21B3">
        <w:t>TO AMEND SECTION 59</w:t>
      </w:r>
      <w:r w:rsidRPr="00CB21B3">
        <w:noBreakHyphen/>
        <w:t>40</w:t>
      </w:r>
      <w:r w:rsidRPr="00CB21B3">
        <w:noBreakHyphen/>
        <w:t>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w:t>
      </w:r>
      <w:r>
        <w:t>’</w:t>
      </w:r>
      <w:r w:rsidRPr="00CB21B3">
        <w:t>S SPONSOR AND THE STATE DEPARTMENT OF EDUCATION.</w:t>
      </w:r>
    </w:p>
    <w:p w:rsidR="003A5E8C" w:rsidRDefault="003A5E8C">
      <w:pPr>
        <w:pStyle w:val="Header"/>
        <w:tabs>
          <w:tab w:val="clear" w:pos="8640"/>
          <w:tab w:val="left" w:pos="4320"/>
        </w:tabs>
      </w:pPr>
    </w:p>
    <w:p w:rsidR="009B7E35" w:rsidRPr="009B7E35" w:rsidRDefault="009B7E35" w:rsidP="009B7E35">
      <w:pPr>
        <w:pStyle w:val="Header"/>
        <w:jc w:val="center"/>
        <w:rPr>
          <w:b/>
          <w:bCs/>
          <w:color w:val="auto"/>
        </w:rPr>
      </w:pPr>
      <w:r w:rsidRPr="009B7E35">
        <w:rPr>
          <w:b/>
          <w:bCs/>
          <w:color w:val="auto"/>
        </w:rPr>
        <w:t>SECOND READING BILL</w:t>
      </w:r>
    </w:p>
    <w:p w:rsidR="009B7E35" w:rsidRDefault="009B7E35" w:rsidP="009B7E35">
      <w:pPr>
        <w:pStyle w:val="Header"/>
        <w:rPr>
          <w:bCs/>
          <w:color w:val="auto"/>
        </w:rPr>
      </w:pPr>
      <w:r w:rsidRPr="009B7E35">
        <w:rPr>
          <w:bCs/>
          <w:color w:val="auto"/>
        </w:rPr>
        <w:tab/>
        <w:t>The following Bill, having been read the second time, w</w:t>
      </w:r>
      <w:r>
        <w:rPr>
          <w:bCs/>
          <w:color w:val="auto"/>
        </w:rPr>
        <w:t>as</w:t>
      </w:r>
      <w:r w:rsidRPr="009B7E35">
        <w:rPr>
          <w:bCs/>
          <w:color w:val="auto"/>
        </w:rPr>
        <w:t xml:space="preserve"> ordered placed on the Third Reading Calendar:</w:t>
      </w:r>
    </w:p>
    <w:p w:rsidR="00F33CA3" w:rsidRPr="009B7E35" w:rsidRDefault="00F33CA3" w:rsidP="009B7E35">
      <w:pPr>
        <w:pStyle w:val="Header"/>
        <w:rPr>
          <w:b/>
          <w:bCs/>
          <w:color w:val="auto"/>
        </w:rPr>
      </w:pPr>
    </w:p>
    <w:p w:rsidR="009B7E35" w:rsidRPr="00291112" w:rsidRDefault="009B7E35" w:rsidP="009B7E35">
      <w:pPr>
        <w:suppressAutoHyphens/>
      </w:pPr>
      <w:r>
        <w:tab/>
      </w:r>
      <w:r w:rsidRPr="00291112">
        <w:t>H. 4082</w:t>
      </w:r>
      <w:r w:rsidRPr="00291112">
        <w:fldChar w:fldCharType="begin"/>
      </w:r>
      <w:r w:rsidRPr="00291112">
        <w:instrText xml:space="preserve"> XE </w:instrText>
      </w:r>
      <w:r>
        <w:instrText>“</w:instrText>
      </w:r>
      <w:r w:rsidRPr="00291112">
        <w:instrText>H. 4082</w:instrText>
      </w:r>
      <w:r>
        <w:instrText>”</w:instrText>
      </w:r>
      <w:r w:rsidRPr="00291112">
        <w:instrText xml:space="preserve"> \b </w:instrText>
      </w:r>
      <w:r w:rsidRPr="00291112">
        <w:fldChar w:fldCharType="end"/>
      </w:r>
      <w:r w:rsidRPr="00291112">
        <w:t xml:space="preserve"> -- </w:t>
      </w:r>
      <w:r>
        <w:t>Reps. Knight, Jefferson, Murphy, Horne, Whipper, Tinkler and Mack</w:t>
      </w:r>
      <w:r w:rsidRPr="00291112">
        <w:t xml:space="preserve">:  </w:t>
      </w:r>
      <w:r w:rsidRPr="00291112">
        <w:rPr>
          <w:szCs w:val="30"/>
        </w:rPr>
        <w:t xml:space="preserve">A BILL </w:t>
      </w:r>
      <w:r w:rsidRPr="00291112">
        <w:t>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9B7E35" w:rsidRDefault="009B7E35">
      <w:pPr>
        <w:pStyle w:val="Header"/>
        <w:tabs>
          <w:tab w:val="clear" w:pos="8640"/>
          <w:tab w:val="left" w:pos="4320"/>
        </w:tabs>
      </w:pPr>
    </w:p>
    <w:p w:rsidR="009B7E35" w:rsidRPr="009B7E35" w:rsidRDefault="009B7E35" w:rsidP="009B7E35">
      <w:pPr>
        <w:pStyle w:val="Header"/>
        <w:tabs>
          <w:tab w:val="clear" w:pos="8640"/>
          <w:tab w:val="left" w:pos="4320"/>
        </w:tabs>
        <w:jc w:val="center"/>
      </w:pPr>
      <w:r>
        <w:rPr>
          <w:b/>
        </w:rPr>
        <w:t>H. 4082--Ordered to a Third Reading</w:t>
      </w:r>
    </w:p>
    <w:p w:rsidR="009B7E35" w:rsidRDefault="009B7E35">
      <w:pPr>
        <w:pStyle w:val="Header"/>
        <w:tabs>
          <w:tab w:val="clear" w:pos="8640"/>
          <w:tab w:val="left" w:pos="4320"/>
        </w:tabs>
      </w:pPr>
      <w:r>
        <w:tab/>
        <w:t>On motion of Senator MATTHEWS, H. 4082 was ordered to receive a third reading on Thursday, May 21, 2015.</w:t>
      </w:r>
    </w:p>
    <w:p w:rsidR="009B7E35" w:rsidRDefault="009B7E35">
      <w:pPr>
        <w:pStyle w:val="Header"/>
        <w:tabs>
          <w:tab w:val="clear" w:pos="8640"/>
          <w:tab w:val="left" w:pos="4320"/>
        </w:tabs>
      </w:pPr>
      <w:r>
        <w:tab/>
        <w:t>There was no objection.</w:t>
      </w:r>
    </w:p>
    <w:p w:rsidR="009D2F60" w:rsidRPr="009D2F60" w:rsidRDefault="009D2F60" w:rsidP="009D2F60">
      <w:pPr>
        <w:pStyle w:val="Header"/>
        <w:tabs>
          <w:tab w:val="clear" w:pos="8640"/>
          <w:tab w:val="left" w:pos="4320"/>
        </w:tabs>
        <w:jc w:val="center"/>
        <w:rPr>
          <w:b/>
        </w:rPr>
      </w:pPr>
      <w:r>
        <w:rPr>
          <w:b/>
        </w:rPr>
        <w:t>READ THE SECOND TIME</w:t>
      </w:r>
    </w:p>
    <w:p w:rsidR="009D2F60" w:rsidRPr="00ED610A" w:rsidRDefault="009D2F60" w:rsidP="00F33CA3">
      <w:pPr>
        <w:suppressAutoHyphens/>
      </w:pPr>
      <w:r>
        <w:tab/>
      </w:r>
      <w:r w:rsidRPr="00ED610A">
        <w:t>H. 3840</w:t>
      </w:r>
      <w:r w:rsidRPr="00ED610A">
        <w:fldChar w:fldCharType="begin"/>
      </w:r>
      <w:r w:rsidRPr="00ED610A">
        <w:instrText xml:space="preserve"> XE "H. 3840" \b </w:instrText>
      </w:r>
      <w:r w:rsidRPr="00ED610A">
        <w:fldChar w:fldCharType="end"/>
      </w:r>
      <w:r w:rsidRPr="00ED610A">
        <w:t xml:space="preserve"> -- Reps. Clemmons, H.A. Crawford, Johnson, George, Hardwick, Hayes and Ryhal:  </w:t>
      </w:r>
      <w:r w:rsidRPr="00ED610A">
        <w:rPr>
          <w:szCs w:val="30"/>
        </w:rPr>
        <w:t xml:space="preserve">A BILL </w:t>
      </w:r>
      <w:r w:rsidRPr="00ED610A">
        <w:t>TO AMEND SECTION 7</w:t>
      </w:r>
      <w:r w:rsidRPr="00ED610A">
        <w:noBreakHyphen/>
        <w:t>7</w:t>
      </w:r>
      <w:r w:rsidRPr="00ED610A">
        <w:noBreakHyphen/>
        <w:t>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9D2F60" w:rsidRPr="0002449D" w:rsidRDefault="009D2F60" w:rsidP="009D2F60">
      <w:pPr>
        <w:pStyle w:val="Header"/>
        <w:tabs>
          <w:tab w:val="clear" w:pos="8640"/>
          <w:tab w:val="left" w:pos="4320"/>
        </w:tabs>
        <w:jc w:val="left"/>
        <w:rPr>
          <w:bCs/>
          <w:color w:val="auto"/>
          <w:szCs w:val="22"/>
        </w:rPr>
      </w:pPr>
      <w:r w:rsidRPr="0002449D">
        <w:rPr>
          <w:color w:val="auto"/>
        </w:rPr>
        <w:tab/>
        <w:t xml:space="preserve">The Senate proceeded to </w:t>
      </w:r>
      <w:r w:rsidR="00F33CA3">
        <w:rPr>
          <w:color w:val="auto"/>
        </w:rPr>
        <w:t>a</w:t>
      </w:r>
      <w:r w:rsidRPr="0002449D">
        <w:rPr>
          <w:color w:val="auto"/>
        </w:rPr>
        <w:t xml:space="preserve"> consideration of the Bill.  </w:t>
      </w:r>
      <w:r w:rsidRPr="0002449D">
        <w:rPr>
          <w:bCs/>
          <w:color w:val="auto"/>
          <w:szCs w:val="22"/>
        </w:rPr>
        <w:t>The question then was second reading of the Bill.</w:t>
      </w:r>
    </w:p>
    <w:p w:rsidR="009D2F60" w:rsidRPr="0002449D" w:rsidRDefault="009D2F60" w:rsidP="009D2F60">
      <w:pPr>
        <w:pStyle w:val="Header"/>
        <w:jc w:val="left"/>
        <w:rPr>
          <w:bCs/>
          <w:color w:val="auto"/>
          <w:szCs w:val="22"/>
        </w:rPr>
      </w:pPr>
    </w:p>
    <w:p w:rsidR="009D2F60" w:rsidRPr="0002449D" w:rsidRDefault="009D2F60" w:rsidP="009D2F60">
      <w:pPr>
        <w:pStyle w:val="Header"/>
        <w:rPr>
          <w:bCs/>
          <w:color w:val="auto"/>
          <w:szCs w:val="22"/>
        </w:rPr>
      </w:pPr>
      <w:r w:rsidRPr="0002449D">
        <w:rPr>
          <w:bCs/>
          <w:color w:val="auto"/>
          <w:szCs w:val="22"/>
        </w:rPr>
        <w:tab/>
        <w:t>The "ayes" and "nays" were demanded and taken, resulting as follows:</w:t>
      </w:r>
    </w:p>
    <w:p w:rsidR="00E74CCD" w:rsidRPr="00E74CCD" w:rsidRDefault="00E74CCD" w:rsidP="00E74CCD">
      <w:pPr>
        <w:pStyle w:val="Header"/>
        <w:tabs>
          <w:tab w:val="clear" w:pos="8640"/>
          <w:tab w:val="left" w:pos="4320"/>
        </w:tabs>
        <w:jc w:val="center"/>
        <w:rPr>
          <w:b/>
          <w:bCs/>
          <w:color w:val="auto"/>
        </w:rPr>
      </w:pPr>
      <w:r w:rsidRPr="00E74CCD">
        <w:rPr>
          <w:b/>
          <w:bCs/>
          <w:color w:val="auto"/>
        </w:rPr>
        <w:t>Ayes 39; Nays 0</w:t>
      </w:r>
    </w:p>
    <w:p w:rsidR="00E74CCD" w:rsidRDefault="00E74CCD" w:rsidP="009D2F60">
      <w:pPr>
        <w:pStyle w:val="Header"/>
        <w:tabs>
          <w:tab w:val="clear" w:pos="8640"/>
          <w:tab w:val="left" w:pos="4320"/>
        </w:tabs>
        <w:rPr>
          <w:color w:val="C00000"/>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AYES</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Alexander</w:t>
      </w:r>
      <w:r w:rsidRPr="00E74CCD">
        <w:rPr>
          <w:color w:val="auto"/>
        </w:rPr>
        <w:tab/>
        <w:t>Allen</w:t>
      </w:r>
      <w:r w:rsidRPr="00E74CCD">
        <w:rPr>
          <w:color w:val="auto"/>
        </w:rPr>
        <w:tab/>
        <w:t>Bennett</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Bright</w:t>
      </w:r>
      <w:r w:rsidRPr="00E74CCD">
        <w:rPr>
          <w:color w:val="auto"/>
        </w:rPr>
        <w:tab/>
        <w:t>Bryant</w:t>
      </w:r>
      <w:r w:rsidRPr="00E74CCD">
        <w:rPr>
          <w:color w:val="auto"/>
        </w:rPr>
        <w:tab/>
        <w:t>Campbell</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Campsen</w:t>
      </w:r>
      <w:r w:rsidRPr="00E74CCD">
        <w:rPr>
          <w:color w:val="auto"/>
        </w:rPr>
        <w:tab/>
        <w:t>Cleary</w:t>
      </w:r>
      <w:r w:rsidRPr="00E74CCD">
        <w:rPr>
          <w:color w:val="auto"/>
        </w:rPr>
        <w:tab/>
        <w:t>Corbin</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Courson</w:t>
      </w:r>
      <w:r w:rsidRPr="00E74CCD">
        <w:rPr>
          <w:color w:val="auto"/>
        </w:rPr>
        <w:tab/>
        <w:t>Cromer</w:t>
      </w:r>
      <w:r w:rsidRPr="00E74CCD">
        <w:rPr>
          <w:color w:val="auto"/>
        </w:rPr>
        <w:tab/>
        <w:t>Davis</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Fair</w:t>
      </w:r>
      <w:r w:rsidRPr="00E74CCD">
        <w:rPr>
          <w:color w:val="auto"/>
        </w:rPr>
        <w:tab/>
        <w:t>Gregory</w:t>
      </w:r>
      <w:r w:rsidRPr="00E74CCD">
        <w:rPr>
          <w:color w:val="auto"/>
        </w:rPr>
        <w:tab/>
        <w:t>Grooms</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Hayes</w:t>
      </w:r>
      <w:r w:rsidRPr="00E74CCD">
        <w:rPr>
          <w:color w:val="auto"/>
        </w:rPr>
        <w:tab/>
        <w:t>Hembree</w:t>
      </w:r>
      <w:r w:rsidRPr="00E74CCD">
        <w:rPr>
          <w:color w:val="auto"/>
        </w:rPr>
        <w:tab/>
        <w:t>Jackson</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Johnson</w:t>
      </w:r>
      <w:r w:rsidRPr="00E74CCD">
        <w:rPr>
          <w:color w:val="auto"/>
        </w:rPr>
        <w:tab/>
        <w:t>Kimpson</w:t>
      </w:r>
      <w:r w:rsidRPr="00E74CCD">
        <w:rPr>
          <w:color w:val="auto"/>
        </w:rPr>
        <w:tab/>
        <w:t>Leatherman</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E74CCD">
        <w:rPr>
          <w:color w:val="auto"/>
        </w:rPr>
        <w:t>Malloy</w:t>
      </w:r>
      <w:r w:rsidRPr="00E74CCD">
        <w:rPr>
          <w:color w:val="auto"/>
        </w:rPr>
        <w:tab/>
      </w:r>
      <w:r w:rsidRPr="00E74CCD">
        <w:rPr>
          <w:i/>
          <w:color w:val="auto"/>
        </w:rPr>
        <w:t>Martin, Larry</w:t>
      </w:r>
      <w:r w:rsidRPr="00E74CCD">
        <w:rPr>
          <w:i/>
          <w:color w:val="auto"/>
        </w:rPr>
        <w:tab/>
        <w:t>Martin, Shane</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Massey</w:t>
      </w:r>
      <w:r w:rsidRPr="00E74CCD">
        <w:rPr>
          <w:color w:val="auto"/>
        </w:rPr>
        <w:tab/>
        <w:t>Matthews</w:t>
      </w:r>
      <w:r w:rsidRPr="00E74CCD">
        <w:rPr>
          <w:color w:val="auto"/>
        </w:rPr>
        <w:tab/>
        <w:t>McElveen</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Peeler</w:t>
      </w:r>
      <w:r w:rsidRPr="00E74CCD">
        <w:rPr>
          <w:color w:val="auto"/>
        </w:rPr>
        <w:tab/>
        <w:t>Pinckney</w:t>
      </w:r>
      <w:r w:rsidRPr="00E74CCD">
        <w:rPr>
          <w:color w:val="auto"/>
        </w:rPr>
        <w:tab/>
        <w:t>Rankin</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Reese</w:t>
      </w:r>
      <w:r w:rsidRPr="00E74CCD">
        <w:rPr>
          <w:color w:val="auto"/>
        </w:rPr>
        <w:tab/>
        <w:t>Scott</w:t>
      </w:r>
      <w:r w:rsidRPr="00E74CCD">
        <w:rPr>
          <w:color w:val="auto"/>
        </w:rPr>
        <w:tab/>
        <w:t>Setzler</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Shealy</w:t>
      </w:r>
      <w:r w:rsidRPr="00E74CCD">
        <w:rPr>
          <w:color w:val="auto"/>
        </w:rPr>
        <w:tab/>
        <w:t>Sheheen</w:t>
      </w:r>
      <w:r w:rsidRPr="00E74CCD">
        <w:rPr>
          <w:color w:val="auto"/>
        </w:rPr>
        <w:tab/>
        <w:t>Thurmond</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Turner</w:t>
      </w:r>
      <w:r w:rsidRPr="00E74CCD">
        <w:rPr>
          <w:color w:val="auto"/>
        </w:rPr>
        <w:tab/>
        <w:t>Williams</w:t>
      </w:r>
      <w:r w:rsidRPr="00E74CCD">
        <w:rPr>
          <w:color w:val="auto"/>
        </w:rPr>
        <w:tab/>
        <w:t>Young</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E74CCD">
        <w:rPr>
          <w:b/>
          <w:color w:val="auto"/>
        </w:rPr>
        <w:t>Total--39</w:t>
      </w:r>
    </w:p>
    <w:p w:rsidR="00E74CCD" w:rsidRPr="00E74CCD" w:rsidRDefault="00E74CCD" w:rsidP="00E74CCD">
      <w:pPr>
        <w:pStyle w:val="Header"/>
        <w:tabs>
          <w:tab w:val="clear" w:pos="8640"/>
          <w:tab w:val="left" w:pos="4320"/>
        </w:tabs>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NAYS</w:t>
      </w: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Total--0</w:t>
      </w:r>
    </w:p>
    <w:p w:rsidR="00E74CCD" w:rsidRPr="00E74CCD" w:rsidRDefault="00E74CCD" w:rsidP="00E74CCD">
      <w:pPr>
        <w:pStyle w:val="Header"/>
        <w:tabs>
          <w:tab w:val="clear" w:pos="8640"/>
          <w:tab w:val="left" w:pos="4320"/>
        </w:tabs>
        <w:rPr>
          <w:color w:val="auto"/>
        </w:rPr>
      </w:pPr>
    </w:p>
    <w:p w:rsidR="009D2F60" w:rsidRPr="00E74CCD" w:rsidRDefault="009D2F60" w:rsidP="00F33CA3">
      <w:pPr>
        <w:pStyle w:val="Header"/>
        <w:tabs>
          <w:tab w:val="clear" w:pos="8640"/>
          <w:tab w:val="left" w:pos="4320"/>
        </w:tabs>
        <w:rPr>
          <w:color w:val="auto"/>
        </w:rPr>
      </w:pPr>
      <w:r w:rsidRPr="00E74CCD">
        <w:rPr>
          <w:color w:val="auto"/>
        </w:rPr>
        <w:tab/>
        <w:t>The Bill was read the second time, passed and ordered to a third reading.</w:t>
      </w:r>
    </w:p>
    <w:p w:rsidR="009D2F60" w:rsidRPr="00E74CCD" w:rsidRDefault="009D2F60">
      <w:pPr>
        <w:pStyle w:val="Header"/>
        <w:tabs>
          <w:tab w:val="clear" w:pos="8640"/>
          <w:tab w:val="left" w:pos="4320"/>
        </w:tabs>
        <w:rPr>
          <w:color w:val="auto"/>
        </w:rPr>
      </w:pPr>
    </w:p>
    <w:p w:rsidR="009D2F60" w:rsidRPr="009D2F60" w:rsidRDefault="00E74CCD" w:rsidP="00F33CA3">
      <w:pPr>
        <w:pStyle w:val="Header"/>
        <w:keepNext/>
        <w:tabs>
          <w:tab w:val="clear" w:pos="8640"/>
          <w:tab w:val="left" w:pos="4320"/>
        </w:tabs>
        <w:jc w:val="center"/>
        <w:rPr>
          <w:b/>
        </w:rPr>
      </w:pPr>
      <w:r>
        <w:rPr>
          <w:b/>
        </w:rPr>
        <w:t xml:space="preserve">AMENDED, </w:t>
      </w:r>
      <w:r w:rsidR="009D2F60">
        <w:rPr>
          <w:b/>
        </w:rPr>
        <w:t>READ THE SECOND TIME</w:t>
      </w:r>
    </w:p>
    <w:p w:rsidR="009D2F60" w:rsidRPr="00480C7F" w:rsidRDefault="009D2F60" w:rsidP="00F33CA3">
      <w:pPr>
        <w:keepNext/>
        <w:suppressAutoHyphens/>
        <w:outlineLvl w:val="0"/>
      </w:pPr>
      <w:r>
        <w:tab/>
      </w:r>
      <w:r w:rsidRPr="00480C7F">
        <w:t>H. 3888</w:t>
      </w:r>
      <w:r w:rsidRPr="00480C7F">
        <w:fldChar w:fldCharType="begin"/>
      </w:r>
      <w:r w:rsidRPr="00480C7F">
        <w:instrText xml:space="preserve"> XE </w:instrText>
      </w:r>
      <w:r>
        <w:instrText>“</w:instrText>
      </w:r>
      <w:r w:rsidRPr="00480C7F">
        <w:instrText>H. 3888</w:instrText>
      </w:r>
      <w:r>
        <w:instrText>”</w:instrText>
      </w:r>
      <w:r w:rsidRPr="00480C7F">
        <w:instrText xml:space="preserve"> \b </w:instrText>
      </w:r>
      <w:r w:rsidRPr="00480C7F">
        <w:fldChar w:fldCharType="end"/>
      </w:r>
      <w:r w:rsidRPr="00480C7F">
        <w:t xml:space="preserve"> -- Reps. Cole, Allison, Brannon, Chumley, Forrester, Hicks, Mitchell and Tallon:  </w:t>
      </w:r>
      <w:r w:rsidRPr="00480C7F">
        <w:rPr>
          <w:szCs w:val="30"/>
        </w:rPr>
        <w:t xml:space="preserve">A BILL </w:t>
      </w:r>
      <w:r w:rsidRPr="00480C7F">
        <w:t>TO AMEND SECTION 7</w:t>
      </w:r>
      <w:r w:rsidRPr="00480C7F">
        <w:noBreakHyphen/>
        <w:t>7</w:t>
      </w:r>
      <w:r w:rsidRPr="00480C7F">
        <w:noBreakHyphen/>
        <w:t>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9D2F60" w:rsidRPr="0002449D" w:rsidRDefault="009D2F60" w:rsidP="00F33CA3">
      <w:pPr>
        <w:pStyle w:val="Header"/>
        <w:tabs>
          <w:tab w:val="clear" w:pos="8640"/>
          <w:tab w:val="left" w:pos="4320"/>
        </w:tabs>
        <w:rPr>
          <w:bCs/>
          <w:color w:val="auto"/>
          <w:szCs w:val="22"/>
        </w:rPr>
      </w:pPr>
      <w:r w:rsidRPr="0002449D">
        <w:rPr>
          <w:color w:val="auto"/>
        </w:rPr>
        <w:tab/>
        <w:t xml:space="preserve">The Senate proceeded to </w:t>
      </w:r>
      <w:r w:rsidR="00F33CA3">
        <w:rPr>
          <w:color w:val="auto"/>
        </w:rPr>
        <w:t>a</w:t>
      </w:r>
      <w:r w:rsidRPr="0002449D">
        <w:rPr>
          <w:color w:val="auto"/>
        </w:rPr>
        <w:t xml:space="preserve"> consideration of the Bill.  </w:t>
      </w:r>
      <w:r w:rsidRPr="0002449D">
        <w:rPr>
          <w:bCs/>
          <w:color w:val="auto"/>
          <w:szCs w:val="22"/>
        </w:rPr>
        <w:t>The question then was second reading of the Bill.</w:t>
      </w:r>
    </w:p>
    <w:p w:rsidR="009D2F60" w:rsidRDefault="009D2F60" w:rsidP="009D2F60">
      <w:pPr>
        <w:pStyle w:val="Header"/>
        <w:jc w:val="left"/>
        <w:rPr>
          <w:bCs/>
          <w:color w:val="auto"/>
          <w:szCs w:val="22"/>
        </w:rPr>
      </w:pPr>
    </w:p>
    <w:p w:rsidR="00E74CCD" w:rsidRDefault="00E74CCD" w:rsidP="00E74CCD">
      <w:pPr>
        <w:rPr>
          <w:snapToGrid w:val="0"/>
        </w:rPr>
      </w:pPr>
      <w:r>
        <w:rPr>
          <w:snapToGrid w:val="0"/>
        </w:rPr>
        <w:tab/>
        <w:t>Senator SHANE MARTIN proposed the following amendment (JUD3888.001)</w:t>
      </w:r>
      <w:r w:rsidRPr="00194D68">
        <w:rPr>
          <w:snapToGrid w:val="0"/>
        </w:rPr>
        <w:t>, which was adopted</w:t>
      </w:r>
      <w:r>
        <w:rPr>
          <w:snapToGrid w:val="0"/>
        </w:rPr>
        <w:t>:</w:t>
      </w:r>
    </w:p>
    <w:p w:rsidR="00E74CCD" w:rsidRPr="0072510D" w:rsidRDefault="00E74CCD" w:rsidP="00E74CCD">
      <w:pPr>
        <w:rPr>
          <w:snapToGrid w:val="0"/>
          <w:color w:val="auto"/>
        </w:rPr>
      </w:pPr>
      <w:r w:rsidRPr="0072510D">
        <w:rPr>
          <w:snapToGrid w:val="0"/>
          <w:color w:val="auto"/>
        </w:rPr>
        <w:tab/>
        <w:t>Amend the bill, as and if amended, page 3, by striking lines 38 through 41, in Section 7-7-490(A), as contained in SECTION 1, and inserting therein the following:</w:t>
      </w:r>
    </w:p>
    <w:p w:rsidR="00E74CCD" w:rsidRPr="0072510D" w:rsidRDefault="00E74CCD" w:rsidP="00E74CCD">
      <w:pPr>
        <w:rPr>
          <w:color w:val="auto"/>
          <w:u w:val="single"/>
        </w:rPr>
      </w:pPr>
      <w:r>
        <w:rPr>
          <w:snapToGrid w:val="0"/>
        </w:rPr>
        <w:tab/>
      </w:r>
      <w:r w:rsidRPr="0072510D">
        <w:rPr>
          <w:snapToGrid w:val="0"/>
          <w:color w:val="auto"/>
        </w:rPr>
        <w:t>/</w:t>
      </w:r>
      <w:r w:rsidRPr="0072510D">
        <w:rPr>
          <w:snapToGrid w:val="0"/>
          <w:color w:val="auto"/>
        </w:rPr>
        <w:tab/>
      </w:r>
      <w:r w:rsidRPr="0072510D">
        <w:rPr>
          <w:snapToGrid w:val="0"/>
          <w:color w:val="auto"/>
        </w:rPr>
        <w:tab/>
      </w:r>
      <w:r w:rsidRPr="0072510D">
        <w:rPr>
          <w:color w:val="auto"/>
        </w:rPr>
        <w:t xml:space="preserve">Woodruff </w:t>
      </w:r>
      <w:r w:rsidRPr="0072510D">
        <w:rPr>
          <w:strike/>
          <w:color w:val="auto"/>
        </w:rPr>
        <w:t>American Legion</w:t>
      </w:r>
      <w:r w:rsidRPr="0072510D">
        <w:rPr>
          <w:color w:val="auto"/>
        </w:rPr>
        <w:t xml:space="preserve"> </w:t>
      </w:r>
      <w:r w:rsidRPr="0072510D">
        <w:rPr>
          <w:color w:val="auto"/>
          <w:u w:val="single"/>
        </w:rPr>
        <w:t>Elementary</w:t>
      </w:r>
    </w:p>
    <w:p w:rsidR="00E74CCD" w:rsidRPr="0072510D" w:rsidRDefault="00E74CCD" w:rsidP="00E74CCD">
      <w:pPr>
        <w:rPr>
          <w:color w:val="auto"/>
        </w:rPr>
      </w:pPr>
      <w:r>
        <w:tab/>
      </w:r>
      <w:r w:rsidRPr="0072510D">
        <w:rPr>
          <w:color w:val="auto"/>
        </w:rPr>
        <w:t>Woodruff Fire Station</w:t>
      </w:r>
    </w:p>
    <w:p w:rsidR="00E74CCD" w:rsidRPr="0072510D" w:rsidRDefault="00E74CCD" w:rsidP="00E74CCD">
      <w:pPr>
        <w:rPr>
          <w:color w:val="auto"/>
        </w:rPr>
      </w:pPr>
      <w:r>
        <w:tab/>
      </w:r>
      <w:r w:rsidRPr="0072510D">
        <w:rPr>
          <w:color w:val="auto"/>
        </w:rPr>
        <w:t>Woodruff Leisure Center</w:t>
      </w:r>
    </w:p>
    <w:p w:rsidR="00E74CCD" w:rsidRPr="0072510D" w:rsidRDefault="00E74CCD" w:rsidP="00E74CCD">
      <w:pPr>
        <w:rPr>
          <w:color w:val="auto"/>
        </w:rPr>
      </w:pPr>
      <w:r w:rsidRPr="00F33CA3">
        <w:tab/>
      </w:r>
      <w:r w:rsidRPr="0072510D">
        <w:rPr>
          <w:strike/>
          <w:color w:val="auto"/>
        </w:rPr>
        <w:t>Woodruff Town Hall</w:t>
      </w:r>
      <w:r w:rsidRPr="0072510D">
        <w:rPr>
          <w:color w:val="auto"/>
        </w:rPr>
        <w:tab/>
      </w:r>
      <w:r w:rsidRPr="0072510D">
        <w:rPr>
          <w:color w:val="auto"/>
        </w:rPr>
        <w:tab/>
        <w:t>/</w:t>
      </w:r>
    </w:p>
    <w:p w:rsidR="00E74CCD" w:rsidRPr="0072510D" w:rsidRDefault="00E74CCD" w:rsidP="00E74CCD">
      <w:pPr>
        <w:rPr>
          <w:snapToGrid w:val="0"/>
          <w:color w:val="auto"/>
        </w:rPr>
      </w:pPr>
      <w:r w:rsidRPr="0072510D">
        <w:rPr>
          <w:snapToGrid w:val="0"/>
          <w:color w:val="auto"/>
        </w:rPr>
        <w:tab/>
        <w:t>Renumber sections to conform.</w:t>
      </w:r>
    </w:p>
    <w:p w:rsidR="00E74CCD" w:rsidRDefault="00E74CCD" w:rsidP="00E74CCD">
      <w:pPr>
        <w:rPr>
          <w:snapToGrid w:val="0"/>
        </w:rPr>
      </w:pPr>
      <w:r w:rsidRPr="0072510D">
        <w:rPr>
          <w:snapToGrid w:val="0"/>
          <w:color w:val="auto"/>
        </w:rPr>
        <w:tab/>
        <w:t>Amend title to conform.</w:t>
      </w:r>
    </w:p>
    <w:p w:rsidR="00E74CCD" w:rsidRDefault="00E74CCD" w:rsidP="00E74CCD">
      <w:pPr>
        <w:rPr>
          <w:snapToGrid w:val="0"/>
          <w:color w:val="auto"/>
        </w:rPr>
      </w:pPr>
    </w:p>
    <w:p w:rsidR="009D2F60" w:rsidRPr="0002449D" w:rsidRDefault="009D2F60" w:rsidP="009D2F60">
      <w:pPr>
        <w:pStyle w:val="Header"/>
        <w:rPr>
          <w:bCs/>
          <w:color w:val="auto"/>
          <w:szCs w:val="22"/>
        </w:rPr>
      </w:pPr>
      <w:r w:rsidRPr="0002449D">
        <w:rPr>
          <w:bCs/>
          <w:color w:val="auto"/>
          <w:szCs w:val="22"/>
        </w:rPr>
        <w:tab/>
        <w:t>The "ayes" and "nays" were demanded and taken, resulting as follows:</w:t>
      </w:r>
    </w:p>
    <w:p w:rsidR="00E74CCD" w:rsidRPr="00E74CCD" w:rsidRDefault="00E74CCD" w:rsidP="00E74CCD">
      <w:pPr>
        <w:pStyle w:val="Header"/>
        <w:tabs>
          <w:tab w:val="clear" w:pos="8640"/>
          <w:tab w:val="left" w:pos="4320"/>
        </w:tabs>
        <w:jc w:val="center"/>
        <w:rPr>
          <w:b/>
          <w:bCs/>
          <w:color w:val="auto"/>
        </w:rPr>
      </w:pPr>
      <w:r w:rsidRPr="00E74CCD">
        <w:rPr>
          <w:b/>
          <w:bCs/>
          <w:color w:val="auto"/>
        </w:rPr>
        <w:t>Ayes 39; Nays 0</w:t>
      </w:r>
    </w:p>
    <w:p w:rsidR="00E74CCD" w:rsidRDefault="00E74CCD" w:rsidP="009D2F60">
      <w:pPr>
        <w:pStyle w:val="Header"/>
        <w:tabs>
          <w:tab w:val="clear" w:pos="8640"/>
          <w:tab w:val="left" w:pos="4320"/>
        </w:tabs>
        <w:rPr>
          <w:color w:val="auto"/>
        </w:rPr>
      </w:pP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AYES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Alexander</w:t>
      </w:r>
      <w:r>
        <w:rPr>
          <w:color w:val="auto"/>
        </w:rPr>
        <w:tab/>
      </w:r>
      <w:r w:rsidRPr="00E74CCD">
        <w:rPr>
          <w:color w:val="auto"/>
        </w:rPr>
        <w:t>Allen</w:t>
      </w:r>
      <w:r>
        <w:rPr>
          <w:color w:val="auto"/>
        </w:rPr>
        <w:tab/>
      </w:r>
      <w:r w:rsidRPr="00E74CCD">
        <w:rPr>
          <w:color w:val="auto"/>
        </w:rPr>
        <w:t>Bennett</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Bright</w:t>
      </w:r>
      <w:r>
        <w:rPr>
          <w:color w:val="auto"/>
        </w:rPr>
        <w:tab/>
      </w:r>
      <w:r w:rsidRPr="00E74CCD">
        <w:rPr>
          <w:color w:val="auto"/>
        </w:rPr>
        <w:t>Bryant</w:t>
      </w:r>
      <w:r>
        <w:rPr>
          <w:color w:val="auto"/>
        </w:rPr>
        <w:tab/>
      </w:r>
      <w:r w:rsidRPr="00E74CCD">
        <w:rPr>
          <w:color w:val="auto"/>
        </w:rPr>
        <w:t>Campbell</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Campsen</w:t>
      </w:r>
      <w:r>
        <w:rPr>
          <w:color w:val="auto"/>
        </w:rPr>
        <w:tab/>
      </w:r>
      <w:r w:rsidRPr="00E74CCD">
        <w:rPr>
          <w:color w:val="auto"/>
        </w:rPr>
        <w:t>Cleary</w:t>
      </w:r>
      <w:r>
        <w:rPr>
          <w:color w:val="auto"/>
        </w:rPr>
        <w:tab/>
      </w:r>
      <w:r w:rsidRPr="00E74CCD">
        <w:rPr>
          <w:color w:val="auto"/>
        </w:rPr>
        <w:t>Corbin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Courson</w:t>
      </w:r>
      <w:r>
        <w:rPr>
          <w:color w:val="auto"/>
        </w:rPr>
        <w:tab/>
      </w:r>
      <w:r w:rsidRPr="00E74CCD">
        <w:rPr>
          <w:color w:val="auto"/>
        </w:rPr>
        <w:t>Cromer</w:t>
      </w:r>
      <w:r>
        <w:rPr>
          <w:color w:val="auto"/>
        </w:rPr>
        <w:tab/>
      </w:r>
      <w:r w:rsidRPr="00E74CCD">
        <w:rPr>
          <w:color w:val="auto"/>
        </w:rPr>
        <w:t>Davis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Fair</w:t>
      </w:r>
      <w:r>
        <w:rPr>
          <w:color w:val="auto"/>
        </w:rPr>
        <w:tab/>
      </w:r>
      <w:r w:rsidRPr="00E74CCD">
        <w:rPr>
          <w:color w:val="auto"/>
        </w:rPr>
        <w:t>Gregory</w:t>
      </w:r>
      <w:r>
        <w:rPr>
          <w:color w:val="auto"/>
        </w:rPr>
        <w:tab/>
      </w:r>
      <w:r w:rsidRPr="00E74CCD">
        <w:rPr>
          <w:color w:val="auto"/>
        </w:rPr>
        <w:t>Grooms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Hayes</w:t>
      </w:r>
      <w:r>
        <w:rPr>
          <w:color w:val="auto"/>
        </w:rPr>
        <w:tab/>
      </w:r>
      <w:r w:rsidRPr="00E74CCD">
        <w:rPr>
          <w:color w:val="auto"/>
        </w:rPr>
        <w:t>Hembree</w:t>
      </w:r>
      <w:r>
        <w:rPr>
          <w:color w:val="auto"/>
        </w:rPr>
        <w:tab/>
      </w:r>
      <w:r w:rsidRPr="00E74CCD">
        <w:rPr>
          <w:color w:val="auto"/>
        </w:rPr>
        <w:t>Jackson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Johnson</w:t>
      </w:r>
      <w:r>
        <w:rPr>
          <w:color w:val="auto"/>
        </w:rPr>
        <w:tab/>
      </w:r>
      <w:r w:rsidRPr="00E74CCD">
        <w:rPr>
          <w:color w:val="auto"/>
        </w:rPr>
        <w:t>Kimpson</w:t>
      </w:r>
      <w:r>
        <w:rPr>
          <w:color w:val="auto"/>
        </w:rPr>
        <w:tab/>
      </w:r>
      <w:r w:rsidRPr="00E74CCD">
        <w:rPr>
          <w:color w:val="auto"/>
        </w:rPr>
        <w:t>Leatherman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E74CCD">
        <w:rPr>
          <w:color w:val="auto"/>
        </w:rPr>
        <w:t>Malloy</w:t>
      </w:r>
      <w:r>
        <w:rPr>
          <w:color w:val="auto"/>
        </w:rPr>
        <w:tab/>
      </w:r>
      <w:r w:rsidRPr="00E74CCD">
        <w:rPr>
          <w:i/>
          <w:color w:val="auto"/>
        </w:rPr>
        <w:t>Martin, Larry</w:t>
      </w:r>
      <w:r>
        <w:rPr>
          <w:i/>
          <w:color w:val="auto"/>
        </w:rPr>
        <w:tab/>
      </w:r>
      <w:r w:rsidRPr="00E74CCD">
        <w:rPr>
          <w:i/>
          <w:color w:val="auto"/>
        </w:rPr>
        <w:t>Martin, Shane</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Massey</w:t>
      </w:r>
      <w:r>
        <w:rPr>
          <w:color w:val="auto"/>
        </w:rPr>
        <w:tab/>
      </w:r>
      <w:r w:rsidRPr="00E74CCD">
        <w:rPr>
          <w:color w:val="auto"/>
        </w:rPr>
        <w:t>Matthews</w:t>
      </w:r>
      <w:r>
        <w:rPr>
          <w:color w:val="auto"/>
        </w:rPr>
        <w:tab/>
      </w:r>
      <w:r w:rsidRPr="00E74CCD">
        <w:rPr>
          <w:color w:val="auto"/>
        </w:rPr>
        <w:t>McElveen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Peeler</w:t>
      </w:r>
      <w:r>
        <w:rPr>
          <w:color w:val="auto"/>
        </w:rPr>
        <w:tab/>
      </w:r>
      <w:r w:rsidRPr="00E74CCD">
        <w:rPr>
          <w:color w:val="auto"/>
        </w:rPr>
        <w:t>Pinckney</w:t>
      </w:r>
      <w:r>
        <w:rPr>
          <w:color w:val="auto"/>
        </w:rPr>
        <w:tab/>
      </w:r>
      <w:r w:rsidRPr="00E74CCD">
        <w:rPr>
          <w:color w:val="auto"/>
        </w:rPr>
        <w:t>Rankin</w:t>
      </w:r>
    </w:p>
    <w:p w:rsidR="001C3DBE"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Reese</w:t>
      </w:r>
      <w:r>
        <w:rPr>
          <w:color w:val="auto"/>
        </w:rPr>
        <w:tab/>
      </w:r>
      <w:r w:rsidRPr="00E74CCD">
        <w:rPr>
          <w:color w:val="auto"/>
        </w:rPr>
        <w:t>Scott</w:t>
      </w:r>
      <w:r>
        <w:rPr>
          <w:color w:val="auto"/>
        </w:rPr>
        <w:tab/>
      </w:r>
      <w:r w:rsidRPr="00E74CCD">
        <w:rPr>
          <w:color w:val="auto"/>
        </w:rPr>
        <w:t>Setzler</w:t>
      </w:r>
    </w:p>
    <w:p w:rsidR="001C3DBE" w:rsidRDefault="001C3D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Shealy</w:t>
      </w:r>
      <w:r>
        <w:rPr>
          <w:color w:val="auto"/>
        </w:rPr>
        <w:tab/>
      </w:r>
      <w:r w:rsidRPr="00E74CCD">
        <w:rPr>
          <w:color w:val="auto"/>
        </w:rPr>
        <w:t>Sheheen</w:t>
      </w:r>
      <w:r>
        <w:rPr>
          <w:color w:val="auto"/>
        </w:rPr>
        <w:tab/>
      </w:r>
      <w:r w:rsidRPr="00E74CCD">
        <w:rPr>
          <w:color w:val="auto"/>
        </w:rPr>
        <w:t>Thurmond</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Turner</w:t>
      </w:r>
      <w:r>
        <w:rPr>
          <w:color w:val="auto"/>
        </w:rPr>
        <w:tab/>
      </w:r>
      <w:r w:rsidRPr="00E74CCD">
        <w:rPr>
          <w:color w:val="auto"/>
        </w:rPr>
        <w:t>Williams</w:t>
      </w:r>
      <w:r>
        <w:rPr>
          <w:color w:val="auto"/>
        </w:rPr>
        <w:tab/>
      </w:r>
      <w:r w:rsidRPr="00E74CCD">
        <w:rPr>
          <w:color w:val="auto"/>
        </w:rPr>
        <w:t>Young</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E74CCD">
        <w:rPr>
          <w:b/>
          <w:color w:val="auto"/>
        </w:rPr>
        <w:t>Total--39</w:t>
      </w:r>
    </w:p>
    <w:p w:rsidR="00E74CCD" w:rsidRPr="00E74CCD" w:rsidRDefault="00E74CCD" w:rsidP="00E74CCD">
      <w:pPr>
        <w:pStyle w:val="Header"/>
        <w:tabs>
          <w:tab w:val="clear" w:pos="8640"/>
          <w:tab w:val="left" w:pos="4320"/>
        </w:tabs>
        <w:rPr>
          <w:color w:val="auto"/>
        </w:rPr>
      </w:pP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NAYS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Total--0</w:t>
      </w:r>
    </w:p>
    <w:p w:rsidR="00E74CCD" w:rsidRPr="00E74CCD" w:rsidRDefault="00E74CCD" w:rsidP="00E74CCD">
      <w:pPr>
        <w:pStyle w:val="Header"/>
        <w:tabs>
          <w:tab w:val="clear" w:pos="8640"/>
          <w:tab w:val="left" w:pos="4320"/>
        </w:tabs>
        <w:rPr>
          <w:color w:val="auto"/>
        </w:rPr>
      </w:pPr>
    </w:p>
    <w:p w:rsidR="009D2F60" w:rsidRPr="00E74CCD" w:rsidRDefault="009D2F60" w:rsidP="001C3DBE">
      <w:pPr>
        <w:pStyle w:val="Header"/>
        <w:tabs>
          <w:tab w:val="clear" w:pos="8640"/>
          <w:tab w:val="left" w:pos="4320"/>
        </w:tabs>
        <w:rPr>
          <w:color w:val="auto"/>
        </w:rPr>
      </w:pPr>
      <w:r w:rsidRPr="00E74CCD">
        <w:rPr>
          <w:color w:val="auto"/>
        </w:rPr>
        <w:tab/>
        <w:t>There being no further amendments, the Bill was read the second time, passed and ordered to a third reading.</w:t>
      </w:r>
    </w:p>
    <w:p w:rsidR="009D2F60" w:rsidRDefault="009D2F60">
      <w:pPr>
        <w:pStyle w:val="Header"/>
        <w:tabs>
          <w:tab w:val="clear" w:pos="8640"/>
          <w:tab w:val="left" w:pos="4320"/>
        </w:tabs>
        <w:rPr>
          <w:color w:val="auto"/>
        </w:rPr>
      </w:pPr>
    </w:p>
    <w:p w:rsidR="00023A62" w:rsidRPr="00023A62" w:rsidRDefault="00023A62" w:rsidP="00023A62">
      <w:pPr>
        <w:pStyle w:val="Header"/>
        <w:jc w:val="center"/>
        <w:rPr>
          <w:b/>
          <w:bCs/>
          <w:color w:val="auto"/>
          <w:szCs w:val="22"/>
        </w:rPr>
      </w:pPr>
      <w:r w:rsidRPr="00023A62">
        <w:rPr>
          <w:b/>
          <w:bCs/>
          <w:color w:val="auto"/>
          <w:szCs w:val="22"/>
        </w:rPr>
        <w:t>Motion Under Rule 26B Waived</w:t>
      </w:r>
    </w:p>
    <w:p w:rsidR="00023A62" w:rsidRPr="00023A62" w:rsidRDefault="00023A62" w:rsidP="00023A62">
      <w:pPr>
        <w:pStyle w:val="Header"/>
        <w:rPr>
          <w:color w:val="auto"/>
          <w:szCs w:val="22"/>
        </w:rPr>
      </w:pPr>
      <w:r w:rsidRPr="00023A62">
        <w:rPr>
          <w:color w:val="auto"/>
          <w:szCs w:val="22"/>
        </w:rPr>
        <w:tab/>
        <w:t xml:space="preserve">Senator </w:t>
      </w:r>
      <w:r>
        <w:rPr>
          <w:color w:val="auto"/>
          <w:szCs w:val="22"/>
        </w:rPr>
        <w:t xml:space="preserve"> SHANE MARTIN </w:t>
      </w:r>
      <w:r w:rsidRPr="00023A62">
        <w:rPr>
          <w:color w:val="auto"/>
          <w:szCs w:val="22"/>
        </w:rPr>
        <w:t>asked unanimous consent to make a motion to waive the provisions of Rule 26B in order to allow amendments to be considered on third reading.</w:t>
      </w:r>
    </w:p>
    <w:p w:rsidR="00023A62" w:rsidRPr="00023A62" w:rsidRDefault="00023A62" w:rsidP="00023A62">
      <w:pPr>
        <w:pStyle w:val="Header"/>
        <w:rPr>
          <w:color w:val="auto"/>
          <w:szCs w:val="22"/>
        </w:rPr>
      </w:pPr>
      <w:r w:rsidRPr="00023A62">
        <w:rPr>
          <w:color w:val="auto"/>
          <w:szCs w:val="22"/>
        </w:rPr>
        <w:tab/>
        <w:t>There was no objection.</w:t>
      </w:r>
    </w:p>
    <w:p w:rsidR="00023A62" w:rsidRPr="0072510D" w:rsidRDefault="00023A62" w:rsidP="00023A62">
      <w:pPr>
        <w:rPr>
          <w:snapToGrid w:val="0"/>
          <w:color w:val="auto"/>
        </w:rPr>
      </w:pPr>
    </w:p>
    <w:p w:rsidR="009D2F60" w:rsidRPr="009D2F60" w:rsidRDefault="009D2F60" w:rsidP="009D2F60">
      <w:pPr>
        <w:pStyle w:val="Header"/>
        <w:tabs>
          <w:tab w:val="clear" w:pos="8640"/>
          <w:tab w:val="left" w:pos="4320"/>
        </w:tabs>
        <w:jc w:val="center"/>
        <w:rPr>
          <w:b/>
        </w:rPr>
      </w:pPr>
      <w:r>
        <w:rPr>
          <w:b/>
        </w:rPr>
        <w:t>READ THE SECOND TIME</w:t>
      </w:r>
    </w:p>
    <w:p w:rsidR="009D2F60" w:rsidRPr="00515440" w:rsidRDefault="009D2F60" w:rsidP="007B1AD4">
      <w:pPr>
        <w:suppressAutoHyphens/>
      </w:pPr>
      <w:r>
        <w:tab/>
      </w:r>
      <w:r w:rsidRPr="00515440">
        <w:t>H. 4076</w:t>
      </w:r>
      <w:r w:rsidRPr="00515440">
        <w:fldChar w:fldCharType="begin"/>
      </w:r>
      <w:r w:rsidRPr="00515440">
        <w:instrText xml:space="preserve"> XE "H. 4076" \b </w:instrText>
      </w:r>
      <w:r w:rsidRPr="00515440">
        <w:fldChar w:fldCharType="end"/>
      </w:r>
      <w:r w:rsidRPr="00515440">
        <w:t xml:space="preserve"> -- Reps. Pitts and Willis:  </w:t>
      </w:r>
      <w:r w:rsidRPr="00515440">
        <w:rPr>
          <w:szCs w:val="30"/>
        </w:rPr>
        <w:t xml:space="preserve">A BILL </w:t>
      </w:r>
      <w:r w:rsidRPr="00515440">
        <w:t>TO AMEND SECTION 7</w:t>
      </w:r>
      <w:r w:rsidRPr="00515440">
        <w:noBreakHyphen/>
        <w:t>7</w:t>
      </w:r>
      <w:r w:rsidRPr="00515440">
        <w:noBreakHyphen/>
        <w:t>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9D2F60" w:rsidRDefault="009D2F60" w:rsidP="007B1AD4">
      <w:pPr>
        <w:pStyle w:val="Header"/>
        <w:tabs>
          <w:tab w:val="clear" w:pos="8640"/>
          <w:tab w:val="left" w:pos="4320"/>
        </w:tabs>
        <w:rPr>
          <w:bCs/>
          <w:color w:val="auto"/>
          <w:szCs w:val="22"/>
        </w:rPr>
      </w:pPr>
      <w:r>
        <w:rPr>
          <w:color w:val="auto"/>
        </w:rPr>
        <w:tab/>
      </w:r>
      <w:r w:rsidRPr="0002449D">
        <w:rPr>
          <w:color w:val="auto"/>
        </w:rPr>
        <w:t xml:space="preserve">The Senate proceeded to </w:t>
      </w:r>
      <w:r w:rsidR="007B1AD4">
        <w:rPr>
          <w:color w:val="auto"/>
        </w:rPr>
        <w:t>a</w:t>
      </w:r>
      <w:r w:rsidRPr="0002449D">
        <w:rPr>
          <w:color w:val="auto"/>
        </w:rPr>
        <w:t xml:space="preserve"> consideration of the Bill.  </w:t>
      </w:r>
      <w:r w:rsidRPr="0002449D">
        <w:rPr>
          <w:bCs/>
          <w:color w:val="auto"/>
          <w:szCs w:val="22"/>
        </w:rPr>
        <w:t>The question then was second reading of the Bill.</w:t>
      </w:r>
    </w:p>
    <w:p w:rsidR="008774AB" w:rsidRDefault="008774AB" w:rsidP="009D2F60">
      <w:pPr>
        <w:pStyle w:val="Header"/>
        <w:tabs>
          <w:tab w:val="clear" w:pos="8640"/>
          <w:tab w:val="left" w:pos="4320"/>
        </w:tabs>
        <w:jc w:val="left"/>
        <w:rPr>
          <w:bCs/>
          <w:color w:val="auto"/>
          <w:szCs w:val="22"/>
        </w:rPr>
      </w:pPr>
    </w:p>
    <w:p w:rsidR="008774AB" w:rsidRDefault="008774AB" w:rsidP="009D2F60">
      <w:pPr>
        <w:pStyle w:val="Header"/>
        <w:tabs>
          <w:tab w:val="clear" w:pos="8640"/>
          <w:tab w:val="left" w:pos="4320"/>
        </w:tabs>
        <w:jc w:val="left"/>
        <w:rPr>
          <w:bCs/>
          <w:color w:val="auto"/>
          <w:szCs w:val="22"/>
        </w:rPr>
      </w:pPr>
      <w:r>
        <w:rPr>
          <w:bCs/>
          <w:color w:val="auto"/>
          <w:szCs w:val="22"/>
        </w:rPr>
        <w:tab/>
        <w:t>Senator MASSEY explained the Bill.</w:t>
      </w:r>
    </w:p>
    <w:p w:rsidR="009D2F60" w:rsidRPr="0002449D" w:rsidRDefault="009D2F60" w:rsidP="009D2F60">
      <w:pPr>
        <w:pStyle w:val="Header"/>
        <w:jc w:val="left"/>
        <w:rPr>
          <w:bCs/>
          <w:color w:val="auto"/>
          <w:szCs w:val="22"/>
        </w:rPr>
      </w:pPr>
    </w:p>
    <w:p w:rsidR="009D2F60" w:rsidRPr="0002449D" w:rsidRDefault="009D2F60" w:rsidP="009D2F60">
      <w:pPr>
        <w:pStyle w:val="Header"/>
        <w:rPr>
          <w:bCs/>
          <w:color w:val="auto"/>
          <w:szCs w:val="22"/>
        </w:rPr>
      </w:pPr>
      <w:r w:rsidRPr="0002449D">
        <w:rPr>
          <w:bCs/>
          <w:color w:val="auto"/>
          <w:szCs w:val="22"/>
        </w:rPr>
        <w:tab/>
        <w:t>The "ayes" and "nays" were demanded and taken, resulting as follows:</w:t>
      </w:r>
    </w:p>
    <w:p w:rsidR="00E74CCD" w:rsidRPr="00E74CCD" w:rsidRDefault="00E74CCD" w:rsidP="00E74CCD">
      <w:pPr>
        <w:pStyle w:val="Header"/>
        <w:jc w:val="center"/>
        <w:rPr>
          <w:b/>
          <w:bCs/>
          <w:color w:val="auto"/>
        </w:rPr>
      </w:pPr>
      <w:r w:rsidRPr="00E74CCD">
        <w:rPr>
          <w:b/>
          <w:bCs/>
          <w:color w:val="auto"/>
        </w:rPr>
        <w:t>Ayes 39; Nays 0</w:t>
      </w:r>
    </w:p>
    <w:p w:rsidR="00E74CCD" w:rsidRDefault="00E74CCD" w:rsidP="009D2F60">
      <w:pPr>
        <w:pStyle w:val="Header"/>
        <w:jc w:val="center"/>
        <w:rPr>
          <w:bCs/>
          <w:color w:val="auto"/>
          <w:sz w:val="20"/>
        </w:rPr>
      </w:pP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4CCD">
        <w:rPr>
          <w:b/>
          <w:bCs/>
          <w:color w:val="auto"/>
        </w:rPr>
        <w:t>AYES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Alexander</w:t>
      </w:r>
      <w:r>
        <w:rPr>
          <w:bCs/>
          <w:color w:val="auto"/>
        </w:rPr>
        <w:tab/>
      </w:r>
      <w:r w:rsidRPr="00E74CCD">
        <w:rPr>
          <w:bCs/>
          <w:color w:val="auto"/>
        </w:rPr>
        <w:t>Allen</w:t>
      </w:r>
      <w:r>
        <w:rPr>
          <w:bCs/>
          <w:color w:val="auto"/>
        </w:rPr>
        <w:tab/>
      </w:r>
      <w:r w:rsidRPr="00E74CCD">
        <w:rPr>
          <w:bCs/>
          <w:color w:val="auto"/>
        </w:rPr>
        <w:t>Bennett</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Bright</w:t>
      </w:r>
      <w:r>
        <w:rPr>
          <w:bCs/>
          <w:color w:val="auto"/>
        </w:rPr>
        <w:tab/>
      </w:r>
      <w:r w:rsidRPr="00E74CCD">
        <w:rPr>
          <w:bCs/>
          <w:color w:val="auto"/>
        </w:rPr>
        <w:t>Bryant</w:t>
      </w:r>
      <w:r>
        <w:rPr>
          <w:bCs/>
          <w:color w:val="auto"/>
        </w:rPr>
        <w:tab/>
      </w:r>
      <w:r w:rsidRPr="00E74CCD">
        <w:rPr>
          <w:bCs/>
          <w:color w:val="auto"/>
        </w:rPr>
        <w:t>Campbell</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Campsen</w:t>
      </w:r>
      <w:r>
        <w:rPr>
          <w:bCs/>
          <w:color w:val="auto"/>
        </w:rPr>
        <w:tab/>
      </w:r>
      <w:r w:rsidRPr="00E74CCD">
        <w:rPr>
          <w:bCs/>
          <w:color w:val="auto"/>
        </w:rPr>
        <w:t>Cleary</w:t>
      </w:r>
      <w:r>
        <w:rPr>
          <w:bCs/>
          <w:color w:val="auto"/>
        </w:rPr>
        <w:tab/>
      </w:r>
      <w:r w:rsidRPr="00E74CCD">
        <w:rPr>
          <w:bCs/>
          <w:color w:val="auto"/>
        </w:rPr>
        <w:t>Corbin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Courson</w:t>
      </w:r>
      <w:r>
        <w:rPr>
          <w:bCs/>
          <w:color w:val="auto"/>
        </w:rPr>
        <w:tab/>
      </w:r>
      <w:r w:rsidRPr="00E74CCD">
        <w:rPr>
          <w:bCs/>
          <w:color w:val="auto"/>
        </w:rPr>
        <w:t>Cromer</w:t>
      </w:r>
      <w:r>
        <w:rPr>
          <w:bCs/>
          <w:color w:val="auto"/>
        </w:rPr>
        <w:tab/>
      </w:r>
      <w:r w:rsidRPr="00E74CCD">
        <w:rPr>
          <w:bCs/>
          <w:color w:val="auto"/>
        </w:rPr>
        <w:t>Davis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Fair</w:t>
      </w:r>
      <w:r>
        <w:rPr>
          <w:bCs/>
          <w:color w:val="auto"/>
        </w:rPr>
        <w:tab/>
      </w:r>
      <w:r w:rsidRPr="00E74CCD">
        <w:rPr>
          <w:bCs/>
          <w:color w:val="auto"/>
        </w:rPr>
        <w:t>Gregory</w:t>
      </w:r>
      <w:r>
        <w:rPr>
          <w:bCs/>
          <w:color w:val="auto"/>
        </w:rPr>
        <w:tab/>
      </w:r>
      <w:r w:rsidRPr="00E74CCD">
        <w:rPr>
          <w:bCs/>
          <w:color w:val="auto"/>
        </w:rPr>
        <w:t>Grooms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Hayes</w:t>
      </w:r>
      <w:r>
        <w:rPr>
          <w:bCs/>
          <w:color w:val="auto"/>
        </w:rPr>
        <w:tab/>
      </w:r>
      <w:r w:rsidRPr="00E74CCD">
        <w:rPr>
          <w:bCs/>
          <w:color w:val="auto"/>
        </w:rPr>
        <w:t>Hembree</w:t>
      </w:r>
      <w:r>
        <w:rPr>
          <w:bCs/>
          <w:color w:val="auto"/>
        </w:rPr>
        <w:tab/>
      </w:r>
      <w:r w:rsidRPr="00E74CCD">
        <w:rPr>
          <w:bCs/>
          <w:color w:val="auto"/>
        </w:rPr>
        <w:t>Jackson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Johnson</w:t>
      </w:r>
      <w:r>
        <w:rPr>
          <w:bCs/>
          <w:color w:val="auto"/>
        </w:rPr>
        <w:tab/>
      </w:r>
      <w:r w:rsidRPr="00E74CCD">
        <w:rPr>
          <w:bCs/>
          <w:color w:val="auto"/>
        </w:rPr>
        <w:t>Kimpson</w:t>
      </w:r>
      <w:r>
        <w:rPr>
          <w:bCs/>
          <w:color w:val="auto"/>
        </w:rPr>
        <w:tab/>
      </w:r>
      <w:r w:rsidRPr="00E74CCD">
        <w:rPr>
          <w:bCs/>
          <w:color w:val="auto"/>
        </w:rPr>
        <w:t>Leatherman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74CCD">
        <w:rPr>
          <w:bCs/>
          <w:color w:val="auto"/>
        </w:rPr>
        <w:t>Malloy</w:t>
      </w:r>
      <w:r>
        <w:rPr>
          <w:bCs/>
          <w:color w:val="auto"/>
        </w:rPr>
        <w:tab/>
      </w:r>
      <w:r w:rsidRPr="00E74CCD">
        <w:rPr>
          <w:bCs/>
          <w:i/>
          <w:color w:val="auto"/>
        </w:rPr>
        <w:t>Martin, Larry</w:t>
      </w:r>
      <w:r>
        <w:rPr>
          <w:bCs/>
          <w:i/>
          <w:color w:val="auto"/>
        </w:rPr>
        <w:tab/>
      </w:r>
      <w:r w:rsidRPr="00E74CCD">
        <w:rPr>
          <w:bCs/>
          <w:i/>
          <w:color w:val="auto"/>
        </w:rPr>
        <w:t>Martin, Shane</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Massey</w:t>
      </w:r>
      <w:r>
        <w:rPr>
          <w:bCs/>
          <w:color w:val="auto"/>
        </w:rPr>
        <w:tab/>
      </w:r>
      <w:r w:rsidRPr="00E74CCD">
        <w:rPr>
          <w:bCs/>
          <w:color w:val="auto"/>
        </w:rPr>
        <w:t>Matthews</w:t>
      </w:r>
      <w:r>
        <w:rPr>
          <w:bCs/>
          <w:color w:val="auto"/>
        </w:rPr>
        <w:tab/>
      </w:r>
      <w:r w:rsidRPr="00E74CCD">
        <w:rPr>
          <w:bCs/>
          <w:color w:val="auto"/>
        </w:rPr>
        <w:t>McElveen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Peeler</w:t>
      </w:r>
      <w:r>
        <w:rPr>
          <w:bCs/>
          <w:color w:val="auto"/>
        </w:rPr>
        <w:tab/>
      </w:r>
      <w:r w:rsidRPr="00E74CCD">
        <w:rPr>
          <w:bCs/>
          <w:color w:val="auto"/>
        </w:rPr>
        <w:t>Pinckney</w:t>
      </w:r>
      <w:r>
        <w:rPr>
          <w:bCs/>
          <w:color w:val="auto"/>
        </w:rPr>
        <w:tab/>
      </w:r>
      <w:r w:rsidRPr="00E74CCD">
        <w:rPr>
          <w:bCs/>
          <w:color w:val="auto"/>
        </w:rPr>
        <w:t>Rankin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Reese</w:t>
      </w:r>
      <w:r>
        <w:rPr>
          <w:bCs/>
          <w:color w:val="auto"/>
        </w:rPr>
        <w:tab/>
      </w:r>
      <w:r w:rsidRPr="00E74CCD">
        <w:rPr>
          <w:bCs/>
          <w:color w:val="auto"/>
        </w:rPr>
        <w:t>Scott</w:t>
      </w:r>
      <w:r>
        <w:rPr>
          <w:bCs/>
          <w:color w:val="auto"/>
        </w:rPr>
        <w:tab/>
      </w:r>
      <w:r w:rsidRPr="00E74CCD">
        <w:rPr>
          <w:bCs/>
          <w:color w:val="auto"/>
        </w:rPr>
        <w:t>Setzler</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Shealy</w:t>
      </w:r>
      <w:r>
        <w:rPr>
          <w:bCs/>
          <w:color w:val="auto"/>
        </w:rPr>
        <w:tab/>
      </w:r>
      <w:r w:rsidRPr="00E74CCD">
        <w:rPr>
          <w:bCs/>
          <w:color w:val="auto"/>
        </w:rPr>
        <w:t>Sheheen</w:t>
      </w:r>
      <w:r>
        <w:rPr>
          <w:bCs/>
          <w:color w:val="auto"/>
        </w:rPr>
        <w:tab/>
      </w:r>
      <w:r w:rsidRPr="00E74CCD">
        <w:rPr>
          <w:bCs/>
          <w:color w:val="auto"/>
        </w:rPr>
        <w:t>Thurmond</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4CCD">
        <w:rPr>
          <w:bCs/>
          <w:color w:val="auto"/>
        </w:rPr>
        <w:t>Turner</w:t>
      </w:r>
      <w:r>
        <w:rPr>
          <w:bCs/>
          <w:color w:val="auto"/>
        </w:rPr>
        <w:tab/>
      </w:r>
      <w:r w:rsidRPr="00E74CCD">
        <w:rPr>
          <w:bCs/>
          <w:color w:val="auto"/>
        </w:rPr>
        <w:t>Williams</w:t>
      </w:r>
      <w:r>
        <w:rPr>
          <w:bCs/>
          <w:color w:val="auto"/>
        </w:rPr>
        <w:tab/>
      </w:r>
      <w:r w:rsidRPr="00E74CCD">
        <w:rPr>
          <w:bCs/>
          <w:color w:val="auto"/>
        </w:rPr>
        <w:t>Young</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74CCD">
        <w:rPr>
          <w:b/>
          <w:bCs/>
          <w:color w:val="auto"/>
        </w:rPr>
        <w:t>Total--39</w:t>
      </w:r>
    </w:p>
    <w:p w:rsidR="00E74CCD" w:rsidRPr="00E74CCD" w:rsidRDefault="00E74CCD" w:rsidP="00E74CCD">
      <w:pPr>
        <w:pStyle w:val="Header"/>
        <w:tabs>
          <w:tab w:val="clear" w:pos="8640"/>
          <w:tab w:val="left" w:pos="4320"/>
        </w:tabs>
        <w:rPr>
          <w:bCs/>
          <w:color w:val="auto"/>
        </w:rPr>
      </w:pP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4CCD">
        <w:rPr>
          <w:b/>
          <w:bCs/>
          <w:color w:val="auto"/>
        </w:rPr>
        <w:t>NAYS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4CCD">
        <w:rPr>
          <w:b/>
          <w:bCs/>
          <w:color w:val="auto"/>
        </w:rPr>
        <w:t>Total--0</w:t>
      </w:r>
    </w:p>
    <w:p w:rsidR="00E74CCD" w:rsidRPr="00E74CCD" w:rsidRDefault="00E74CCD" w:rsidP="00E74CCD">
      <w:pPr>
        <w:pStyle w:val="Header"/>
        <w:tabs>
          <w:tab w:val="clear" w:pos="8640"/>
          <w:tab w:val="left" w:pos="4320"/>
        </w:tabs>
        <w:rPr>
          <w:bCs/>
          <w:color w:val="auto"/>
        </w:rPr>
      </w:pPr>
    </w:p>
    <w:p w:rsidR="009D2F60" w:rsidRPr="00E74CCD" w:rsidRDefault="009D2F60" w:rsidP="009D2F60">
      <w:pPr>
        <w:pStyle w:val="Header"/>
        <w:tabs>
          <w:tab w:val="clear" w:pos="8640"/>
          <w:tab w:val="left" w:pos="4320"/>
        </w:tabs>
        <w:rPr>
          <w:color w:val="auto"/>
        </w:rPr>
      </w:pPr>
      <w:r w:rsidRPr="00E74CCD">
        <w:rPr>
          <w:color w:val="auto"/>
        </w:rPr>
        <w:tab/>
        <w:t>The Bill was read the second time, passed and ordered to a third reading.</w:t>
      </w:r>
    </w:p>
    <w:p w:rsidR="009D2F60" w:rsidRPr="00E74CCD" w:rsidRDefault="009D2F60">
      <w:pPr>
        <w:pStyle w:val="Header"/>
        <w:tabs>
          <w:tab w:val="clear" w:pos="8640"/>
          <w:tab w:val="left" w:pos="4320"/>
        </w:tabs>
        <w:rPr>
          <w:color w:val="auto"/>
        </w:rPr>
      </w:pPr>
    </w:p>
    <w:p w:rsidR="009D2F60" w:rsidRPr="009D2F60" w:rsidRDefault="00127665" w:rsidP="009D2F60">
      <w:pPr>
        <w:pStyle w:val="Header"/>
        <w:tabs>
          <w:tab w:val="clear" w:pos="8640"/>
          <w:tab w:val="left" w:pos="4320"/>
        </w:tabs>
        <w:jc w:val="center"/>
        <w:rPr>
          <w:b/>
        </w:rPr>
      </w:pPr>
      <w:r>
        <w:rPr>
          <w:b/>
        </w:rPr>
        <w:t xml:space="preserve">AMENDED, </w:t>
      </w:r>
      <w:r w:rsidR="009D2F60">
        <w:rPr>
          <w:b/>
        </w:rPr>
        <w:t>READ THE SECOND TIME</w:t>
      </w:r>
    </w:p>
    <w:p w:rsidR="009D2F60" w:rsidRPr="00B144B1" w:rsidRDefault="009D2F60" w:rsidP="007B1AD4">
      <w:pPr>
        <w:suppressAutoHyphens/>
      </w:pPr>
      <w:r>
        <w:tab/>
      </w:r>
      <w:r w:rsidRPr="00B144B1">
        <w:t>H. 4106</w:t>
      </w:r>
      <w:r w:rsidRPr="00B144B1">
        <w:fldChar w:fldCharType="begin"/>
      </w:r>
      <w:r w:rsidRPr="00B144B1">
        <w:instrText xml:space="preserve"> XE "H. 4106" \b </w:instrText>
      </w:r>
      <w:r w:rsidRPr="00B144B1">
        <w:fldChar w:fldCharType="end"/>
      </w:r>
      <w:r w:rsidRPr="00B144B1">
        <w:t xml:space="preserve"> -- Reps. Long, Lucas, Norrell and Yow:  </w:t>
      </w:r>
      <w:r w:rsidRPr="00B144B1">
        <w:rPr>
          <w:szCs w:val="30"/>
        </w:rPr>
        <w:t xml:space="preserve">A BILL </w:t>
      </w:r>
      <w:r w:rsidRPr="00B144B1">
        <w:t>TO AMEND SECTION 7</w:t>
      </w:r>
      <w:r w:rsidRPr="00B144B1">
        <w:noBreakHyphen/>
        <w:t>7</w:t>
      </w:r>
      <w:r w:rsidRPr="00B144B1">
        <w:noBreakHyphen/>
        <w:t>350, AS AMENDED, CODE OF LAWS OF SOUTH CAROLINA, 1976, RELATING TO THE DESIGNATION OF VOTING PRECINCTS IN LANCASTER COUNTY, SO AS TO DELETE TWO PRECINCTS, ADD NINE PRECINCTS, AND REDESIGNATE THE MAP NUMBER ON WHICH THE NAMES OF THESE PRECINCTS MAY BE FOUND AND MAINTAINED BY THE REVENUE AND FISCAL AFFAIRS OFFICE.</w:t>
      </w:r>
    </w:p>
    <w:p w:rsidR="00127665" w:rsidRDefault="009D2F60" w:rsidP="007B1AD4">
      <w:pPr>
        <w:pStyle w:val="Header"/>
        <w:tabs>
          <w:tab w:val="clear" w:pos="8640"/>
          <w:tab w:val="left" w:pos="4320"/>
        </w:tabs>
        <w:rPr>
          <w:color w:val="auto"/>
        </w:rPr>
      </w:pPr>
      <w:r w:rsidRPr="0002449D">
        <w:rPr>
          <w:color w:val="auto"/>
        </w:rPr>
        <w:tab/>
        <w:t xml:space="preserve">The Senate proceeded to </w:t>
      </w:r>
      <w:r w:rsidR="007B1AD4">
        <w:rPr>
          <w:color w:val="auto"/>
        </w:rPr>
        <w:t>a</w:t>
      </w:r>
      <w:r w:rsidRPr="0002449D">
        <w:rPr>
          <w:color w:val="auto"/>
        </w:rPr>
        <w:t xml:space="preserve"> consideration of the Bill.</w:t>
      </w:r>
    </w:p>
    <w:p w:rsidR="00127665" w:rsidRDefault="00127665" w:rsidP="009D2F60">
      <w:pPr>
        <w:pStyle w:val="Header"/>
        <w:tabs>
          <w:tab w:val="clear" w:pos="8640"/>
          <w:tab w:val="left" w:pos="4320"/>
        </w:tabs>
        <w:jc w:val="left"/>
        <w:rPr>
          <w:color w:val="auto"/>
        </w:rPr>
      </w:pPr>
    </w:p>
    <w:p w:rsidR="00127665" w:rsidRDefault="00127665" w:rsidP="00127665">
      <w:pPr>
        <w:rPr>
          <w:snapToGrid w:val="0"/>
        </w:rPr>
      </w:pPr>
      <w:r>
        <w:rPr>
          <w:snapToGrid w:val="0"/>
        </w:rPr>
        <w:tab/>
        <w:t>Senator GREGORY proposed the following amendment (JUD4106.001)</w:t>
      </w:r>
      <w:r w:rsidRPr="00194D68">
        <w:rPr>
          <w:snapToGrid w:val="0"/>
        </w:rPr>
        <w:t>, which was adopted</w:t>
      </w:r>
      <w:r>
        <w:rPr>
          <w:snapToGrid w:val="0"/>
        </w:rPr>
        <w:t>:</w:t>
      </w:r>
    </w:p>
    <w:p w:rsidR="00127665" w:rsidRPr="00D60842" w:rsidRDefault="00127665" w:rsidP="00127665">
      <w:pPr>
        <w:rPr>
          <w:snapToGrid w:val="0"/>
          <w:color w:val="auto"/>
        </w:rPr>
      </w:pPr>
      <w:r w:rsidRPr="00D60842">
        <w:rPr>
          <w:snapToGrid w:val="0"/>
          <w:color w:val="auto"/>
        </w:rPr>
        <w:tab/>
        <w:t xml:space="preserve">Amend the bill, as and if amended, page 1, by striking line 29, in Section </w:t>
      </w:r>
      <w:r w:rsidRPr="00D60842">
        <w:rPr>
          <w:color w:val="auto"/>
        </w:rPr>
        <w:t>7</w:t>
      </w:r>
      <w:r w:rsidRPr="00D60842">
        <w:rPr>
          <w:color w:val="auto"/>
        </w:rPr>
        <w:noBreakHyphen/>
        <w:t>7</w:t>
      </w:r>
      <w:r w:rsidRPr="00D60842">
        <w:rPr>
          <w:color w:val="auto"/>
        </w:rPr>
        <w:noBreakHyphen/>
        <w:t>350(A)</w:t>
      </w:r>
      <w:r w:rsidRPr="00D60842">
        <w:rPr>
          <w:snapToGrid w:val="0"/>
          <w:color w:val="auto"/>
        </w:rPr>
        <w:t>, as contained in SECTION 1, and inserting therein the following:</w:t>
      </w:r>
    </w:p>
    <w:p w:rsidR="00127665" w:rsidRPr="00D60842" w:rsidRDefault="00127665" w:rsidP="00127665">
      <w:pPr>
        <w:rPr>
          <w:color w:val="auto"/>
        </w:rPr>
      </w:pPr>
      <w:r>
        <w:rPr>
          <w:snapToGrid w:val="0"/>
        </w:rPr>
        <w:tab/>
      </w:r>
      <w:r w:rsidRPr="00D60842">
        <w:rPr>
          <w:snapToGrid w:val="0"/>
          <w:color w:val="auto"/>
        </w:rPr>
        <w:t>/</w:t>
      </w:r>
      <w:r w:rsidRPr="00D60842">
        <w:rPr>
          <w:snapToGrid w:val="0"/>
          <w:color w:val="auto"/>
        </w:rPr>
        <w:tab/>
      </w:r>
      <w:r w:rsidRPr="00D60842">
        <w:rPr>
          <w:snapToGrid w:val="0"/>
          <w:color w:val="auto"/>
        </w:rPr>
        <w:tab/>
      </w:r>
      <w:r w:rsidRPr="00D60842">
        <w:rPr>
          <w:strike/>
          <w:color w:val="auto"/>
        </w:rPr>
        <w:t>Belaire Number 2</w:t>
      </w:r>
      <w:r w:rsidRPr="00D60842">
        <w:rPr>
          <w:color w:val="auto"/>
        </w:rPr>
        <w:tab/>
      </w:r>
      <w:r w:rsidRPr="00D60842">
        <w:rPr>
          <w:color w:val="auto"/>
        </w:rPr>
        <w:tab/>
        <w:t>/</w:t>
      </w:r>
    </w:p>
    <w:p w:rsidR="00127665" w:rsidRPr="00D60842" w:rsidRDefault="00127665" w:rsidP="00127665">
      <w:pPr>
        <w:rPr>
          <w:snapToGrid w:val="0"/>
          <w:color w:val="auto"/>
        </w:rPr>
      </w:pPr>
      <w:r w:rsidRPr="00D60842">
        <w:rPr>
          <w:snapToGrid w:val="0"/>
          <w:color w:val="auto"/>
        </w:rPr>
        <w:tab/>
        <w:t>Renumber sections to conform.</w:t>
      </w:r>
    </w:p>
    <w:p w:rsidR="00127665" w:rsidRDefault="00127665" w:rsidP="00127665">
      <w:pPr>
        <w:rPr>
          <w:snapToGrid w:val="0"/>
        </w:rPr>
      </w:pPr>
      <w:r w:rsidRPr="00D60842">
        <w:rPr>
          <w:snapToGrid w:val="0"/>
          <w:color w:val="auto"/>
        </w:rPr>
        <w:tab/>
        <w:t>Amend title to conform.</w:t>
      </w:r>
    </w:p>
    <w:p w:rsidR="00127665" w:rsidRPr="00D60842" w:rsidRDefault="00127665" w:rsidP="00127665">
      <w:pPr>
        <w:rPr>
          <w:snapToGrid w:val="0"/>
          <w:color w:val="auto"/>
        </w:rPr>
      </w:pPr>
    </w:p>
    <w:p w:rsidR="009D2F60" w:rsidRPr="0002449D" w:rsidRDefault="00127665" w:rsidP="007B1AD4">
      <w:pPr>
        <w:pStyle w:val="Header"/>
        <w:tabs>
          <w:tab w:val="clear" w:pos="8640"/>
          <w:tab w:val="left" w:pos="4320"/>
        </w:tabs>
        <w:rPr>
          <w:bCs/>
          <w:color w:val="auto"/>
          <w:szCs w:val="22"/>
        </w:rPr>
      </w:pPr>
      <w:r>
        <w:rPr>
          <w:bCs/>
          <w:color w:val="auto"/>
          <w:szCs w:val="22"/>
        </w:rPr>
        <w:tab/>
      </w:r>
      <w:r w:rsidR="009D2F60" w:rsidRPr="0002449D">
        <w:rPr>
          <w:bCs/>
          <w:color w:val="auto"/>
          <w:szCs w:val="22"/>
        </w:rPr>
        <w:t>The question then was second reading of the Bill.</w:t>
      </w:r>
    </w:p>
    <w:p w:rsidR="009D2F60" w:rsidRPr="0002449D" w:rsidRDefault="009D2F60" w:rsidP="009D2F60">
      <w:pPr>
        <w:pStyle w:val="Header"/>
        <w:jc w:val="left"/>
        <w:rPr>
          <w:bCs/>
          <w:color w:val="auto"/>
          <w:szCs w:val="22"/>
        </w:rPr>
      </w:pPr>
    </w:p>
    <w:p w:rsidR="009D2F60" w:rsidRPr="0002449D" w:rsidRDefault="009D2F60" w:rsidP="009D2F60">
      <w:pPr>
        <w:pStyle w:val="Header"/>
        <w:rPr>
          <w:bCs/>
          <w:color w:val="auto"/>
          <w:szCs w:val="22"/>
        </w:rPr>
      </w:pPr>
      <w:r w:rsidRPr="0002449D">
        <w:rPr>
          <w:bCs/>
          <w:color w:val="auto"/>
          <w:szCs w:val="22"/>
        </w:rPr>
        <w:tab/>
        <w:t>The "ayes" and "nays" were demanded and taken, resulting as follows:</w:t>
      </w:r>
    </w:p>
    <w:p w:rsidR="00E74CCD" w:rsidRPr="00E74CCD" w:rsidRDefault="00E74CCD" w:rsidP="00E74CCD">
      <w:pPr>
        <w:pStyle w:val="Header"/>
        <w:tabs>
          <w:tab w:val="clear" w:pos="8640"/>
          <w:tab w:val="left" w:pos="4320"/>
        </w:tabs>
        <w:jc w:val="center"/>
        <w:rPr>
          <w:b/>
          <w:bCs/>
          <w:color w:val="auto"/>
        </w:rPr>
      </w:pPr>
      <w:r w:rsidRPr="00E74CCD">
        <w:rPr>
          <w:b/>
          <w:bCs/>
          <w:color w:val="auto"/>
        </w:rPr>
        <w:t>Ayes 39; Nays 0</w:t>
      </w:r>
    </w:p>
    <w:p w:rsidR="00E74CCD" w:rsidRDefault="00E74CCD" w:rsidP="009D2F60">
      <w:pPr>
        <w:pStyle w:val="Header"/>
        <w:tabs>
          <w:tab w:val="clear" w:pos="8640"/>
          <w:tab w:val="left" w:pos="4320"/>
        </w:tabs>
        <w:rPr>
          <w:color w:val="auto"/>
        </w:rPr>
      </w:pP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AYES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Alexander</w:t>
      </w:r>
      <w:r>
        <w:rPr>
          <w:color w:val="auto"/>
        </w:rPr>
        <w:tab/>
      </w:r>
      <w:r w:rsidRPr="00E74CCD">
        <w:rPr>
          <w:color w:val="auto"/>
        </w:rPr>
        <w:t>Allen</w:t>
      </w:r>
      <w:r>
        <w:rPr>
          <w:color w:val="auto"/>
        </w:rPr>
        <w:tab/>
      </w:r>
      <w:r w:rsidRPr="00E74CCD">
        <w:rPr>
          <w:color w:val="auto"/>
        </w:rPr>
        <w:t>Bennett</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Bright</w:t>
      </w:r>
      <w:r>
        <w:rPr>
          <w:color w:val="auto"/>
        </w:rPr>
        <w:tab/>
      </w:r>
      <w:r w:rsidRPr="00E74CCD">
        <w:rPr>
          <w:color w:val="auto"/>
        </w:rPr>
        <w:t>Bryant</w:t>
      </w:r>
      <w:r>
        <w:rPr>
          <w:color w:val="auto"/>
        </w:rPr>
        <w:tab/>
      </w:r>
      <w:r w:rsidRPr="00E74CCD">
        <w:rPr>
          <w:color w:val="auto"/>
        </w:rPr>
        <w:t>Campbell</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Campsen</w:t>
      </w:r>
      <w:r>
        <w:rPr>
          <w:color w:val="auto"/>
        </w:rPr>
        <w:tab/>
      </w:r>
      <w:r w:rsidRPr="00E74CCD">
        <w:rPr>
          <w:color w:val="auto"/>
        </w:rPr>
        <w:t>Cleary</w:t>
      </w:r>
      <w:r>
        <w:rPr>
          <w:color w:val="auto"/>
        </w:rPr>
        <w:tab/>
      </w:r>
      <w:r w:rsidRPr="00E74CCD">
        <w:rPr>
          <w:color w:val="auto"/>
        </w:rPr>
        <w:t>Corbin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Courson</w:t>
      </w:r>
      <w:r>
        <w:rPr>
          <w:color w:val="auto"/>
        </w:rPr>
        <w:tab/>
      </w:r>
      <w:r w:rsidRPr="00E74CCD">
        <w:rPr>
          <w:color w:val="auto"/>
        </w:rPr>
        <w:t>Cromer</w:t>
      </w:r>
      <w:r>
        <w:rPr>
          <w:color w:val="auto"/>
        </w:rPr>
        <w:tab/>
      </w:r>
      <w:r w:rsidRPr="00E74CCD">
        <w:rPr>
          <w:color w:val="auto"/>
        </w:rPr>
        <w:t>Davis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Fair</w:t>
      </w:r>
      <w:r>
        <w:rPr>
          <w:color w:val="auto"/>
        </w:rPr>
        <w:tab/>
      </w:r>
      <w:r w:rsidRPr="00E74CCD">
        <w:rPr>
          <w:color w:val="auto"/>
        </w:rPr>
        <w:t>Gregory</w:t>
      </w:r>
      <w:r>
        <w:rPr>
          <w:color w:val="auto"/>
        </w:rPr>
        <w:tab/>
      </w:r>
      <w:r w:rsidRPr="00E74CCD">
        <w:rPr>
          <w:color w:val="auto"/>
        </w:rPr>
        <w:t>Grooms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Hayes</w:t>
      </w:r>
      <w:r>
        <w:rPr>
          <w:color w:val="auto"/>
        </w:rPr>
        <w:tab/>
      </w:r>
      <w:r w:rsidRPr="00E74CCD">
        <w:rPr>
          <w:color w:val="auto"/>
        </w:rPr>
        <w:t>Hembree</w:t>
      </w:r>
      <w:r>
        <w:rPr>
          <w:color w:val="auto"/>
        </w:rPr>
        <w:tab/>
      </w:r>
      <w:r w:rsidRPr="00E74CCD">
        <w:rPr>
          <w:color w:val="auto"/>
        </w:rPr>
        <w:t>Jackson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Johnson</w:t>
      </w:r>
      <w:r>
        <w:rPr>
          <w:color w:val="auto"/>
        </w:rPr>
        <w:tab/>
      </w:r>
      <w:r w:rsidRPr="00E74CCD">
        <w:rPr>
          <w:color w:val="auto"/>
        </w:rPr>
        <w:t>Kimpson</w:t>
      </w:r>
      <w:r>
        <w:rPr>
          <w:color w:val="auto"/>
        </w:rPr>
        <w:tab/>
      </w:r>
      <w:r w:rsidRPr="00E74CCD">
        <w:rPr>
          <w:color w:val="auto"/>
        </w:rPr>
        <w:t>Leatherman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E74CCD">
        <w:rPr>
          <w:color w:val="auto"/>
        </w:rPr>
        <w:t>Malloy</w:t>
      </w:r>
      <w:r>
        <w:rPr>
          <w:color w:val="auto"/>
        </w:rPr>
        <w:tab/>
      </w:r>
      <w:r w:rsidRPr="00E74CCD">
        <w:rPr>
          <w:i/>
          <w:color w:val="auto"/>
        </w:rPr>
        <w:t>Martin, Larry</w:t>
      </w:r>
      <w:r>
        <w:rPr>
          <w:i/>
          <w:color w:val="auto"/>
        </w:rPr>
        <w:tab/>
      </w:r>
      <w:r w:rsidRPr="00E74CCD">
        <w:rPr>
          <w:i/>
          <w:color w:val="auto"/>
        </w:rPr>
        <w:t>Martin, Shane</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Massey</w:t>
      </w:r>
      <w:r>
        <w:rPr>
          <w:color w:val="auto"/>
        </w:rPr>
        <w:tab/>
      </w:r>
      <w:r w:rsidRPr="00E74CCD">
        <w:rPr>
          <w:color w:val="auto"/>
        </w:rPr>
        <w:t>Matthews</w:t>
      </w:r>
      <w:r>
        <w:rPr>
          <w:color w:val="auto"/>
        </w:rPr>
        <w:tab/>
      </w:r>
      <w:r w:rsidRPr="00E74CCD">
        <w:rPr>
          <w:color w:val="auto"/>
        </w:rPr>
        <w:t>McElveen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Peeler</w:t>
      </w:r>
      <w:r>
        <w:rPr>
          <w:color w:val="auto"/>
        </w:rPr>
        <w:tab/>
      </w:r>
      <w:r w:rsidRPr="00E74CCD">
        <w:rPr>
          <w:color w:val="auto"/>
        </w:rPr>
        <w:t>Pinckney</w:t>
      </w:r>
      <w:r>
        <w:rPr>
          <w:color w:val="auto"/>
        </w:rPr>
        <w:tab/>
      </w:r>
      <w:r w:rsidRPr="00E74CCD">
        <w:rPr>
          <w:color w:val="auto"/>
        </w:rPr>
        <w:t>Rankin</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Reese</w:t>
      </w:r>
      <w:r>
        <w:rPr>
          <w:color w:val="auto"/>
        </w:rPr>
        <w:tab/>
      </w:r>
      <w:r w:rsidRPr="00E74CCD">
        <w:rPr>
          <w:color w:val="auto"/>
        </w:rPr>
        <w:t>Scott</w:t>
      </w:r>
      <w:r>
        <w:rPr>
          <w:color w:val="auto"/>
        </w:rPr>
        <w:tab/>
      </w:r>
      <w:r w:rsidRPr="00E74CCD">
        <w:rPr>
          <w:color w:val="auto"/>
        </w:rPr>
        <w:t>Setzler</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Shealy</w:t>
      </w:r>
      <w:r>
        <w:rPr>
          <w:color w:val="auto"/>
        </w:rPr>
        <w:tab/>
      </w:r>
      <w:r w:rsidRPr="00E74CCD">
        <w:rPr>
          <w:color w:val="auto"/>
        </w:rPr>
        <w:t>Sheheen</w:t>
      </w:r>
      <w:r>
        <w:rPr>
          <w:color w:val="auto"/>
        </w:rPr>
        <w:tab/>
      </w:r>
      <w:r w:rsidRPr="00E74CCD">
        <w:rPr>
          <w:color w:val="auto"/>
        </w:rPr>
        <w:t>Thurmond</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E74CCD">
        <w:rPr>
          <w:color w:val="auto"/>
        </w:rPr>
        <w:t>Turner</w:t>
      </w:r>
      <w:r>
        <w:rPr>
          <w:color w:val="auto"/>
        </w:rPr>
        <w:tab/>
      </w:r>
      <w:r w:rsidRPr="00E74CCD">
        <w:rPr>
          <w:color w:val="auto"/>
        </w:rPr>
        <w:t>Williams</w:t>
      </w:r>
      <w:r>
        <w:rPr>
          <w:color w:val="auto"/>
        </w:rPr>
        <w:tab/>
      </w:r>
      <w:r w:rsidRPr="00E74CCD">
        <w:rPr>
          <w:color w:val="auto"/>
        </w:rPr>
        <w:t>Young</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E74CCD">
        <w:rPr>
          <w:b/>
          <w:color w:val="auto"/>
        </w:rPr>
        <w:t>Total--39</w:t>
      </w:r>
    </w:p>
    <w:p w:rsidR="00E74CCD" w:rsidRPr="00E74CCD" w:rsidRDefault="00E74CCD" w:rsidP="00E74CCD">
      <w:pPr>
        <w:pStyle w:val="Header"/>
        <w:tabs>
          <w:tab w:val="clear" w:pos="8640"/>
          <w:tab w:val="left" w:pos="4320"/>
        </w:tabs>
        <w:rPr>
          <w:color w:val="auto"/>
        </w:rPr>
      </w:pP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NAYS</w:t>
      </w:r>
    </w:p>
    <w:p w:rsid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E74CCD" w:rsidRPr="00E74CCD" w:rsidRDefault="00E74CCD" w:rsidP="00E74C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E74CCD">
        <w:rPr>
          <w:b/>
          <w:color w:val="auto"/>
        </w:rPr>
        <w:t>Total--0</w:t>
      </w:r>
    </w:p>
    <w:p w:rsidR="00E74CCD" w:rsidRPr="00E74CCD" w:rsidRDefault="00E74CCD" w:rsidP="00E74CCD">
      <w:pPr>
        <w:pStyle w:val="Header"/>
        <w:tabs>
          <w:tab w:val="clear" w:pos="8640"/>
          <w:tab w:val="left" w:pos="4320"/>
        </w:tabs>
        <w:rPr>
          <w:color w:val="auto"/>
        </w:rPr>
      </w:pPr>
    </w:p>
    <w:p w:rsidR="009D2F60" w:rsidRPr="00E74CCD" w:rsidRDefault="009D2F60" w:rsidP="007B1AD4">
      <w:pPr>
        <w:pStyle w:val="Header"/>
        <w:tabs>
          <w:tab w:val="clear" w:pos="8640"/>
          <w:tab w:val="left" w:pos="4320"/>
        </w:tabs>
        <w:rPr>
          <w:color w:val="auto"/>
        </w:rPr>
      </w:pPr>
      <w:r w:rsidRPr="00E74CCD">
        <w:rPr>
          <w:color w:val="auto"/>
        </w:rPr>
        <w:tab/>
        <w:t>The Bill was read the second time, passed and ordered to a third reading.</w:t>
      </w:r>
    </w:p>
    <w:p w:rsidR="009D2F60" w:rsidRDefault="009D2F60">
      <w:pPr>
        <w:pStyle w:val="Header"/>
        <w:tabs>
          <w:tab w:val="clear" w:pos="8640"/>
          <w:tab w:val="left" w:pos="4320"/>
        </w:tabs>
      </w:pPr>
    </w:p>
    <w:p w:rsidR="009D2F60" w:rsidRPr="009D2F60" w:rsidRDefault="001F27A5" w:rsidP="009D2F60">
      <w:pPr>
        <w:pStyle w:val="Header"/>
        <w:tabs>
          <w:tab w:val="clear" w:pos="8640"/>
          <w:tab w:val="left" w:pos="4320"/>
        </w:tabs>
        <w:jc w:val="center"/>
        <w:rPr>
          <w:b/>
        </w:rPr>
      </w:pPr>
      <w:r>
        <w:rPr>
          <w:b/>
        </w:rPr>
        <w:t>A</w:t>
      </w:r>
      <w:r w:rsidR="00B672FE">
        <w:rPr>
          <w:b/>
        </w:rPr>
        <w:t xml:space="preserve">MENDED, </w:t>
      </w:r>
      <w:r w:rsidR="009D2F60">
        <w:rPr>
          <w:b/>
        </w:rPr>
        <w:t>READ THE SECOND TIME</w:t>
      </w:r>
    </w:p>
    <w:p w:rsidR="009D2F60" w:rsidRPr="00F446C1" w:rsidRDefault="009D2F60" w:rsidP="009D2F60">
      <w:pPr>
        <w:suppressAutoHyphens/>
      </w:pPr>
      <w:r>
        <w:tab/>
      </w:r>
      <w:r w:rsidRPr="00F446C1">
        <w:t>H. 4135</w:t>
      </w:r>
      <w:r w:rsidRPr="00F446C1">
        <w:fldChar w:fldCharType="begin"/>
      </w:r>
      <w:r w:rsidRPr="00F446C1">
        <w:instrText xml:space="preserve"> XE "H. 4135" \b </w:instrText>
      </w:r>
      <w:r w:rsidRPr="00F446C1">
        <w:fldChar w:fldCharType="end"/>
      </w:r>
      <w:r w:rsidRPr="00F446C1">
        <w:t xml:space="preserve"> -- Reps. Bedingfield, Hamilton, G.R. Smith, Burns, Allison, Willis, Putnam, Bannister, Chumley, Dillard, Henderson, Loftis, Nanney and Stringer:  </w:t>
      </w:r>
      <w:r w:rsidRPr="00F446C1">
        <w:rPr>
          <w:szCs w:val="30"/>
        </w:rPr>
        <w:t xml:space="preserve">A BILL </w:t>
      </w:r>
      <w:r w:rsidRPr="00F446C1">
        <w:t>TO AMEND ARTICLE 18, CHAPTER 53, TITLE 59, CODE OF LAWS OF SOUTH CAROLINA, 1976, RELATING TO GREENVILLE TECHNICAL COLLEGE AREA COMMISSION, SO AS TO REVISE THE MANNER IN WHICH MEMBERS OF THE BOARD ARE SELECTED, TO REVISE THE TERMS OF OFFICE OF MEMBERS OF THE BOARD, AND TO REVISE OR PROVIDE FOR OTHER PROVISIONS RELATING TO THE SELECTION OF BOARD MEMBERS.</w:t>
      </w:r>
    </w:p>
    <w:p w:rsidR="009D2F60" w:rsidRDefault="009D2F60" w:rsidP="007B1AD4">
      <w:pPr>
        <w:pStyle w:val="Header"/>
        <w:tabs>
          <w:tab w:val="clear" w:pos="8640"/>
          <w:tab w:val="left" w:pos="4320"/>
        </w:tabs>
        <w:rPr>
          <w:color w:val="auto"/>
        </w:rPr>
      </w:pPr>
      <w:r w:rsidRPr="0002449D">
        <w:rPr>
          <w:color w:val="auto"/>
        </w:rPr>
        <w:tab/>
        <w:t xml:space="preserve">The Senate proceeded to </w:t>
      </w:r>
      <w:r w:rsidR="007B1AD4">
        <w:rPr>
          <w:color w:val="auto"/>
        </w:rPr>
        <w:t>a</w:t>
      </w:r>
      <w:r w:rsidRPr="0002449D">
        <w:rPr>
          <w:color w:val="auto"/>
        </w:rPr>
        <w:t xml:space="preserve"> consideration of the Bill.</w:t>
      </w:r>
    </w:p>
    <w:p w:rsidR="00B672FE" w:rsidRDefault="00B672FE" w:rsidP="00B672FE">
      <w:pPr>
        <w:pStyle w:val="Header"/>
        <w:tabs>
          <w:tab w:val="clear" w:pos="8640"/>
          <w:tab w:val="left" w:pos="4320"/>
        </w:tabs>
        <w:jc w:val="left"/>
        <w:rPr>
          <w:bCs/>
          <w:color w:val="auto"/>
          <w:szCs w:val="22"/>
        </w:rPr>
      </w:pPr>
    </w:p>
    <w:p w:rsidR="00B672FE" w:rsidRDefault="00B672FE" w:rsidP="00B672FE">
      <w:pPr>
        <w:rPr>
          <w:snapToGrid w:val="0"/>
        </w:rPr>
      </w:pPr>
      <w:r>
        <w:rPr>
          <w:snapToGrid w:val="0"/>
        </w:rPr>
        <w:tab/>
        <w:t>Senator ALLEN proposed the following amendment (NL\</w:t>
      </w:r>
      <w:r>
        <w:rPr>
          <w:snapToGrid w:val="0"/>
        </w:rPr>
        <w:br/>
        <w:t>4135C001.NL.SD15)</w:t>
      </w:r>
      <w:r w:rsidRPr="00194D68">
        <w:rPr>
          <w:snapToGrid w:val="0"/>
        </w:rPr>
        <w:t>, which was adopted</w:t>
      </w:r>
      <w:r>
        <w:rPr>
          <w:snapToGrid w:val="0"/>
        </w:rPr>
        <w:t>:</w:t>
      </w:r>
    </w:p>
    <w:p w:rsidR="00B672FE" w:rsidRPr="00C43933" w:rsidRDefault="00B672FE" w:rsidP="00B672FE">
      <w:pPr>
        <w:rPr>
          <w:snapToGrid w:val="0"/>
          <w:color w:val="auto"/>
        </w:rPr>
      </w:pPr>
      <w:r w:rsidRPr="00C43933">
        <w:rPr>
          <w:snapToGrid w:val="0"/>
          <w:color w:val="auto"/>
        </w:rPr>
        <w:tab/>
        <w:t>Amend the bill, as and if amended, by striking subsection (C) of Section 59-53-1500 as contained in SECTION 1 and inserting:</w:t>
      </w:r>
    </w:p>
    <w:p w:rsidR="00B672FE" w:rsidRPr="00C43933" w:rsidRDefault="00B672FE" w:rsidP="00B672FE">
      <w:pPr>
        <w:rPr>
          <w:color w:val="auto"/>
        </w:rPr>
      </w:pPr>
      <w:r>
        <w:rPr>
          <w:snapToGrid w:val="0"/>
        </w:rPr>
        <w:tab/>
      </w:r>
      <w:r w:rsidRPr="00C43933">
        <w:rPr>
          <w:snapToGrid w:val="0"/>
          <w:color w:val="auto"/>
        </w:rPr>
        <w:t>/</w:t>
      </w:r>
      <w:r w:rsidRPr="00C43933">
        <w:rPr>
          <w:snapToGrid w:val="0"/>
          <w:color w:val="auto"/>
        </w:rPr>
        <w:tab/>
      </w:r>
      <w:r w:rsidRPr="00C43933">
        <w:rPr>
          <w:color w:val="auto"/>
        </w:rPr>
        <w:t>(C)</w:t>
      </w:r>
      <w:r w:rsidRPr="00C43933">
        <w:rPr>
          <w:color w:val="auto"/>
        </w:rPr>
        <w:tab/>
        <w:t xml:space="preserve">The commission shall have six members designated as occupying house district residency seats </w:t>
      </w:r>
      <w:r w:rsidRPr="00C43933">
        <w:rPr>
          <w:strike/>
          <w:color w:val="auto"/>
        </w:rPr>
        <w:t>nominated by the Greenville County Council and selected by the Greenville County Legislative Delegation as follows:</w:t>
      </w:r>
      <w:r w:rsidRPr="00C43933">
        <w:rPr>
          <w:color w:val="auto"/>
        </w:rPr>
        <w:t xml:space="preserve"> </w:t>
      </w:r>
      <w:r w:rsidRPr="00C43933">
        <w:rPr>
          <w:color w:val="auto"/>
          <w:u w:val="single"/>
        </w:rPr>
        <w:t>which, unless otherwise stipulated, must be filled as provided in this subsection.  The members of the House of Representatives from each of the house single member election districts in a particular house residency district, together with any member of the Senate representing any portion of these House single 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B672FE" w:rsidRPr="00C43933" w:rsidRDefault="00B672FE" w:rsidP="00B672FE">
      <w:pPr>
        <w:rPr>
          <w:color w:val="auto"/>
        </w:rPr>
      </w:pPr>
      <w:r w:rsidRPr="00C43933">
        <w:rPr>
          <w:color w:val="auto"/>
        </w:rPr>
        <w:tab/>
      </w:r>
      <w:r w:rsidRPr="00C43933">
        <w:rPr>
          <w:color w:val="auto"/>
        </w:rPr>
        <w:tab/>
        <w:t>(1)</w:t>
      </w:r>
      <w:r w:rsidRPr="00C43933">
        <w:rPr>
          <w:color w:val="auto"/>
        </w:rPr>
        <w:tab/>
        <w:t xml:space="preserve">Residency Seat No. 1: one member selected from </w:t>
      </w:r>
      <w:r w:rsidRPr="00C43933">
        <w:rPr>
          <w:strike/>
          <w:color w:val="auto"/>
        </w:rPr>
        <w:t>either</w:t>
      </w:r>
      <w:r w:rsidRPr="00C43933">
        <w:rPr>
          <w:color w:val="auto"/>
        </w:rPr>
        <w:t xml:space="preserve"> House District </w:t>
      </w:r>
      <w:r w:rsidRPr="00C43933">
        <w:rPr>
          <w:color w:val="auto"/>
          <w:u w:val="single"/>
        </w:rPr>
        <w:t>10, 17, or</w:t>
      </w:r>
      <w:r w:rsidRPr="00C43933">
        <w:rPr>
          <w:color w:val="auto"/>
        </w:rPr>
        <w:t xml:space="preserve"> 19</w:t>
      </w:r>
      <w:r w:rsidRPr="00C43933">
        <w:rPr>
          <w:strike/>
          <w:color w:val="auto"/>
        </w:rPr>
        <w:t>, or House District 10</w:t>
      </w:r>
      <w:r w:rsidRPr="00C43933">
        <w:rPr>
          <w:color w:val="auto"/>
          <w:u w:val="single"/>
        </w:rPr>
        <w:t>.</w:t>
      </w:r>
      <w:r w:rsidRPr="00C43933">
        <w:rPr>
          <w:color w:val="auto"/>
        </w:rPr>
        <w:t xml:space="preserve">  </w:t>
      </w:r>
      <w:r w:rsidRPr="00C43933">
        <w:rPr>
          <w:color w:val="auto"/>
          <w:u w:val="single"/>
        </w:rPr>
        <w:t>Present Commissioner Blakely serving in office on the effective date of this provision is deemed to be the member filling Residency Seat No. 1</w:t>
      </w:r>
      <w:r w:rsidRPr="00C43933">
        <w:rPr>
          <w:color w:val="auto"/>
        </w:rPr>
        <w:t>;</w:t>
      </w:r>
    </w:p>
    <w:p w:rsidR="00B672FE" w:rsidRPr="00C43933" w:rsidRDefault="00B672FE" w:rsidP="00B672FE">
      <w:pPr>
        <w:rPr>
          <w:color w:val="auto"/>
        </w:rPr>
      </w:pPr>
      <w:r w:rsidRPr="00C43933">
        <w:rPr>
          <w:color w:val="auto"/>
        </w:rPr>
        <w:tab/>
      </w:r>
      <w:r w:rsidRPr="00C43933">
        <w:rPr>
          <w:color w:val="auto"/>
        </w:rPr>
        <w:tab/>
        <w:t>(2)</w:t>
      </w:r>
      <w:r w:rsidRPr="00C43933">
        <w:rPr>
          <w:color w:val="auto"/>
        </w:rPr>
        <w:tab/>
        <w:t xml:space="preserve">Residency Seat No. 2: one member selected from </w:t>
      </w:r>
      <w:r w:rsidRPr="00C43933">
        <w:rPr>
          <w:strike/>
          <w:color w:val="auto"/>
        </w:rPr>
        <w:t>either</w:t>
      </w:r>
      <w:r w:rsidRPr="00C43933">
        <w:rPr>
          <w:color w:val="auto"/>
        </w:rPr>
        <w:t xml:space="preserve"> House District </w:t>
      </w:r>
      <w:r w:rsidRPr="00C43933">
        <w:rPr>
          <w:color w:val="auto"/>
          <w:u w:val="single"/>
        </w:rPr>
        <w:t>16,</w:t>
      </w:r>
      <w:r w:rsidRPr="00C43933">
        <w:rPr>
          <w:color w:val="auto"/>
        </w:rPr>
        <w:t xml:space="preserve"> 21</w:t>
      </w:r>
      <w:r w:rsidRPr="00C43933">
        <w:rPr>
          <w:color w:val="auto"/>
          <w:u w:val="single"/>
        </w:rPr>
        <w:t>,</w:t>
      </w:r>
      <w:r w:rsidRPr="00C43933">
        <w:rPr>
          <w:color w:val="auto"/>
        </w:rPr>
        <w:t xml:space="preserve"> or </w:t>
      </w:r>
      <w:r w:rsidRPr="00C43933">
        <w:rPr>
          <w:color w:val="auto"/>
          <w:u w:val="single"/>
        </w:rPr>
        <w:t>35</w:t>
      </w:r>
      <w:r w:rsidRPr="00C43933">
        <w:rPr>
          <w:color w:val="auto"/>
        </w:rPr>
        <w:t xml:space="preserve"> </w:t>
      </w:r>
      <w:r w:rsidRPr="00C43933">
        <w:rPr>
          <w:strike/>
          <w:color w:val="auto"/>
        </w:rPr>
        <w:t>House District 24</w:t>
      </w:r>
      <w:r w:rsidRPr="00C43933">
        <w:rPr>
          <w:color w:val="auto"/>
        </w:rPr>
        <w:t>;</w:t>
      </w:r>
    </w:p>
    <w:p w:rsidR="00B672FE" w:rsidRPr="00C43933" w:rsidRDefault="00B672FE" w:rsidP="00B672FE">
      <w:pPr>
        <w:rPr>
          <w:color w:val="auto"/>
        </w:rPr>
      </w:pPr>
      <w:r w:rsidRPr="00C43933">
        <w:rPr>
          <w:color w:val="auto"/>
        </w:rPr>
        <w:tab/>
      </w:r>
      <w:r w:rsidRPr="00C43933">
        <w:rPr>
          <w:color w:val="auto"/>
        </w:rPr>
        <w:tab/>
        <w:t>(3)</w:t>
      </w:r>
      <w:r w:rsidRPr="00C43933">
        <w:rPr>
          <w:color w:val="auto"/>
        </w:rPr>
        <w:tab/>
        <w:t xml:space="preserve">Residency Seat No. 3: one member selected from </w:t>
      </w:r>
      <w:r w:rsidRPr="00C43933">
        <w:rPr>
          <w:strike/>
          <w:color w:val="auto"/>
        </w:rPr>
        <w:t>either House District 20 or</w:t>
      </w:r>
      <w:r w:rsidRPr="00C43933">
        <w:rPr>
          <w:color w:val="auto"/>
        </w:rPr>
        <w:t xml:space="preserve"> House District 22 </w:t>
      </w:r>
      <w:r w:rsidRPr="00C43933">
        <w:rPr>
          <w:color w:val="auto"/>
          <w:u w:val="single"/>
        </w:rPr>
        <w:t>or 24.  Present Commissioner Shouse now serving as an at</w:t>
      </w:r>
      <w:r w:rsidRPr="00C43933">
        <w:rPr>
          <w:color w:val="auto"/>
          <w:u w:val="single"/>
        </w:rPr>
        <w:noBreakHyphen/>
        <w:t>large member Seat No. 4 on the effective date of this provision is deemed to be the member filling Residency Seat No. 3</w:t>
      </w:r>
      <w:r w:rsidRPr="00C43933">
        <w:rPr>
          <w:color w:val="auto"/>
        </w:rPr>
        <w:t>;</w:t>
      </w:r>
    </w:p>
    <w:p w:rsidR="00B672FE" w:rsidRPr="00C43933" w:rsidRDefault="00B672FE" w:rsidP="00B672FE">
      <w:pPr>
        <w:rPr>
          <w:color w:val="auto"/>
        </w:rPr>
      </w:pPr>
      <w:r w:rsidRPr="00C43933">
        <w:rPr>
          <w:color w:val="auto"/>
        </w:rPr>
        <w:tab/>
      </w:r>
      <w:r w:rsidRPr="00C43933">
        <w:rPr>
          <w:color w:val="auto"/>
        </w:rPr>
        <w:tab/>
        <w:t>(4)</w:t>
      </w:r>
      <w:r w:rsidRPr="00C43933">
        <w:rPr>
          <w:color w:val="auto"/>
        </w:rPr>
        <w:tab/>
        <w:t xml:space="preserve">Residency Seat No. 4: one member selected from </w:t>
      </w:r>
      <w:r w:rsidRPr="00C43933">
        <w:rPr>
          <w:strike/>
          <w:color w:val="auto"/>
        </w:rPr>
        <w:t>either</w:t>
      </w:r>
      <w:r w:rsidRPr="00C43933">
        <w:rPr>
          <w:color w:val="auto"/>
        </w:rPr>
        <w:t xml:space="preserve"> House District 23 or </w:t>
      </w:r>
      <w:r w:rsidRPr="00C43933">
        <w:rPr>
          <w:strike/>
          <w:color w:val="auto"/>
        </w:rPr>
        <w:t>House District</w:t>
      </w:r>
      <w:r w:rsidRPr="00C43933">
        <w:rPr>
          <w:color w:val="auto"/>
        </w:rPr>
        <w:t xml:space="preserve"> 25;</w:t>
      </w:r>
      <w:r w:rsidRPr="00C43933">
        <w:rPr>
          <w:color w:val="auto"/>
        </w:rPr>
        <w:tab/>
      </w:r>
    </w:p>
    <w:p w:rsidR="00B672FE" w:rsidRPr="00C43933" w:rsidRDefault="00B672FE" w:rsidP="00B672FE">
      <w:pPr>
        <w:rPr>
          <w:color w:val="auto"/>
        </w:rPr>
      </w:pPr>
      <w:r w:rsidRPr="00C43933">
        <w:rPr>
          <w:color w:val="auto"/>
        </w:rPr>
        <w:tab/>
      </w:r>
      <w:r w:rsidRPr="00C43933">
        <w:rPr>
          <w:color w:val="auto"/>
        </w:rPr>
        <w:tab/>
        <w:t>(5)</w:t>
      </w:r>
      <w:r w:rsidRPr="00C43933">
        <w:rPr>
          <w:color w:val="auto"/>
        </w:rPr>
        <w:tab/>
        <w:t xml:space="preserve">Residency Seat No. 5: one member selected from </w:t>
      </w:r>
      <w:r w:rsidRPr="00C43933">
        <w:rPr>
          <w:strike/>
          <w:color w:val="auto"/>
        </w:rPr>
        <w:t>either House District 17,</w:t>
      </w:r>
      <w:r w:rsidRPr="00C43933">
        <w:rPr>
          <w:color w:val="auto"/>
        </w:rPr>
        <w:t xml:space="preserve"> House District 18, </w:t>
      </w:r>
      <w:r w:rsidRPr="00C43933">
        <w:rPr>
          <w:color w:val="auto"/>
          <w:u w:val="single"/>
        </w:rPr>
        <w:t>20,</w:t>
      </w:r>
      <w:r w:rsidRPr="00C43933">
        <w:rPr>
          <w:color w:val="auto"/>
        </w:rPr>
        <w:t xml:space="preserve"> or </w:t>
      </w:r>
      <w:r w:rsidRPr="00C43933">
        <w:rPr>
          <w:strike/>
          <w:color w:val="auto"/>
        </w:rPr>
        <w:t>House District</w:t>
      </w:r>
      <w:r w:rsidRPr="00C43933">
        <w:rPr>
          <w:color w:val="auto"/>
        </w:rPr>
        <w:t xml:space="preserve"> 36</w:t>
      </w:r>
      <w:r w:rsidRPr="00C43933">
        <w:rPr>
          <w:color w:val="auto"/>
          <w:u w:val="single"/>
        </w:rPr>
        <w:t>.  Present Commissioner Hamilton serving on the effective date of this provision is deemed to be the member filling Residency Seat No. 5</w:t>
      </w:r>
      <w:r w:rsidRPr="00C43933">
        <w:rPr>
          <w:color w:val="auto"/>
        </w:rPr>
        <w:t>; and</w:t>
      </w:r>
    </w:p>
    <w:p w:rsidR="00B672FE" w:rsidRPr="00C43933" w:rsidRDefault="00B672FE" w:rsidP="00B672FE">
      <w:pPr>
        <w:rPr>
          <w:color w:val="auto"/>
        </w:rPr>
      </w:pPr>
      <w:r w:rsidRPr="00C43933">
        <w:rPr>
          <w:color w:val="auto"/>
        </w:rPr>
        <w:tab/>
      </w:r>
      <w:r w:rsidRPr="00C43933">
        <w:rPr>
          <w:color w:val="auto"/>
        </w:rPr>
        <w:tab/>
        <w:t>(6)</w:t>
      </w:r>
      <w:r w:rsidRPr="00C43933">
        <w:rPr>
          <w:color w:val="auto"/>
        </w:rPr>
        <w:tab/>
        <w:t xml:space="preserve">Residency Seat No. 6: one member selected from </w:t>
      </w:r>
      <w:r w:rsidRPr="00C43933">
        <w:rPr>
          <w:strike/>
          <w:color w:val="auto"/>
        </w:rPr>
        <w:t>either House District 16,</w:t>
      </w:r>
      <w:r w:rsidRPr="00C43933">
        <w:rPr>
          <w:color w:val="auto"/>
        </w:rPr>
        <w:t xml:space="preserve"> House District 27</w:t>
      </w:r>
      <w:r w:rsidRPr="00C43933">
        <w:rPr>
          <w:strike/>
          <w:color w:val="auto"/>
        </w:rPr>
        <w:t>,</w:t>
      </w:r>
      <w:r w:rsidRPr="00C43933">
        <w:rPr>
          <w:color w:val="auto"/>
        </w:rPr>
        <w:t xml:space="preserve"> or </w:t>
      </w:r>
      <w:r w:rsidRPr="00C43933">
        <w:rPr>
          <w:strike/>
          <w:color w:val="auto"/>
        </w:rPr>
        <w:t>House District</w:t>
      </w:r>
      <w:r w:rsidRPr="00C43933">
        <w:rPr>
          <w:color w:val="auto"/>
        </w:rPr>
        <w:t xml:space="preserve"> 28.</w:t>
      </w:r>
    </w:p>
    <w:p w:rsidR="00B672FE" w:rsidRPr="00C43933" w:rsidRDefault="00B672FE" w:rsidP="00B672FE">
      <w:pPr>
        <w:rPr>
          <w:color w:val="auto"/>
        </w:rPr>
      </w:pPr>
      <w:r w:rsidRPr="00C43933">
        <w:rPr>
          <w:color w:val="auto"/>
        </w:rPr>
        <w:tab/>
      </w:r>
      <w:r w:rsidRPr="00C43933">
        <w:rPr>
          <w:strike/>
          <w:color w:val="auto"/>
        </w:rPr>
        <w:t>Current</w:t>
      </w:r>
      <w:r w:rsidRPr="00C43933">
        <w:rPr>
          <w:color w:val="auto"/>
        </w:rPr>
        <w:t xml:space="preserve"> Members of the commission residing in these specified house districts </w:t>
      </w:r>
      <w:r w:rsidRPr="00C43933">
        <w:rPr>
          <w:color w:val="auto"/>
          <w:u w:val="single"/>
        </w:rPr>
        <w:t>not serving as at</w:t>
      </w:r>
      <w:r w:rsidRPr="00C43933">
        <w:rPr>
          <w:color w:val="auto"/>
          <w:u w:val="single"/>
        </w:rPr>
        <w:noBreakHyphen/>
        <w:t>large members</w:t>
      </w:r>
      <w:r w:rsidRPr="00C43933">
        <w:rPr>
          <w:color w:val="auto"/>
        </w:rPr>
        <w:t xml:space="preserve"> are deemed to be the house district residency seat members from those districts </w:t>
      </w:r>
      <w:r w:rsidRPr="00C43933">
        <w:rPr>
          <w:color w:val="auto"/>
          <w:u w:val="single"/>
        </w:rPr>
        <w:t>unless otherwise provided</w:t>
      </w:r>
      <w:r w:rsidRPr="00C43933">
        <w:rPr>
          <w:color w:val="auto"/>
        </w:rPr>
        <w:t xml:space="preserve">.  </w:t>
      </w:r>
      <w:r w:rsidRPr="00C43933">
        <w:rPr>
          <w:color w:val="auto"/>
        </w:rPr>
        <w:tab/>
        <w:t>/</w:t>
      </w:r>
    </w:p>
    <w:p w:rsidR="00B672FE" w:rsidRPr="00C43933" w:rsidRDefault="00B672FE" w:rsidP="00B672FE">
      <w:pPr>
        <w:rPr>
          <w:snapToGrid w:val="0"/>
          <w:color w:val="auto"/>
        </w:rPr>
      </w:pPr>
      <w:r w:rsidRPr="00C43933">
        <w:rPr>
          <w:snapToGrid w:val="0"/>
          <w:color w:val="auto"/>
        </w:rPr>
        <w:tab/>
        <w:t>Renumber sections to conform.</w:t>
      </w:r>
    </w:p>
    <w:p w:rsidR="00B672FE" w:rsidRDefault="00B672FE" w:rsidP="00B672FE">
      <w:pPr>
        <w:rPr>
          <w:snapToGrid w:val="0"/>
        </w:rPr>
      </w:pPr>
      <w:r w:rsidRPr="00C43933">
        <w:rPr>
          <w:snapToGrid w:val="0"/>
          <w:color w:val="auto"/>
        </w:rPr>
        <w:tab/>
        <w:t>Amend title to conform.</w:t>
      </w:r>
    </w:p>
    <w:p w:rsidR="00B672FE" w:rsidRPr="00C43933" w:rsidRDefault="00B672FE" w:rsidP="00B672FE">
      <w:pPr>
        <w:rPr>
          <w:snapToGrid w:val="0"/>
          <w:color w:val="auto"/>
        </w:rPr>
      </w:pPr>
    </w:p>
    <w:p w:rsidR="00B672FE" w:rsidRPr="0002449D" w:rsidRDefault="00B672FE" w:rsidP="007B1AD4">
      <w:pPr>
        <w:pStyle w:val="Header"/>
        <w:tabs>
          <w:tab w:val="clear" w:pos="8640"/>
          <w:tab w:val="left" w:pos="4320"/>
        </w:tabs>
        <w:rPr>
          <w:bCs/>
          <w:color w:val="auto"/>
          <w:szCs w:val="22"/>
        </w:rPr>
      </w:pPr>
      <w:r>
        <w:rPr>
          <w:bCs/>
          <w:color w:val="auto"/>
          <w:szCs w:val="22"/>
        </w:rPr>
        <w:tab/>
      </w:r>
      <w:r w:rsidRPr="0002449D">
        <w:rPr>
          <w:bCs/>
          <w:color w:val="auto"/>
          <w:szCs w:val="22"/>
        </w:rPr>
        <w:t xml:space="preserve">The question then was </w:t>
      </w:r>
      <w:r w:rsidR="00394C3C">
        <w:rPr>
          <w:bCs/>
          <w:color w:val="auto"/>
          <w:szCs w:val="22"/>
        </w:rPr>
        <w:t xml:space="preserve">the </w:t>
      </w:r>
      <w:r w:rsidRPr="0002449D">
        <w:rPr>
          <w:bCs/>
          <w:color w:val="auto"/>
          <w:szCs w:val="22"/>
        </w:rPr>
        <w:t>second reading of the Bill.</w:t>
      </w:r>
    </w:p>
    <w:p w:rsidR="00B672FE" w:rsidRPr="0002449D" w:rsidRDefault="00B672FE" w:rsidP="009D2F60">
      <w:pPr>
        <w:pStyle w:val="Header"/>
        <w:jc w:val="left"/>
        <w:rPr>
          <w:bCs/>
          <w:color w:val="auto"/>
          <w:szCs w:val="22"/>
        </w:rPr>
      </w:pPr>
    </w:p>
    <w:p w:rsidR="009D2F60" w:rsidRPr="0002449D" w:rsidRDefault="009D2F60" w:rsidP="009D2F60">
      <w:pPr>
        <w:pStyle w:val="Header"/>
        <w:rPr>
          <w:bCs/>
          <w:color w:val="auto"/>
          <w:szCs w:val="22"/>
        </w:rPr>
      </w:pPr>
      <w:r w:rsidRPr="0002449D">
        <w:rPr>
          <w:bCs/>
          <w:color w:val="auto"/>
          <w:szCs w:val="22"/>
        </w:rPr>
        <w:tab/>
        <w:t>The "ayes" and "nays" were demanded and taken, resulting as follows:</w:t>
      </w:r>
    </w:p>
    <w:p w:rsidR="00127665" w:rsidRPr="00127665" w:rsidRDefault="00127665" w:rsidP="00127665">
      <w:pPr>
        <w:pStyle w:val="Header"/>
        <w:tabs>
          <w:tab w:val="clear" w:pos="8640"/>
          <w:tab w:val="left" w:pos="4320"/>
        </w:tabs>
        <w:jc w:val="center"/>
        <w:rPr>
          <w:b/>
          <w:bCs/>
          <w:color w:val="auto"/>
        </w:rPr>
      </w:pPr>
      <w:r w:rsidRPr="00127665">
        <w:rPr>
          <w:b/>
          <w:bCs/>
          <w:color w:val="auto"/>
        </w:rPr>
        <w:t>Ayes 42; Nays 0</w:t>
      </w:r>
    </w:p>
    <w:p w:rsidR="00127665" w:rsidRDefault="00127665" w:rsidP="009D2F60">
      <w:pPr>
        <w:pStyle w:val="Header"/>
        <w:tabs>
          <w:tab w:val="clear" w:pos="8640"/>
          <w:tab w:val="left" w:pos="4320"/>
        </w:tabs>
        <w:rPr>
          <w:color w:val="auto"/>
        </w:rPr>
      </w:pP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127665">
        <w:rPr>
          <w:b/>
          <w:color w:val="auto"/>
        </w:rPr>
        <w:t>AYES</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Alexander</w:t>
      </w:r>
      <w:r>
        <w:rPr>
          <w:color w:val="auto"/>
        </w:rPr>
        <w:tab/>
      </w:r>
      <w:r w:rsidRPr="00127665">
        <w:rPr>
          <w:color w:val="auto"/>
        </w:rPr>
        <w:t>Allen</w:t>
      </w:r>
      <w:r>
        <w:rPr>
          <w:color w:val="auto"/>
        </w:rPr>
        <w:tab/>
      </w:r>
      <w:r w:rsidRPr="00127665">
        <w:rPr>
          <w:color w:val="auto"/>
        </w:rPr>
        <w:t>Bennett</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Bright</w:t>
      </w:r>
      <w:r>
        <w:rPr>
          <w:color w:val="auto"/>
        </w:rPr>
        <w:tab/>
      </w:r>
      <w:r w:rsidRPr="00127665">
        <w:rPr>
          <w:color w:val="auto"/>
        </w:rPr>
        <w:t>Bryant</w:t>
      </w:r>
      <w:r>
        <w:rPr>
          <w:color w:val="auto"/>
        </w:rPr>
        <w:tab/>
      </w:r>
      <w:r w:rsidRPr="00127665">
        <w:rPr>
          <w:color w:val="auto"/>
        </w:rPr>
        <w:t>Campbell</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Campsen</w:t>
      </w:r>
      <w:r>
        <w:rPr>
          <w:color w:val="auto"/>
        </w:rPr>
        <w:tab/>
      </w:r>
      <w:r w:rsidRPr="00127665">
        <w:rPr>
          <w:color w:val="auto"/>
        </w:rPr>
        <w:t>Cleary</w:t>
      </w:r>
      <w:r>
        <w:rPr>
          <w:color w:val="auto"/>
        </w:rPr>
        <w:tab/>
      </w:r>
      <w:r w:rsidRPr="00127665">
        <w:rPr>
          <w:color w:val="auto"/>
        </w:rPr>
        <w:t>Coleman</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Corbin</w:t>
      </w:r>
      <w:r>
        <w:rPr>
          <w:color w:val="auto"/>
        </w:rPr>
        <w:tab/>
      </w:r>
      <w:r w:rsidRPr="00127665">
        <w:rPr>
          <w:color w:val="auto"/>
        </w:rPr>
        <w:t>Courson</w:t>
      </w:r>
      <w:r>
        <w:rPr>
          <w:color w:val="auto"/>
        </w:rPr>
        <w:tab/>
      </w:r>
      <w:r w:rsidRPr="00127665">
        <w:rPr>
          <w:color w:val="auto"/>
        </w:rPr>
        <w:t>Cromer</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Davis</w:t>
      </w:r>
      <w:r>
        <w:rPr>
          <w:color w:val="auto"/>
        </w:rPr>
        <w:tab/>
      </w:r>
      <w:r w:rsidRPr="00127665">
        <w:rPr>
          <w:color w:val="auto"/>
        </w:rPr>
        <w:t>Fair</w:t>
      </w:r>
      <w:r>
        <w:rPr>
          <w:color w:val="auto"/>
        </w:rPr>
        <w:tab/>
      </w:r>
      <w:r w:rsidRPr="00127665">
        <w:rPr>
          <w:color w:val="auto"/>
        </w:rPr>
        <w:t>Gregory</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Grooms</w:t>
      </w:r>
      <w:r>
        <w:rPr>
          <w:color w:val="auto"/>
        </w:rPr>
        <w:tab/>
      </w:r>
      <w:r w:rsidRPr="00127665">
        <w:rPr>
          <w:color w:val="auto"/>
        </w:rPr>
        <w:t>Hayes</w:t>
      </w:r>
      <w:r>
        <w:rPr>
          <w:color w:val="auto"/>
        </w:rPr>
        <w:tab/>
      </w:r>
      <w:r w:rsidRPr="00127665">
        <w:rPr>
          <w:color w:val="auto"/>
        </w:rPr>
        <w:t>Hembree</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Jackson</w:t>
      </w:r>
      <w:r>
        <w:rPr>
          <w:color w:val="auto"/>
        </w:rPr>
        <w:tab/>
      </w:r>
      <w:r w:rsidRPr="00127665">
        <w:rPr>
          <w:color w:val="auto"/>
        </w:rPr>
        <w:t>Johnson</w:t>
      </w:r>
      <w:r>
        <w:rPr>
          <w:color w:val="auto"/>
        </w:rPr>
        <w:tab/>
      </w:r>
      <w:r w:rsidRPr="00127665">
        <w:rPr>
          <w:color w:val="auto"/>
        </w:rPr>
        <w:t>Kimpson</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Leatherman</w:t>
      </w:r>
      <w:r>
        <w:rPr>
          <w:color w:val="auto"/>
        </w:rPr>
        <w:tab/>
      </w:r>
      <w:r w:rsidRPr="00127665">
        <w:rPr>
          <w:color w:val="auto"/>
        </w:rPr>
        <w:t>Lourie</w:t>
      </w:r>
      <w:r>
        <w:rPr>
          <w:color w:val="auto"/>
        </w:rPr>
        <w:tab/>
      </w:r>
      <w:r w:rsidRPr="00127665">
        <w:rPr>
          <w:color w:val="auto"/>
        </w:rPr>
        <w:t>Malloy</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i/>
          <w:color w:val="auto"/>
        </w:rPr>
        <w:t>Martin, Larry</w:t>
      </w:r>
      <w:r>
        <w:rPr>
          <w:i/>
          <w:color w:val="auto"/>
        </w:rPr>
        <w:tab/>
      </w:r>
      <w:r w:rsidRPr="00127665">
        <w:rPr>
          <w:i/>
          <w:color w:val="auto"/>
        </w:rPr>
        <w:t>Martin, Shane</w:t>
      </w:r>
      <w:r>
        <w:rPr>
          <w:i/>
          <w:color w:val="auto"/>
        </w:rPr>
        <w:tab/>
      </w:r>
      <w:r w:rsidRPr="00127665">
        <w:rPr>
          <w:color w:val="auto"/>
        </w:rPr>
        <w:t>Massey</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McElveen</w:t>
      </w:r>
      <w:r>
        <w:rPr>
          <w:color w:val="auto"/>
        </w:rPr>
        <w:tab/>
      </w:r>
      <w:r w:rsidRPr="00127665">
        <w:rPr>
          <w:color w:val="auto"/>
        </w:rPr>
        <w:t>Nicholson</w:t>
      </w:r>
      <w:r>
        <w:rPr>
          <w:color w:val="auto"/>
        </w:rPr>
        <w:tab/>
      </w:r>
      <w:r w:rsidRPr="00127665">
        <w:rPr>
          <w:color w:val="auto"/>
        </w:rPr>
        <w:t>Peeler</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Pinckney</w:t>
      </w:r>
      <w:r>
        <w:rPr>
          <w:color w:val="auto"/>
        </w:rPr>
        <w:tab/>
      </w:r>
      <w:r w:rsidRPr="00127665">
        <w:rPr>
          <w:color w:val="auto"/>
        </w:rPr>
        <w:t>Rankin</w:t>
      </w:r>
      <w:r>
        <w:rPr>
          <w:color w:val="auto"/>
        </w:rPr>
        <w:tab/>
      </w:r>
      <w:r w:rsidRPr="00127665">
        <w:rPr>
          <w:color w:val="auto"/>
        </w:rPr>
        <w:t>Reese</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Scott</w:t>
      </w:r>
      <w:r>
        <w:rPr>
          <w:color w:val="auto"/>
        </w:rPr>
        <w:tab/>
      </w:r>
      <w:r w:rsidRPr="00127665">
        <w:rPr>
          <w:color w:val="auto"/>
        </w:rPr>
        <w:t>Setzler</w:t>
      </w:r>
      <w:r>
        <w:rPr>
          <w:color w:val="auto"/>
        </w:rPr>
        <w:tab/>
      </w:r>
      <w:r w:rsidRPr="00127665">
        <w:rPr>
          <w:color w:val="auto"/>
        </w:rPr>
        <w:t>Shealy</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Sheheen</w:t>
      </w:r>
      <w:r>
        <w:rPr>
          <w:color w:val="auto"/>
        </w:rPr>
        <w:tab/>
      </w:r>
      <w:r w:rsidRPr="00127665">
        <w:rPr>
          <w:color w:val="auto"/>
        </w:rPr>
        <w:t>Thurmond</w:t>
      </w:r>
      <w:r>
        <w:rPr>
          <w:color w:val="auto"/>
        </w:rPr>
        <w:tab/>
      </w:r>
      <w:r w:rsidRPr="00127665">
        <w:rPr>
          <w:color w:val="auto"/>
        </w:rPr>
        <w:t>Turner</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127665">
        <w:rPr>
          <w:color w:val="auto"/>
        </w:rPr>
        <w:t>Verdin</w:t>
      </w:r>
      <w:r>
        <w:rPr>
          <w:color w:val="auto"/>
        </w:rPr>
        <w:tab/>
      </w:r>
      <w:r w:rsidRPr="00127665">
        <w:rPr>
          <w:color w:val="auto"/>
        </w:rPr>
        <w:t>Williams</w:t>
      </w:r>
      <w:r>
        <w:rPr>
          <w:color w:val="auto"/>
        </w:rPr>
        <w:tab/>
      </w:r>
      <w:r w:rsidRPr="00127665">
        <w:rPr>
          <w:color w:val="auto"/>
        </w:rPr>
        <w:t>Young</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127665" w:rsidRP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127665">
        <w:rPr>
          <w:b/>
          <w:color w:val="auto"/>
        </w:rPr>
        <w:t>Total--42</w:t>
      </w:r>
    </w:p>
    <w:p w:rsidR="00127665" w:rsidRPr="00127665" w:rsidRDefault="00127665" w:rsidP="00127665">
      <w:pPr>
        <w:pStyle w:val="Header"/>
        <w:tabs>
          <w:tab w:val="clear" w:pos="8640"/>
          <w:tab w:val="left" w:pos="4320"/>
        </w:tabs>
        <w:rPr>
          <w:color w:val="auto"/>
        </w:rPr>
      </w:pP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127665">
        <w:rPr>
          <w:b/>
          <w:color w:val="auto"/>
        </w:rPr>
        <w:t>NAYS</w:t>
      </w:r>
    </w:p>
    <w:p w:rsid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rsidR="00127665" w:rsidRPr="00127665" w:rsidRDefault="00127665" w:rsidP="001276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127665">
        <w:rPr>
          <w:b/>
          <w:color w:val="auto"/>
        </w:rPr>
        <w:t>Total--0</w:t>
      </w:r>
    </w:p>
    <w:p w:rsidR="00127665" w:rsidRPr="00127665" w:rsidRDefault="00127665" w:rsidP="00127665">
      <w:pPr>
        <w:pStyle w:val="Header"/>
        <w:tabs>
          <w:tab w:val="clear" w:pos="8640"/>
          <w:tab w:val="left" w:pos="4320"/>
        </w:tabs>
        <w:rPr>
          <w:color w:val="auto"/>
        </w:rPr>
      </w:pPr>
    </w:p>
    <w:p w:rsidR="009D2F60" w:rsidRPr="00B672FE" w:rsidRDefault="009D2F60" w:rsidP="007B1AD4">
      <w:pPr>
        <w:pStyle w:val="Header"/>
        <w:tabs>
          <w:tab w:val="clear" w:pos="8640"/>
          <w:tab w:val="left" w:pos="4320"/>
        </w:tabs>
        <w:rPr>
          <w:color w:val="auto"/>
        </w:rPr>
      </w:pPr>
      <w:r w:rsidRPr="00B672FE">
        <w:rPr>
          <w:color w:val="auto"/>
        </w:rPr>
        <w:tab/>
        <w:t>There being no further amendments, the Bill was read the second time, passed and ordered to a third reading.</w:t>
      </w:r>
    </w:p>
    <w:p w:rsidR="009D2F60" w:rsidRDefault="009D2F60">
      <w:pPr>
        <w:pStyle w:val="Header"/>
        <w:tabs>
          <w:tab w:val="clear" w:pos="8640"/>
          <w:tab w:val="left" w:pos="4320"/>
        </w:tabs>
      </w:pPr>
    </w:p>
    <w:p w:rsidR="008D6D34" w:rsidRDefault="008D6D34" w:rsidP="008D6D34">
      <w:pPr>
        <w:pStyle w:val="Header"/>
        <w:tabs>
          <w:tab w:val="clear" w:pos="8640"/>
          <w:tab w:val="left" w:pos="4320"/>
        </w:tabs>
        <w:jc w:val="center"/>
        <w:rPr>
          <w:b/>
        </w:rPr>
      </w:pPr>
      <w:r>
        <w:rPr>
          <w:b/>
        </w:rPr>
        <w:t>CARRIED OVER</w:t>
      </w:r>
    </w:p>
    <w:p w:rsidR="003D71FF" w:rsidRDefault="003D71FF" w:rsidP="003D71FF">
      <w:pPr>
        <w:rPr>
          <w:color w:val="000000" w:themeColor="text1"/>
          <w:u w:color="000000" w:themeColor="text1"/>
        </w:rPr>
      </w:pPr>
      <w:r>
        <w:rPr>
          <w:b/>
        </w:rP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3D71FF" w:rsidRPr="009422C3" w:rsidRDefault="003D71FF" w:rsidP="003D71FF">
      <w:pPr>
        <w:suppressAutoHyphens/>
        <w:rPr>
          <w:color w:val="auto"/>
        </w:rPr>
      </w:pPr>
      <w:r w:rsidRPr="009422C3">
        <w:rPr>
          <w:color w:val="auto"/>
        </w:rPr>
        <w:tab/>
        <w:t>On motion of Senator MALLOY, the Bill was carried over.</w:t>
      </w:r>
    </w:p>
    <w:p w:rsidR="003D71FF" w:rsidRDefault="003D71FF" w:rsidP="003D71FF"/>
    <w:p w:rsidR="009422C3" w:rsidRPr="00F25D40" w:rsidRDefault="009422C3" w:rsidP="009422C3">
      <w:pPr>
        <w:suppressAutoHyphens/>
      </w:pPr>
      <w: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p>
    <w:p w:rsidR="009422C3" w:rsidRPr="009422C3" w:rsidRDefault="009422C3" w:rsidP="009422C3">
      <w:pPr>
        <w:suppressAutoHyphens/>
        <w:rPr>
          <w:color w:val="auto"/>
        </w:rPr>
      </w:pPr>
      <w:r w:rsidRPr="009422C3">
        <w:rPr>
          <w:color w:val="auto"/>
        </w:rPr>
        <w:tab/>
        <w:t>On motion of Senator MALLOY, the Bill was carried over.</w:t>
      </w:r>
    </w:p>
    <w:p w:rsidR="009422C3" w:rsidRPr="0099036E" w:rsidRDefault="009422C3" w:rsidP="003D71FF"/>
    <w:p w:rsidR="008D6D34" w:rsidRDefault="008D6D34" w:rsidP="008D6D34">
      <w:pPr>
        <w:suppressAutoHyphens/>
      </w:pPr>
      <w:r>
        <w:rPr>
          <w:b/>
        </w:rPr>
        <w:tab/>
      </w:r>
      <w:r w:rsidRPr="00FE64AB">
        <w:t>S. 789</w:t>
      </w:r>
      <w:r w:rsidRPr="00FE64AB">
        <w:fldChar w:fldCharType="begin"/>
      </w:r>
      <w:r w:rsidRPr="00FE64AB">
        <w:instrText xml:space="preserve"> XE "S. 789" \b </w:instrText>
      </w:r>
      <w:r w:rsidRPr="00FE64AB">
        <w:fldChar w:fldCharType="end"/>
      </w:r>
      <w:r w:rsidRPr="00FE64AB">
        <w:t xml:space="preserve"> -- Labor, Commerce and Industry Committee:  </w:t>
      </w:r>
      <w:r w:rsidRPr="00FE64AB">
        <w:rPr>
          <w:szCs w:val="30"/>
        </w:rPr>
        <w:t xml:space="preserve">A JOINT RESOLUTION </w:t>
      </w:r>
      <w:r w:rsidRPr="00FE64AB">
        <w:t>TO APPROVE REGULATIONS OF THE DEPARTMENT OF LABOR, LICENSING AND REGULATION - BOARD OF PHARMACY, RELATING TO ADMINISTRATIVE CITATIONS AND PENALTIES; AND FINES, DESIGNATED AS REGULATION DOCUMENT NUMBER 4521, PURSUANT TO THE PROVISIONS OF ARTICLE 1, CHAPTER 23, TITLE 1 OF THE 1976 CODE.</w:t>
      </w:r>
    </w:p>
    <w:p w:rsidR="008D6D34" w:rsidRPr="009422C3" w:rsidRDefault="008D6D34" w:rsidP="008D6D34">
      <w:pPr>
        <w:suppressAutoHyphens/>
        <w:rPr>
          <w:color w:val="auto"/>
        </w:rPr>
      </w:pPr>
      <w:r w:rsidRPr="009422C3">
        <w:rPr>
          <w:color w:val="auto"/>
        </w:rPr>
        <w:tab/>
        <w:t xml:space="preserve">On motion of Senator MASSEY, the </w:t>
      </w:r>
      <w:r w:rsidR="007B1AD4">
        <w:rPr>
          <w:color w:val="auto"/>
        </w:rPr>
        <w:t xml:space="preserve">Joint </w:t>
      </w:r>
      <w:r w:rsidRPr="009422C3">
        <w:rPr>
          <w:color w:val="auto"/>
        </w:rPr>
        <w:t>Resolution was carried over.</w:t>
      </w:r>
    </w:p>
    <w:p w:rsidR="008D6D34" w:rsidRDefault="008D6D34" w:rsidP="008D6D34">
      <w:pPr>
        <w:suppressAutoHyphens/>
      </w:pPr>
    </w:p>
    <w:p w:rsidR="008D6D34" w:rsidRPr="0093588F" w:rsidRDefault="008D6D34" w:rsidP="008D6D34">
      <w:pPr>
        <w:suppressAutoHyphens/>
      </w:pPr>
      <w:r>
        <w:tab/>
      </w:r>
      <w:r w:rsidRPr="0093588F">
        <w:t>S. 790</w:t>
      </w:r>
      <w:r w:rsidRPr="0093588F">
        <w:fldChar w:fldCharType="begin"/>
      </w:r>
      <w:r w:rsidRPr="0093588F">
        <w:instrText xml:space="preserve"> XE "S. 790" \b </w:instrText>
      </w:r>
      <w:r w:rsidRPr="0093588F">
        <w:fldChar w:fldCharType="end"/>
      </w:r>
      <w:r w:rsidRPr="0093588F">
        <w:t xml:space="preserve"> -- Labor, Commerce and Industry Committee:  </w:t>
      </w:r>
      <w:r w:rsidRPr="0093588F">
        <w:rPr>
          <w:szCs w:val="30"/>
        </w:rPr>
        <w:t xml:space="preserve">A JOINT RESOLUTION </w:t>
      </w:r>
      <w:r w:rsidRPr="0093588F">
        <w:t>TO APPROVE REGULATIONS OF THE DEPARTMENT OF LABOR, LICENSING AND REGULATION, RELATING TO FEES, DESIGNATED AS REGULATION DOCUMENT NUMBER 4554, PURSUANT TO THE PROVISIONS OF ARTICLE 1, CHAPTER 23, TITLE 1 OF THE 1976 CODE.</w:t>
      </w:r>
    </w:p>
    <w:p w:rsidR="009422C3" w:rsidRPr="009422C3" w:rsidRDefault="009422C3" w:rsidP="009422C3">
      <w:pPr>
        <w:suppressAutoHyphens/>
        <w:rPr>
          <w:color w:val="auto"/>
        </w:rPr>
      </w:pPr>
      <w:r w:rsidRPr="009422C3">
        <w:rPr>
          <w:color w:val="auto"/>
        </w:rPr>
        <w:tab/>
        <w:t xml:space="preserve">On motion of Senator MASSEY, the </w:t>
      </w:r>
      <w:r w:rsidR="007B1AD4">
        <w:rPr>
          <w:color w:val="auto"/>
        </w:rPr>
        <w:t xml:space="preserve">Joint </w:t>
      </w:r>
      <w:r w:rsidRPr="009422C3">
        <w:rPr>
          <w:color w:val="auto"/>
        </w:rPr>
        <w:t>Resolution was carried over.</w:t>
      </w:r>
    </w:p>
    <w:p w:rsidR="008D6D34" w:rsidRDefault="008D6D34" w:rsidP="008D6D34">
      <w:pPr>
        <w:suppressAutoHyphens/>
      </w:pPr>
    </w:p>
    <w:p w:rsidR="008D6D34" w:rsidRPr="002045A5" w:rsidRDefault="008D6D34" w:rsidP="008D6D34">
      <w:pPr>
        <w:suppressAutoHyphens/>
      </w:pPr>
      <w:r>
        <w:tab/>
      </w:r>
      <w:r w:rsidRPr="002045A5">
        <w:t>S. 791</w:t>
      </w:r>
      <w:r w:rsidRPr="002045A5">
        <w:fldChar w:fldCharType="begin"/>
      </w:r>
      <w:r w:rsidRPr="002045A5">
        <w:instrText xml:space="preserve"> XE "S. 791" \b </w:instrText>
      </w:r>
      <w:r w:rsidRPr="002045A5">
        <w:fldChar w:fldCharType="end"/>
      </w:r>
      <w:r w:rsidRPr="002045A5">
        <w:t xml:space="preserve"> -- Labor, Commerce and Industry Committee:  </w:t>
      </w:r>
      <w:r w:rsidRPr="002045A5">
        <w:rPr>
          <w:szCs w:val="30"/>
        </w:rPr>
        <w:t xml:space="preserve">A JOINT RESOLUTION </w:t>
      </w:r>
      <w:r w:rsidRPr="002045A5">
        <w:t>TO APPROVE REGULATIONS OF THE DEPARTMENT OF LABOR, LICENSING AND REGULATION - OFFICE OF STATE FIRE MARSHAL, RELATING TO ARTICLE 8, OFFICE OF STATE FIRE MARSHAL, DESIGNATED AS REGULATION DOCUMENT NUMBER 4555, PURSUANT TO THE PROVISIONS OF ARTICLE 1, CHAPTER 23, TITLE 1 OF THE 1976 CODE.</w:t>
      </w:r>
    </w:p>
    <w:p w:rsidR="009422C3" w:rsidRPr="009422C3" w:rsidRDefault="009422C3" w:rsidP="009422C3">
      <w:pPr>
        <w:suppressAutoHyphens/>
        <w:rPr>
          <w:color w:val="auto"/>
        </w:rPr>
      </w:pPr>
      <w:r w:rsidRPr="009422C3">
        <w:rPr>
          <w:color w:val="auto"/>
        </w:rPr>
        <w:tab/>
        <w:t xml:space="preserve">On motion of Senator MASSEY, the </w:t>
      </w:r>
      <w:r w:rsidR="007B1AD4">
        <w:rPr>
          <w:color w:val="auto"/>
        </w:rPr>
        <w:t xml:space="preserve">Joint </w:t>
      </w:r>
      <w:r w:rsidRPr="009422C3">
        <w:rPr>
          <w:color w:val="auto"/>
        </w:rPr>
        <w:t>Resolution was carried over.</w:t>
      </w:r>
    </w:p>
    <w:p w:rsidR="008D6D34" w:rsidRDefault="008D6D34" w:rsidP="008D6D34">
      <w:pPr>
        <w:suppressAutoHyphens/>
      </w:pPr>
    </w:p>
    <w:p w:rsidR="008D6D34" w:rsidRPr="003D18EE" w:rsidRDefault="008D6D34" w:rsidP="008D6D34">
      <w:pPr>
        <w:suppressAutoHyphens/>
      </w:pPr>
      <w:r>
        <w:tab/>
      </w:r>
      <w:r w:rsidRPr="003D18EE">
        <w:t>S. 792</w:t>
      </w:r>
      <w:r w:rsidRPr="003D18EE">
        <w:fldChar w:fldCharType="begin"/>
      </w:r>
      <w:r w:rsidRPr="003D18EE">
        <w:instrText xml:space="preserve"> XE "S. 792" \b </w:instrText>
      </w:r>
      <w:r w:rsidRPr="003D18EE">
        <w:fldChar w:fldCharType="end"/>
      </w:r>
      <w:r w:rsidRPr="003D18EE">
        <w:t xml:space="preserve"> -- Labor, Commerce and Industry Committee:  </w:t>
      </w:r>
      <w:r w:rsidRPr="003D18EE">
        <w:rPr>
          <w:szCs w:val="30"/>
        </w:rPr>
        <w:t xml:space="preserve">A JOINT RESOLUTION </w:t>
      </w:r>
      <w:r w:rsidRPr="003D18EE">
        <w:t>TO APPROVE REGULATIONS OF THE DEPARTMENT OF EMPLOYMENT AND WORKFORCE, RELATING TO UNEMPLOYMENT TRUST FUND, DESIGNATED AS REGULATION DOCUMENT NUMBER 4475, PURSUANT TO THE PROVISIONS OF ARTICLE 1, CHAPTER 23, TITLE 1 OF THE 1976 CODE.</w:t>
      </w:r>
    </w:p>
    <w:p w:rsidR="009422C3" w:rsidRPr="009422C3" w:rsidRDefault="009422C3" w:rsidP="009422C3">
      <w:pPr>
        <w:suppressAutoHyphens/>
        <w:rPr>
          <w:color w:val="auto"/>
        </w:rPr>
      </w:pPr>
      <w:r w:rsidRPr="009422C3">
        <w:rPr>
          <w:color w:val="auto"/>
        </w:rPr>
        <w:tab/>
        <w:t xml:space="preserve">On motion of Senator MASSEY, the </w:t>
      </w:r>
      <w:r w:rsidR="007B1AD4">
        <w:rPr>
          <w:color w:val="auto"/>
        </w:rPr>
        <w:t xml:space="preserve">Joint </w:t>
      </w:r>
      <w:r w:rsidRPr="009422C3">
        <w:rPr>
          <w:color w:val="auto"/>
        </w:rPr>
        <w:t>Resolution was carried over.</w:t>
      </w:r>
    </w:p>
    <w:p w:rsidR="008D6D34" w:rsidRDefault="008D6D34" w:rsidP="008D6D34">
      <w:pPr>
        <w:suppressAutoHyphens/>
      </w:pPr>
    </w:p>
    <w:p w:rsidR="008D6D34" w:rsidRDefault="009422C3" w:rsidP="009422C3">
      <w:pPr>
        <w:suppressAutoHyphens/>
        <w:jc w:val="center"/>
        <w:rPr>
          <w:b/>
        </w:rPr>
      </w:pPr>
      <w:r>
        <w:rPr>
          <w:b/>
        </w:rPr>
        <w:t>OBJECTION</w:t>
      </w:r>
    </w:p>
    <w:p w:rsidR="009422C3" w:rsidRPr="00592FAD" w:rsidRDefault="009422C3" w:rsidP="009422C3">
      <w:pPr>
        <w:suppressAutoHyphens/>
      </w:pPr>
      <w:r>
        <w:rPr>
          <w:b/>
        </w:rPr>
        <w:tab/>
      </w:r>
      <w:r w:rsidRPr="00592FAD">
        <w:t>S. 484</w:t>
      </w:r>
      <w:r w:rsidRPr="00592FAD">
        <w:fldChar w:fldCharType="begin"/>
      </w:r>
      <w:r w:rsidRPr="00592FAD">
        <w:instrText xml:space="preserve"> XE "S. 484" \b </w:instrText>
      </w:r>
      <w:r w:rsidRPr="00592FAD">
        <w:fldChar w:fldCharType="end"/>
      </w:r>
      <w:r w:rsidRPr="00592FAD">
        <w:t xml:space="preserve"> -- </w:t>
      </w:r>
      <w:r>
        <w:t>Senators Shealy, Jackson and Cleary</w:t>
      </w:r>
      <w:r w:rsidRPr="00592FAD">
        <w:t xml:space="preserve">:  </w:t>
      </w:r>
      <w:r w:rsidRPr="00592FAD">
        <w:rPr>
          <w:szCs w:val="30"/>
        </w:rPr>
        <w:t xml:space="preserve">A BILL </w:t>
      </w:r>
      <w:r w:rsidRPr="00592FAD">
        <w:t>TO AMEND SECTION 59</w:t>
      </w:r>
      <w:r w:rsidRPr="00592FAD">
        <w:noBreakHyphen/>
        <w:t>10</w:t>
      </w:r>
      <w:r w:rsidRPr="00592FAD">
        <w:noBreakHyphen/>
        <w:t>310 OF THE 1976 CODE, RELATING TO THE ESTABLISHMENT OF ELEMENTARY SCHOOL FOOD SERVICE MEALS AND COMPETITIVE FOOD REQUIREMENTS, TO PROVIDE THAT ALL SCHOOL SERVICE MEALS AND COMPETITIVE FOODS PRO</w:t>
      </w:r>
      <w:r w:rsidRPr="00592FAD">
        <w:rPr>
          <w:color w:val="000000" w:themeColor="text1"/>
          <w:szCs w:val="18"/>
        </w:rPr>
        <w:t xml:space="preserve">VIDED IN KINDERGARTEN THROUGH TWELFTH GRADE DURING THE ACADEMIC SCHOOL YEAR MUST MEET OR MAY EXCEED THE NUTRITIONAL REQUIREMENTS ESTABLISHED BY THE UNITED STATES DEPARTMENT OF AGRICULTURE FOOD AND NUTRITION SERVICE, TO PROVIDE THAT A SCHOOL DISTRICT BOARD OF TRUSTEES MAY ADOPT A MORE RESTRICTIVE POLICY AND THE POLICY DOES NOT RESTRICT THE FOOD A PARENT OR GUARDIAN MAY PROVIDE FOR STUDENT CONSUMPTION AT SCHOOL, AND TO PROVIDE THAT </w:t>
      </w:r>
      <w:r w:rsidRPr="00592FAD">
        <w:t>ALL A LA CARTE ITEMS SOLD FOR STUDENT CONSUMPTION MUST BE INCLUDED ON SCHOOL MENUS IN ADDITION TO THE REGULAR MEAL; TO AMEND SECTION 59</w:t>
      </w:r>
      <w:r w:rsidRPr="00592FAD">
        <w:noBreakHyphen/>
        <w:t>10</w:t>
      </w:r>
      <w:r w:rsidRPr="00592FAD">
        <w:noBreakHyphen/>
        <w:t>330(B), RELATING TO THE COORDINATED SCHOOL HEALTH ADVISORY COUNCIL AND THE DEVELOPMENT OF HEALTH WELLNESS PLANS, TO PROVIDE THAT T</w:t>
      </w:r>
      <w:r w:rsidRPr="00592FAD">
        <w:rPr>
          <w:color w:val="000000" w:themeColor="text1"/>
          <w:szCs w:val="18"/>
        </w:rPr>
        <w:t>HE SCHOOL HEALTH IMPROVEMENT PLAN MUST REPORT COMPLIANCE WITH THE REQUIREMENTS CONTAINED IN SECTION 59</w:t>
      </w:r>
      <w:r w:rsidRPr="00592FAD">
        <w:rPr>
          <w:color w:val="000000" w:themeColor="text1"/>
          <w:szCs w:val="18"/>
        </w:rPr>
        <w:noBreakHyphen/>
        <w:t>10</w:t>
      </w:r>
      <w:r w:rsidRPr="00592FAD">
        <w:rPr>
          <w:color w:val="000000" w:themeColor="text1"/>
          <w:szCs w:val="18"/>
        </w:rPr>
        <w:noBreakHyphen/>
        <w:t>310.</w:t>
      </w:r>
    </w:p>
    <w:p w:rsidR="009422C3" w:rsidRPr="009422C3" w:rsidRDefault="009422C3" w:rsidP="007B1AD4">
      <w:pPr>
        <w:suppressAutoHyphens/>
      </w:pPr>
      <w:r>
        <w:rPr>
          <w:b/>
        </w:rPr>
        <w:tab/>
      </w:r>
      <w:r>
        <w:t>Senator SHANE MARTIN objected to consideration of the Bill.</w:t>
      </w:r>
    </w:p>
    <w:p w:rsidR="009422C3" w:rsidRDefault="009422C3" w:rsidP="009422C3">
      <w:pPr>
        <w:suppressAutoHyphens/>
        <w:jc w:val="left"/>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1A3655">
        <w:t xml:space="preserve">At  3:33  </w:t>
      </w:r>
      <w:r w:rsidR="002B73E5">
        <w:t>P.M., o</w:t>
      </w:r>
      <w:r>
        <w:t xml:space="preserve">n motion of Senator </w:t>
      </w:r>
      <w:r w:rsidR="006B395C">
        <w:t>CROMER</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830687" w:rsidRDefault="00830687">
      <w:pPr>
        <w:pStyle w:val="Header"/>
        <w:tabs>
          <w:tab w:val="clear" w:pos="8640"/>
          <w:tab w:val="left" w:pos="4320"/>
        </w:tabs>
      </w:pPr>
    </w:p>
    <w:p w:rsidR="00830687" w:rsidRDefault="00830687" w:rsidP="00830687">
      <w:pPr>
        <w:pStyle w:val="Header"/>
        <w:tabs>
          <w:tab w:val="clear" w:pos="8640"/>
          <w:tab w:val="left" w:pos="4320"/>
        </w:tabs>
        <w:jc w:val="center"/>
        <w:rPr>
          <w:b/>
        </w:rPr>
      </w:pPr>
      <w:r>
        <w:rPr>
          <w:b/>
        </w:rPr>
        <w:t>HOUSE AMENDMENTS AMENDED</w:t>
      </w:r>
    </w:p>
    <w:p w:rsidR="00830687" w:rsidRPr="00830687" w:rsidRDefault="00830687" w:rsidP="00830687">
      <w:pPr>
        <w:pStyle w:val="Header"/>
        <w:tabs>
          <w:tab w:val="clear" w:pos="8640"/>
          <w:tab w:val="left" w:pos="4320"/>
        </w:tabs>
        <w:jc w:val="center"/>
      </w:pPr>
      <w:r>
        <w:rPr>
          <w:b/>
        </w:rPr>
        <w:t>RETURNED TO THE HOUSE WITH AMENDMENTS</w:t>
      </w:r>
    </w:p>
    <w:p w:rsidR="0087395D" w:rsidRPr="0087395D" w:rsidRDefault="0087395D" w:rsidP="0087395D">
      <w:pPr>
        <w:suppressAutoHyphens/>
        <w:rPr>
          <w:color w:val="auto"/>
        </w:rPr>
      </w:pPr>
      <w:r w:rsidRPr="0087395D">
        <w:rPr>
          <w:b/>
          <w:color w:val="auto"/>
        </w:rPr>
        <w:tab/>
      </w:r>
      <w:r w:rsidRPr="0087395D">
        <w:rPr>
          <w:color w:val="auto"/>
        </w:rPr>
        <w:t>S. 47</w:t>
      </w:r>
      <w:r w:rsidRPr="0087395D">
        <w:rPr>
          <w:color w:val="auto"/>
        </w:rPr>
        <w:fldChar w:fldCharType="begin"/>
      </w:r>
      <w:r w:rsidRPr="0087395D">
        <w:rPr>
          <w:color w:val="auto"/>
        </w:rPr>
        <w:instrText xml:space="preserve"> XE "S. 47" \b </w:instrText>
      </w:r>
      <w:r w:rsidRPr="0087395D">
        <w:rPr>
          <w:color w:val="auto"/>
        </w:rPr>
        <w:fldChar w:fldCharType="end"/>
      </w:r>
      <w:r w:rsidRPr="0087395D">
        <w:rPr>
          <w:color w:val="auto"/>
        </w:rPr>
        <w:t xml:space="preserve"> -- Senators Malloy, Kimpson, Johnson, Pinckney, Thurmond, Setzler, Grooms, Lourie, McElveen, Allen, Shealy, Coleman, Campsen, Scott and Nicholson:  </w:t>
      </w:r>
      <w:r w:rsidRPr="0087395D">
        <w:rPr>
          <w:color w:val="auto"/>
          <w:szCs w:val="30"/>
        </w:rPr>
        <w:t xml:space="preserve">A BILL </w:t>
      </w:r>
      <w:r w:rsidRPr="0087395D">
        <w:rPr>
          <w:color w:val="auto"/>
          <w:u w:color="000000" w:themeColor="text1"/>
        </w:rPr>
        <w:t>TO AMEND THE CODE OF LAWS OF SOUTH CAROLINA, 1976, BY ADDING SECTION 23</w:t>
      </w:r>
      <w:r w:rsidRPr="0087395D">
        <w:rPr>
          <w:color w:val="auto"/>
          <w:u w:color="000000" w:themeColor="text1"/>
        </w:rPr>
        <w:noBreakHyphen/>
        <w:t>1</w:t>
      </w:r>
      <w:r w:rsidRPr="0087395D">
        <w:rPr>
          <w:color w:val="auto"/>
          <w:u w:color="000000" w:themeColor="text1"/>
        </w:rPr>
        <w:noBreakHyphen/>
        <w:t>240, SO AS TO PROVIDE THAT ALL STATE AND LOCAL LAW ENFORCEMENT OFFICERS MUST BE EQUIPPED WITH BODY</w:t>
      </w:r>
      <w:r w:rsidRPr="0087395D">
        <w:rPr>
          <w:color w:val="auto"/>
          <w:u w:color="000000" w:themeColor="text1"/>
        </w:rPr>
        <w:noBreakHyphen/>
        <w:t>WORN CAMERAS.</w:t>
      </w:r>
    </w:p>
    <w:p w:rsidR="00830687" w:rsidRDefault="00830687" w:rsidP="00830687">
      <w:pPr>
        <w:pStyle w:val="Header"/>
        <w:tabs>
          <w:tab w:val="clear" w:pos="8640"/>
          <w:tab w:val="left" w:pos="4320"/>
        </w:tabs>
      </w:pPr>
      <w:r>
        <w:tab/>
        <w:t>The House returned the Bill with amendments.</w:t>
      </w:r>
    </w:p>
    <w:p w:rsidR="00830687" w:rsidRDefault="00830687">
      <w:pPr>
        <w:pStyle w:val="Header"/>
        <w:tabs>
          <w:tab w:val="clear" w:pos="8640"/>
          <w:tab w:val="left" w:pos="4320"/>
        </w:tabs>
      </w:pPr>
    </w:p>
    <w:p w:rsidR="00CC4990" w:rsidRDefault="00CC4990">
      <w:pPr>
        <w:pStyle w:val="Header"/>
        <w:tabs>
          <w:tab w:val="clear" w:pos="8640"/>
          <w:tab w:val="left" w:pos="4320"/>
        </w:tabs>
      </w:pPr>
      <w:r>
        <w:tab/>
        <w:t xml:space="preserve">The Senate proceeded to a consideration of the Bill, </w:t>
      </w:r>
      <w:r w:rsidR="00A5400D">
        <w:t xml:space="preserve">the question being concurrence </w:t>
      </w:r>
      <w:r>
        <w:t>in the House amendments.</w:t>
      </w:r>
    </w:p>
    <w:p w:rsidR="00CC4990" w:rsidRDefault="00CC4990">
      <w:pPr>
        <w:pStyle w:val="Header"/>
        <w:tabs>
          <w:tab w:val="clear" w:pos="8640"/>
          <w:tab w:val="left" w:pos="4320"/>
        </w:tabs>
      </w:pPr>
    </w:p>
    <w:p w:rsidR="00CC4990" w:rsidRDefault="00CC4990">
      <w:pPr>
        <w:pStyle w:val="Header"/>
        <w:tabs>
          <w:tab w:val="clear" w:pos="8640"/>
          <w:tab w:val="left" w:pos="4320"/>
        </w:tabs>
      </w:pPr>
      <w:r>
        <w:tab/>
        <w:t xml:space="preserve">Senator </w:t>
      </w:r>
      <w:r w:rsidR="0087395D">
        <w:t xml:space="preserve">LARRY MARTIN </w:t>
      </w:r>
      <w:r>
        <w:t>explained the House amendments.</w:t>
      </w:r>
    </w:p>
    <w:p w:rsidR="00CC4990" w:rsidRDefault="00CC4990">
      <w:pPr>
        <w:pStyle w:val="Header"/>
        <w:tabs>
          <w:tab w:val="clear" w:pos="8640"/>
          <w:tab w:val="left" w:pos="4320"/>
        </w:tabs>
      </w:pPr>
    </w:p>
    <w:p w:rsidR="0087395D" w:rsidRDefault="0087395D" w:rsidP="0087395D">
      <w:pPr>
        <w:rPr>
          <w:snapToGrid w:val="0"/>
        </w:rPr>
      </w:pPr>
      <w:r>
        <w:rPr>
          <w:snapToGrid w:val="0"/>
        </w:rPr>
        <w:tab/>
        <w:t>Senators LARRY MARTIN and MALLOY proposed the following amendment (JUD0047.009)</w:t>
      </w:r>
      <w:r w:rsidRPr="00194D68">
        <w:rPr>
          <w:snapToGrid w:val="0"/>
        </w:rPr>
        <w:t>, which was adopted</w:t>
      </w:r>
      <w:r>
        <w:rPr>
          <w:snapToGrid w:val="0"/>
        </w:rPr>
        <w:t>:</w:t>
      </w:r>
    </w:p>
    <w:p w:rsidR="0087395D" w:rsidRPr="004A1422" w:rsidRDefault="0087395D" w:rsidP="0087395D">
      <w:pPr>
        <w:rPr>
          <w:snapToGrid w:val="0"/>
          <w:color w:val="auto"/>
        </w:rPr>
      </w:pPr>
      <w:r w:rsidRPr="004A1422">
        <w:rPr>
          <w:snapToGrid w:val="0"/>
          <w:color w:val="auto"/>
        </w:rPr>
        <w:tab/>
        <w:t>Amend the bill, as and if amended, by striking all after the enacting words and inserting:</w:t>
      </w:r>
    </w:p>
    <w:p w:rsidR="0087395D" w:rsidRPr="004A1422" w:rsidRDefault="0087395D" w:rsidP="0087395D">
      <w:pPr>
        <w:rPr>
          <w:color w:val="auto"/>
          <w:u w:color="000000" w:themeColor="text1"/>
        </w:rPr>
      </w:pPr>
      <w:r>
        <w:rPr>
          <w:snapToGrid w:val="0"/>
        </w:rPr>
        <w:tab/>
      </w:r>
      <w:r w:rsidRPr="004A1422">
        <w:rPr>
          <w:snapToGrid w:val="0"/>
          <w:color w:val="auto"/>
        </w:rPr>
        <w:t>/</w:t>
      </w:r>
      <w:r w:rsidRPr="004A1422">
        <w:rPr>
          <w:snapToGrid w:val="0"/>
          <w:color w:val="auto"/>
        </w:rPr>
        <w:tab/>
      </w:r>
      <w:r w:rsidRPr="004A1422">
        <w:rPr>
          <w:snapToGrid w:val="0"/>
          <w:color w:val="auto"/>
        </w:rPr>
        <w:tab/>
      </w:r>
      <w:r w:rsidRPr="004A1422">
        <w:rPr>
          <w:color w:val="auto"/>
          <w:u w:color="000000" w:themeColor="text1"/>
        </w:rPr>
        <w:t>SECTION</w:t>
      </w:r>
      <w:r w:rsidRPr="004A1422">
        <w:rPr>
          <w:color w:val="auto"/>
          <w:u w:color="000000" w:themeColor="text1"/>
        </w:rPr>
        <w:tab/>
        <w:t>1.</w:t>
      </w:r>
      <w:r w:rsidRPr="004A1422">
        <w:rPr>
          <w:color w:val="auto"/>
          <w:u w:color="000000" w:themeColor="text1"/>
        </w:rPr>
        <w:tab/>
        <w:t>Chapter 1, Title 23 of the 1976 Code is amended by adding:</w:t>
      </w:r>
    </w:p>
    <w:p w:rsidR="0087395D" w:rsidRPr="004A1422" w:rsidRDefault="0087395D" w:rsidP="0087395D">
      <w:pPr>
        <w:rPr>
          <w:color w:val="auto"/>
          <w:u w:color="000000" w:themeColor="text1"/>
        </w:rPr>
      </w:pPr>
      <w:r w:rsidRPr="004A1422">
        <w:rPr>
          <w:color w:val="auto"/>
          <w:u w:color="000000" w:themeColor="text1"/>
        </w:rPr>
        <w:tab/>
        <w:t>“Section 23</w:t>
      </w:r>
      <w:r w:rsidRPr="004A1422">
        <w:rPr>
          <w:color w:val="auto"/>
          <w:u w:color="000000" w:themeColor="text1"/>
        </w:rPr>
        <w:noBreakHyphen/>
        <w:t>1</w:t>
      </w:r>
      <w:r w:rsidRPr="004A1422">
        <w:rPr>
          <w:color w:val="auto"/>
          <w:u w:color="000000" w:themeColor="text1"/>
        </w:rPr>
        <w:noBreakHyphen/>
        <w:t>240.</w:t>
      </w:r>
      <w:r w:rsidRPr="004A1422">
        <w:rPr>
          <w:color w:val="auto"/>
          <w:u w:color="000000" w:themeColor="text1"/>
        </w:rPr>
        <w:tab/>
      </w:r>
      <w:r w:rsidRPr="004A1422">
        <w:rPr>
          <w:color w:val="auto"/>
        </w:rPr>
        <w:t>(A)</w:t>
      </w:r>
      <w:r w:rsidRPr="004A1422">
        <w:rPr>
          <w:color w:val="auto"/>
        </w:rPr>
        <w:tab/>
        <w:t>For purposes of this section ‘body-worn camera’ means an electronic device worn on a person’s body that records both audio and video data.</w:t>
      </w:r>
    </w:p>
    <w:p w:rsidR="0087395D" w:rsidRPr="004A1422" w:rsidRDefault="0087395D" w:rsidP="0087395D">
      <w:pPr>
        <w:rPr>
          <w:color w:val="auto"/>
          <w:u w:color="000000" w:themeColor="text1"/>
        </w:rPr>
      </w:pPr>
      <w:r w:rsidRPr="004A1422">
        <w:rPr>
          <w:color w:val="auto"/>
          <w:u w:color="000000" w:themeColor="text1"/>
        </w:rPr>
        <w:tab/>
        <w:t>(B)</w:t>
      </w:r>
      <w:r w:rsidRPr="004A1422">
        <w:rPr>
          <w:color w:val="auto"/>
          <w:u w:color="000000" w:themeColor="text1"/>
        </w:rPr>
        <w:tab/>
        <w:t>State and local law enforcement agencies shall implement the use of body-worn cameras pursuant to guidelines established by the Law Enforcement Training Council.</w:t>
      </w:r>
    </w:p>
    <w:p w:rsidR="0087395D" w:rsidRPr="004A1422" w:rsidRDefault="0087395D" w:rsidP="0087395D">
      <w:pPr>
        <w:rPr>
          <w:color w:val="auto"/>
        </w:rPr>
      </w:pPr>
      <w:r w:rsidRPr="004A1422">
        <w:rPr>
          <w:color w:val="auto"/>
          <w:u w:color="000000" w:themeColor="text1"/>
        </w:rPr>
        <w:tab/>
        <w:t>(C)</w:t>
      </w:r>
      <w:r w:rsidRPr="004A1422">
        <w:rPr>
          <w:color w:val="auto"/>
          <w:u w:color="000000" w:themeColor="text1"/>
        </w:rPr>
        <w:tab/>
        <w:t xml:space="preserve">The Law Enforcement Training Council shall develop guidelines for the use of body-worn cameras by state and local law enforcement agencies within one hundred eighty days of the effective date of this act.  </w:t>
      </w:r>
      <w:r w:rsidRPr="004A1422">
        <w:rPr>
          <w:color w:val="auto"/>
        </w:rPr>
        <w:t>The guidelines must include, but are not limited to, specifying which law enforcement officers must wear body-worn cameras, when body-worn cameras must be worn and activated, restrictions on the use of body-worn cameras, the retention and release of data recorded by body-worn cameras, and access to the data recorded by body-worn cameras by prosecutors' offices.  The Law Enforcement Training Council shall provide the guidelines to state and local law enforcement agencies.  The General Assembly may terminate all or part of the guidelines by concurrent resolution.</w:t>
      </w:r>
    </w:p>
    <w:p w:rsidR="0087395D" w:rsidRPr="004A1422" w:rsidRDefault="0087395D" w:rsidP="0087395D">
      <w:pPr>
        <w:rPr>
          <w:color w:val="auto"/>
          <w:u w:color="000000" w:themeColor="text1"/>
        </w:rPr>
      </w:pPr>
      <w:r w:rsidRPr="004A1422">
        <w:rPr>
          <w:color w:val="auto"/>
          <w:u w:color="000000" w:themeColor="text1"/>
        </w:rPr>
        <w:tab/>
        <w:t>(D)</w:t>
      </w:r>
      <w:r w:rsidRPr="004A1422">
        <w:rPr>
          <w:color w:val="auto"/>
          <w:u w:color="000000" w:themeColor="text1"/>
        </w:rPr>
        <w:tab/>
        <w:t>State and local law enforcement agencies shall develop policies and procedures for the use of body-worn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w:t>
      </w:r>
    </w:p>
    <w:p w:rsidR="0087395D" w:rsidRPr="004A1422" w:rsidRDefault="0087395D" w:rsidP="0087395D">
      <w:pPr>
        <w:rPr>
          <w:color w:val="auto"/>
        </w:rPr>
      </w:pPr>
      <w:r w:rsidRPr="004A1422">
        <w:rPr>
          <w:color w:val="auto"/>
          <w:u w:color="000000" w:themeColor="text1"/>
        </w:rPr>
        <w:tab/>
        <w:t>(E)(1)</w:t>
      </w:r>
      <w:r w:rsidRPr="004A1422">
        <w:rPr>
          <w:color w:val="auto"/>
          <w:u w:color="000000" w:themeColor="text1"/>
        </w:rPr>
        <w:tab/>
        <w:t xml:space="preserve">A ‘Body-Worn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w:t>
      </w:r>
      <w:r w:rsidRPr="004A1422">
        <w:rPr>
          <w:color w:val="auto"/>
        </w:rPr>
        <w:t>establish a process for the application for and disbursement of monies to state and local law enforcement agencies</w:t>
      </w:r>
      <w:r w:rsidRPr="004A1422">
        <w:rPr>
          <w:color w:val="auto"/>
          <w:u w:color="000000" w:themeColor="text1"/>
        </w:rPr>
        <w:t>, the Attorney General’s office, solicitors’ offices, and public defenders’ offices</w:t>
      </w:r>
      <w:r w:rsidRPr="004A1422">
        <w:rPr>
          <w:color w:val="auto"/>
        </w:rPr>
        <w:t>.  The Public Safety Coordinating Council shall disburse the funds in a fair and equitable manner, taking into consideration priorities in funding.</w:t>
      </w:r>
    </w:p>
    <w:p w:rsidR="0087395D" w:rsidRPr="004A1422" w:rsidRDefault="0087395D" w:rsidP="0087395D">
      <w:pPr>
        <w:rPr>
          <w:color w:val="auto"/>
        </w:rPr>
      </w:pPr>
      <w:r w:rsidRPr="004A1422">
        <w:rPr>
          <w:color w:val="auto"/>
        </w:rPr>
        <w:tab/>
      </w:r>
      <w:r w:rsidRPr="004A1422">
        <w:rPr>
          <w:color w:val="auto"/>
        </w:rPr>
        <w:tab/>
        <w:t>(2)</w:t>
      </w:r>
      <w:r w:rsidRPr="004A1422">
        <w:rPr>
          <w:color w:val="auto"/>
        </w:rPr>
        <w:tab/>
        <w:t>Upon approval of a state or local law enforcement agency’s policies and procedures by the Law Enforcement Training Council, the agency may apply to the Public Safety Coordinating Council for funding to implement the agency’s use of body-worn cameras pursuant to this section</w:t>
      </w:r>
      <w:r w:rsidRPr="004A1422">
        <w:rPr>
          <w:color w:val="auto"/>
          <w:u w:color="000000" w:themeColor="text1"/>
        </w:rPr>
        <w:t>, including, but not limited to, the initial purchase, maintenance, and replacement of body-worn cameras and ongoing costs related to the maintenance and storage of data recorded by body-worn cameras</w:t>
      </w:r>
      <w:r w:rsidRPr="004A1422">
        <w:rPr>
          <w:color w:val="auto"/>
        </w:rPr>
        <w:t>.  A state or local law enforcement agency is not required to implement the use of body-worn cameras pursuant to this section until the agency has received full funding.</w:t>
      </w:r>
    </w:p>
    <w:p w:rsidR="0087395D" w:rsidRPr="004A1422" w:rsidRDefault="0087395D" w:rsidP="0087395D">
      <w:pPr>
        <w:rPr>
          <w:color w:val="auto"/>
        </w:rPr>
      </w:pPr>
      <w:r w:rsidRPr="004A1422">
        <w:rPr>
          <w:color w:val="auto"/>
        </w:rPr>
        <w:tab/>
        <w:t>(F)</w:t>
      </w:r>
      <w:r w:rsidRPr="004A1422">
        <w:rPr>
          <w:color w:val="auto"/>
        </w:rPr>
        <w:tab/>
        <w:t xml:space="preserve">Nothing in this section prohibits a state or local law enforcement agency’s use of body-worn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w:t>
      </w:r>
      <w:r w:rsidRPr="004A1422">
        <w:rPr>
          <w:color w:val="auto"/>
          <w:u w:color="000000" w:themeColor="text1"/>
        </w:rPr>
        <w:t>including, but not limited to, the initial purchase, maintenance, and replacement of body-worn cameras and ongoing costs related to maintenance and storage of data recorded by body-worn cameras</w:t>
      </w:r>
      <w:r w:rsidRPr="004A1422">
        <w:rPr>
          <w:color w:val="auto"/>
        </w:rPr>
        <w:t>.</w:t>
      </w:r>
    </w:p>
    <w:p w:rsidR="0087395D" w:rsidRPr="004A1422" w:rsidRDefault="0087395D" w:rsidP="0087395D">
      <w:pPr>
        <w:rPr>
          <w:snapToGrid w:val="0"/>
          <w:color w:val="auto"/>
        </w:rPr>
      </w:pPr>
      <w:r w:rsidRPr="004A1422">
        <w:rPr>
          <w:snapToGrid w:val="0"/>
          <w:color w:val="auto"/>
        </w:rPr>
        <w:tab/>
        <w:t>(G)(1)</w:t>
      </w:r>
      <w:r w:rsidRPr="004A1422">
        <w:rPr>
          <w:snapToGrid w:val="0"/>
          <w:color w:val="auto"/>
        </w:rPr>
        <w:tab/>
        <w:t>Except as otherwise provided in this subsection, a law enforcement agency or prosecutor shall not release data recorded by a body</w:t>
      </w:r>
      <w:r w:rsidRPr="004A1422">
        <w:rPr>
          <w:snapToGrid w:val="0"/>
          <w:color w:val="auto"/>
        </w:rPr>
        <w:noBreakHyphen/>
        <w:t>worn camera.</w:t>
      </w:r>
    </w:p>
    <w:p w:rsidR="0087395D" w:rsidRPr="004A1422" w:rsidRDefault="0087395D" w:rsidP="0087395D">
      <w:pPr>
        <w:rPr>
          <w:color w:val="auto"/>
        </w:rPr>
      </w:pPr>
      <w:r w:rsidRPr="004A1422">
        <w:rPr>
          <w:snapToGrid w:val="0"/>
          <w:color w:val="auto"/>
        </w:rPr>
        <w:tab/>
      </w:r>
      <w:r w:rsidRPr="004A1422">
        <w:rPr>
          <w:snapToGrid w:val="0"/>
          <w:color w:val="auto"/>
        </w:rPr>
        <w:tab/>
      </w:r>
      <w:r w:rsidRPr="004A1422">
        <w:rPr>
          <w:color w:val="auto"/>
        </w:rPr>
        <w:t>(2)</w:t>
      </w:r>
      <w:r w:rsidRPr="004A1422">
        <w:rPr>
          <w:color w:val="auto"/>
        </w:rPr>
        <w:tab/>
        <w:t>A law enforcement agency or prosecutor shall release data recorded by a body</w:t>
      </w:r>
      <w:r w:rsidRPr="004A1422">
        <w:rPr>
          <w:color w:val="auto"/>
        </w:rPr>
        <w:noBreakHyphen/>
        <w:t>worn camera pursuant to the South Carolina Rules of Civil Procedure, the South Carolina Rules of Criminal Procedure, or a court order.</w:t>
      </w:r>
    </w:p>
    <w:p w:rsidR="0087395D" w:rsidRPr="004A1422" w:rsidRDefault="0087395D" w:rsidP="0087395D">
      <w:pPr>
        <w:rPr>
          <w:color w:val="auto"/>
        </w:rPr>
      </w:pPr>
      <w:r w:rsidRPr="004A1422">
        <w:rPr>
          <w:color w:val="auto"/>
        </w:rPr>
        <w:tab/>
      </w:r>
      <w:r w:rsidRPr="004A1422">
        <w:rPr>
          <w:color w:val="auto"/>
        </w:rPr>
        <w:tab/>
        <w:t>(3)</w:t>
      </w:r>
      <w:r w:rsidRPr="004A1422">
        <w:rPr>
          <w:color w:val="auto"/>
        </w:rPr>
        <w:tab/>
        <w:t>A law enforcement agency or prosecutor shall release data recorded by a body</w:t>
      </w:r>
      <w:r w:rsidRPr="004A1422">
        <w:rPr>
          <w:color w:val="auto"/>
        </w:rPr>
        <w:noBreakHyphen/>
        <w:t>worn camera pursuant to the Freedom of Information Act if a request is made to release the data pursuant to the Freedom of Information Act by:</w:t>
      </w:r>
    </w:p>
    <w:p w:rsidR="0087395D" w:rsidRPr="004A1422" w:rsidRDefault="0087395D" w:rsidP="0087395D">
      <w:pPr>
        <w:rPr>
          <w:color w:val="auto"/>
        </w:rPr>
      </w:pPr>
      <w:r w:rsidRPr="004A1422">
        <w:rPr>
          <w:color w:val="auto"/>
        </w:rPr>
        <w:tab/>
      </w:r>
      <w:r w:rsidRPr="004A1422">
        <w:rPr>
          <w:color w:val="auto"/>
        </w:rPr>
        <w:tab/>
      </w:r>
      <w:r w:rsidRPr="004A1422">
        <w:rPr>
          <w:color w:val="auto"/>
        </w:rPr>
        <w:tab/>
        <w:t>(a)</w:t>
      </w:r>
      <w:r w:rsidRPr="004A1422">
        <w:rPr>
          <w:color w:val="auto"/>
        </w:rPr>
        <w:tab/>
        <w:t>a person who is the subject of the recording and the person has not been charged with a criminal offense related to the recording;</w:t>
      </w:r>
    </w:p>
    <w:p w:rsidR="0087395D" w:rsidRPr="004A1422" w:rsidRDefault="0087395D" w:rsidP="0087395D">
      <w:pPr>
        <w:rPr>
          <w:color w:val="auto"/>
        </w:rPr>
      </w:pPr>
      <w:r w:rsidRPr="004A1422">
        <w:rPr>
          <w:color w:val="auto"/>
        </w:rPr>
        <w:tab/>
      </w:r>
      <w:r w:rsidRPr="004A1422">
        <w:rPr>
          <w:color w:val="auto"/>
        </w:rPr>
        <w:tab/>
      </w:r>
      <w:r w:rsidRPr="004A1422">
        <w:rPr>
          <w:color w:val="auto"/>
        </w:rPr>
        <w:tab/>
        <w:t>(b)</w:t>
      </w:r>
      <w:r w:rsidRPr="004A1422">
        <w:rPr>
          <w:color w:val="auto"/>
        </w:rPr>
        <w:tab/>
        <w:t>a person who is the victim of a criminal act related to the recording;</w:t>
      </w:r>
    </w:p>
    <w:p w:rsidR="0087395D" w:rsidRPr="004A1422" w:rsidRDefault="0087395D" w:rsidP="0087395D">
      <w:pPr>
        <w:rPr>
          <w:color w:val="auto"/>
        </w:rPr>
      </w:pPr>
      <w:r w:rsidRPr="004A1422">
        <w:rPr>
          <w:color w:val="auto"/>
        </w:rPr>
        <w:tab/>
      </w:r>
      <w:r w:rsidRPr="004A1422">
        <w:rPr>
          <w:color w:val="auto"/>
        </w:rPr>
        <w:tab/>
      </w:r>
      <w:r w:rsidRPr="004A1422">
        <w:rPr>
          <w:color w:val="auto"/>
        </w:rPr>
        <w:tab/>
        <w:t>(c)</w:t>
      </w:r>
      <w:r w:rsidRPr="004A1422">
        <w:rPr>
          <w:color w:val="auto"/>
        </w:rPr>
        <w:tab/>
        <w:t>a person who has brought or is contemplating bringing a civil action with standing to bring such an action and the recording is relevant;</w:t>
      </w:r>
    </w:p>
    <w:p w:rsidR="0087395D" w:rsidRPr="004A1422" w:rsidRDefault="0087395D" w:rsidP="0087395D">
      <w:pPr>
        <w:rPr>
          <w:color w:val="auto"/>
        </w:rPr>
      </w:pPr>
      <w:r w:rsidRPr="004A1422">
        <w:rPr>
          <w:color w:val="auto"/>
        </w:rPr>
        <w:tab/>
      </w:r>
      <w:r w:rsidRPr="004A1422">
        <w:rPr>
          <w:color w:val="auto"/>
        </w:rPr>
        <w:tab/>
      </w:r>
      <w:r w:rsidRPr="004A1422">
        <w:rPr>
          <w:color w:val="auto"/>
        </w:rPr>
        <w:tab/>
        <w:t>(d)</w:t>
      </w:r>
      <w:r w:rsidRPr="004A1422">
        <w:rPr>
          <w:color w:val="auto"/>
        </w:rPr>
        <w:tab/>
        <w:t>a parent or legal guardian of a minor or incapacitated person described in item (a), (b), or (c); or</w:t>
      </w:r>
    </w:p>
    <w:p w:rsidR="0087395D" w:rsidRPr="004A1422" w:rsidRDefault="0087395D" w:rsidP="0087395D">
      <w:pPr>
        <w:rPr>
          <w:color w:val="auto"/>
        </w:rPr>
      </w:pPr>
      <w:r w:rsidRPr="004A1422">
        <w:rPr>
          <w:color w:val="auto"/>
        </w:rPr>
        <w:tab/>
      </w:r>
      <w:r w:rsidRPr="004A1422">
        <w:rPr>
          <w:color w:val="auto"/>
        </w:rPr>
        <w:tab/>
      </w:r>
      <w:r w:rsidRPr="004A1422">
        <w:rPr>
          <w:color w:val="auto"/>
        </w:rPr>
        <w:tab/>
        <w:t>(e)</w:t>
      </w:r>
      <w:r w:rsidRPr="004A1422">
        <w:rPr>
          <w:color w:val="auto"/>
        </w:rPr>
        <w:tab/>
        <w:t>an attorney for a person described in item (a), (b), or (c).</w:t>
      </w:r>
    </w:p>
    <w:p w:rsidR="0087395D" w:rsidRPr="004A1422" w:rsidRDefault="0087395D" w:rsidP="0087395D">
      <w:pPr>
        <w:rPr>
          <w:color w:val="auto"/>
        </w:rPr>
      </w:pPr>
      <w:r w:rsidRPr="004A1422">
        <w:rPr>
          <w:color w:val="auto"/>
        </w:rPr>
        <w:tab/>
      </w:r>
      <w:r w:rsidRPr="004A1422">
        <w:rPr>
          <w:color w:val="auto"/>
        </w:rPr>
        <w:tab/>
        <w:t>(4)</w:t>
      </w:r>
      <w:r w:rsidRPr="004A1422">
        <w:rPr>
          <w:color w:val="auto"/>
        </w:rPr>
        <w:tab/>
        <w:t>A law enforcement agency or prosecutor shall release data recorded by a body</w:t>
      </w:r>
      <w:r w:rsidRPr="004A1422">
        <w:rPr>
          <w:color w:val="auto"/>
        </w:rPr>
        <w:noBreakHyphen/>
        <w:t>worn camera pursuant to the Freedom of Information Act if a request is made to release the data pursuant to the Freedom of Information Act and the following conditions are all met:</w:t>
      </w:r>
    </w:p>
    <w:p w:rsidR="0087395D" w:rsidRPr="004A1422" w:rsidRDefault="0087395D" w:rsidP="0087395D">
      <w:pPr>
        <w:rPr>
          <w:color w:val="auto"/>
        </w:rPr>
      </w:pPr>
      <w:r w:rsidRPr="004A1422">
        <w:rPr>
          <w:color w:val="auto"/>
        </w:rPr>
        <w:tab/>
      </w:r>
      <w:r w:rsidRPr="004A1422">
        <w:rPr>
          <w:color w:val="auto"/>
        </w:rPr>
        <w:tab/>
      </w:r>
      <w:r w:rsidRPr="004A1422">
        <w:rPr>
          <w:color w:val="auto"/>
        </w:rPr>
        <w:tab/>
        <w:t>(a)</w:t>
      </w:r>
      <w:r w:rsidRPr="004A1422">
        <w:rPr>
          <w:color w:val="auto"/>
        </w:rPr>
        <w:tab/>
        <w:t>the data is retained by the law enforcement agency or prosecutor in connection with an ongoing criminal investigation, internal investigation, or prosecution;</w:t>
      </w:r>
    </w:p>
    <w:p w:rsidR="0087395D" w:rsidRPr="004A1422" w:rsidRDefault="0087395D" w:rsidP="0087395D">
      <w:pPr>
        <w:rPr>
          <w:color w:val="auto"/>
        </w:rPr>
      </w:pPr>
      <w:r w:rsidRPr="004A1422">
        <w:rPr>
          <w:color w:val="auto"/>
        </w:rPr>
        <w:tab/>
      </w:r>
      <w:r w:rsidRPr="004A1422">
        <w:rPr>
          <w:color w:val="auto"/>
        </w:rPr>
        <w:tab/>
      </w:r>
      <w:r w:rsidRPr="004A1422">
        <w:rPr>
          <w:color w:val="auto"/>
        </w:rPr>
        <w:tab/>
        <w:t>(b)</w:t>
      </w:r>
      <w:r w:rsidRPr="004A1422">
        <w:rPr>
          <w:color w:val="auto"/>
        </w:rPr>
        <w:tab/>
        <w:t>the recorded interaction involved the unlawful use of force by a law enforcement officer or resulted in a formal complaint for unlawful conduct by a law enforcement officer; and</w:t>
      </w:r>
    </w:p>
    <w:p w:rsidR="0087395D" w:rsidRPr="004A1422" w:rsidRDefault="0087395D" w:rsidP="0087395D">
      <w:pPr>
        <w:rPr>
          <w:color w:val="auto"/>
        </w:rPr>
      </w:pPr>
      <w:r w:rsidRPr="004A1422">
        <w:rPr>
          <w:color w:val="auto"/>
        </w:rPr>
        <w:tab/>
      </w:r>
      <w:r w:rsidRPr="004A1422">
        <w:rPr>
          <w:color w:val="auto"/>
        </w:rPr>
        <w:tab/>
      </w:r>
      <w:r w:rsidRPr="004A1422">
        <w:rPr>
          <w:color w:val="auto"/>
        </w:rPr>
        <w:tab/>
        <w:t>(c)</w:t>
      </w:r>
      <w:r w:rsidRPr="004A1422">
        <w:rPr>
          <w:color w:val="auto"/>
        </w:rPr>
        <w:tab/>
        <w:t>the heightened public interest requires disclosure of the data.</w:t>
      </w:r>
    </w:p>
    <w:p w:rsidR="0087395D" w:rsidRPr="004A1422" w:rsidRDefault="0087395D" w:rsidP="0087395D">
      <w:pPr>
        <w:rPr>
          <w:color w:val="auto"/>
        </w:rPr>
      </w:pPr>
      <w:r w:rsidRPr="004A1422">
        <w:rPr>
          <w:color w:val="auto"/>
        </w:rPr>
        <w:tab/>
      </w:r>
      <w:r w:rsidRPr="004A1422">
        <w:rPr>
          <w:color w:val="auto"/>
        </w:rPr>
        <w:tab/>
        <w:t>(5)</w:t>
      </w:r>
      <w:r w:rsidRPr="004A1422">
        <w:rPr>
          <w:color w:val="auto"/>
        </w:rPr>
        <w:tab/>
        <w:t>A law enforcement agency or prosecutor may release data recorded by a body</w:t>
      </w:r>
      <w:r w:rsidRPr="004A1422">
        <w:rPr>
          <w:color w:val="auto"/>
        </w:rPr>
        <w:noBreakHyphen/>
        <w:t>worn camera if the recorded interaction involved the use of force by a law enforcement officer or resulted in a formal complaint against a law enforcement officer.</w:t>
      </w:r>
    </w:p>
    <w:p w:rsidR="0087395D" w:rsidRPr="004A1422" w:rsidRDefault="0087395D" w:rsidP="0087395D">
      <w:pPr>
        <w:rPr>
          <w:color w:val="auto"/>
        </w:rPr>
      </w:pPr>
      <w:r w:rsidRPr="004A1422">
        <w:rPr>
          <w:color w:val="auto"/>
        </w:rPr>
        <w:tab/>
      </w:r>
      <w:r w:rsidRPr="004A1422">
        <w:rPr>
          <w:color w:val="auto"/>
        </w:rPr>
        <w:tab/>
        <w:t>(6)</w:t>
      </w:r>
      <w:r w:rsidRPr="004A1422">
        <w:rPr>
          <w:color w:val="auto"/>
        </w:rPr>
        <w:tab/>
        <w:t>Nothing in this subsection is intended to abrogate any constitutional or statutory exemption, restriction, or prohibition concerning the release of otherwise protected information.”</w:t>
      </w:r>
    </w:p>
    <w:p w:rsidR="0087395D" w:rsidRPr="004A1422" w:rsidRDefault="0087395D" w:rsidP="0087395D">
      <w:pPr>
        <w:rPr>
          <w:color w:val="auto"/>
          <w:szCs w:val="24"/>
        </w:rPr>
      </w:pPr>
      <w:r>
        <w:tab/>
      </w:r>
      <w:r w:rsidRPr="004A1422">
        <w:rPr>
          <w:color w:val="auto"/>
        </w:rPr>
        <w:t>SECTION</w:t>
      </w:r>
      <w:r w:rsidRPr="004A1422">
        <w:rPr>
          <w:color w:val="auto"/>
        </w:rPr>
        <w:tab/>
        <w:t>2.</w:t>
      </w:r>
      <w:r w:rsidRPr="004A1422">
        <w:rPr>
          <w:color w:val="auto"/>
        </w:rPr>
        <w:tab/>
        <w:t xml:space="preserve">This act takes effect </w:t>
      </w:r>
      <w:r w:rsidR="000813ED">
        <w:rPr>
          <w:color w:val="auto"/>
        </w:rPr>
        <w:t>upon approval by the Governor.</w:t>
      </w:r>
      <w:r w:rsidRPr="004A1422">
        <w:rPr>
          <w:color w:val="auto"/>
        </w:rPr>
        <w:t>/</w:t>
      </w:r>
    </w:p>
    <w:p w:rsidR="0087395D" w:rsidRPr="004A1422" w:rsidRDefault="0087395D" w:rsidP="0087395D">
      <w:pPr>
        <w:rPr>
          <w:snapToGrid w:val="0"/>
          <w:color w:val="auto"/>
        </w:rPr>
      </w:pPr>
      <w:r w:rsidRPr="004A1422">
        <w:rPr>
          <w:snapToGrid w:val="0"/>
          <w:color w:val="auto"/>
        </w:rPr>
        <w:tab/>
        <w:t>Renumber sections to conform.</w:t>
      </w:r>
    </w:p>
    <w:p w:rsidR="0087395D" w:rsidRDefault="0087395D" w:rsidP="0087395D">
      <w:pPr>
        <w:rPr>
          <w:snapToGrid w:val="0"/>
        </w:rPr>
      </w:pPr>
      <w:r w:rsidRPr="004A1422">
        <w:rPr>
          <w:snapToGrid w:val="0"/>
          <w:color w:val="auto"/>
        </w:rPr>
        <w:tab/>
        <w:t>Amend title to conform.</w:t>
      </w:r>
    </w:p>
    <w:p w:rsidR="0087395D" w:rsidRPr="004A1422" w:rsidRDefault="0087395D" w:rsidP="0087395D">
      <w:pPr>
        <w:rPr>
          <w:snapToGrid w:val="0"/>
          <w:color w:val="auto"/>
        </w:rPr>
      </w:pPr>
    </w:p>
    <w:p w:rsidR="00CC4990" w:rsidRDefault="00CC4990">
      <w:pPr>
        <w:pStyle w:val="Header"/>
        <w:tabs>
          <w:tab w:val="clear" w:pos="8640"/>
          <w:tab w:val="left" w:pos="4320"/>
        </w:tabs>
      </w:pPr>
      <w:r>
        <w:tab/>
        <w:t xml:space="preserve">Senator </w:t>
      </w:r>
      <w:r w:rsidR="0087395D">
        <w:t>LARRY MARTIN</w:t>
      </w:r>
      <w:r>
        <w:t xml:space="preserve"> explained the amendment.</w:t>
      </w:r>
    </w:p>
    <w:p w:rsidR="00CC4990" w:rsidRDefault="00CC4990">
      <w:pPr>
        <w:pStyle w:val="Header"/>
        <w:tabs>
          <w:tab w:val="clear" w:pos="8640"/>
          <w:tab w:val="left" w:pos="4320"/>
        </w:tabs>
      </w:pPr>
    </w:p>
    <w:p w:rsidR="00CC4990" w:rsidRDefault="00CC4990">
      <w:pPr>
        <w:pStyle w:val="Header"/>
        <w:tabs>
          <w:tab w:val="clear" w:pos="8640"/>
          <w:tab w:val="left" w:pos="4320"/>
        </w:tabs>
      </w:pPr>
      <w:r>
        <w:tab/>
        <w:t xml:space="preserve">The question then was </w:t>
      </w:r>
      <w:r w:rsidR="00394C3C">
        <w:t xml:space="preserve">the </w:t>
      </w:r>
      <w:r>
        <w:t>adoption of the amendment.</w:t>
      </w:r>
    </w:p>
    <w:p w:rsidR="00CC4990" w:rsidRDefault="00CC4990">
      <w:pPr>
        <w:pStyle w:val="Header"/>
        <w:tabs>
          <w:tab w:val="clear" w:pos="8640"/>
          <w:tab w:val="left" w:pos="4320"/>
        </w:tabs>
      </w:pPr>
    </w:p>
    <w:p w:rsidR="00CC4990" w:rsidRDefault="00CC4990" w:rsidP="00CC4990">
      <w:pPr>
        <w:pStyle w:val="Header"/>
        <w:tabs>
          <w:tab w:val="clear" w:pos="8640"/>
          <w:tab w:val="left" w:pos="4320"/>
        </w:tabs>
      </w:pPr>
      <w:r>
        <w:tab/>
        <w:t>The "ayes" and "nays" were demanded and taken, resulting as follows:</w:t>
      </w:r>
    </w:p>
    <w:p w:rsidR="0087395D" w:rsidRPr="0087395D" w:rsidRDefault="0087395D" w:rsidP="0087395D">
      <w:pPr>
        <w:pStyle w:val="Header"/>
        <w:tabs>
          <w:tab w:val="clear" w:pos="8640"/>
          <w:tab w:val="left" w:pos="4320"/>
        </w:tabs>
        <w:jc w:val="center"/>
        <w:rPr>
          <w:b/>
        </w:rPr>
      </w:pPr>
      <w:r w:rsidRPr="0087395D">
        <w:rPr>
          <w:b/>
        </w:rPr>
        <w:t>Ayes 43; Nays 0</w:t>
      </w:r>
    </w:p>
    <w:p w:rsidR="0087395D" w:rsidRDefault="0087395D">
      <w:pPr>
        <w:pStyle w:val="Header"/>
        <w:tabs>
          <w:tab w:val="clear" w:pos="8640"/>
          <w:tab w:val="left" w:pos="4320"/>
        </w:tabs>
      </w:pP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395D">
        <w:rPr>
          <w:b/>
        </w:rPr>
        <w:t>AYES</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Alexander</w:t>
      </w:r>
      <w:r>
        <w:tab/>
      </w:r>
      <w:r w:rsidRPr="0087395D">
        <w:t>Allen</w:t>
      </w:r>
      <w:r>
        <w:tab/>
      </w:r>
      <w:r w:rsidRPr="0087395D">
        <w:t>Bennett</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Bright</w:t>
      </w:r>
      <w:r>
        <w:tab/>
      </w:r>
      <w:r w:rsidRPr="0087395D">
        <w:t>Bryant</w:t>
      </w:r>
      <w:r>
        <w:tab/>
      </w:r>
      <w:r w:rsidRPr="0087395D">
        <w:t>Campbell</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Campsen</w:t>
      </w:r>
      <w:r>
        <w:tab/>
      </w:r>
      <w:r w:rsidRPr="0087395D">
        <w:t>Cleary</w:t>
      </w:r>
      <w:r>
        <w:tab/>
      </w:r>
      <w:r w:rsidRPr="0087395D">
        <w:t>Coleman</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Corbin</w:t>
      </w:r>
      <w:r>
        <w:tab/>
      </w:r>
      <w:r w:rsidRPr="0087395D">
        <w:t>Courson</w:t>
      </w:r>
      <w:r>
        <w:tab/>
      </w:r>
      <w:r w:rsidRPr="0087395D">
        <w:t>Cromer</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Davis</w:t>
      </w:r>
      <w:r>
        <w:tab/>
      </w:r>
      <w:r w:rsidRPr="0087395D">
        <w:t>Fair</w:t>
      </w:r>
      <w:r>
        <w:tab/>
      </w:r>
      <w:r w:rsidRPr="0087395D">
        <w:t>Gregory</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Grooms</w:t>
      </w:r>
      <w:r>
        <w:tab/>
      </w:r>
      <w:r w:rsidRPr="0087395D">
        <w:t>Hayes</w:t>
      </w:r>
      <w:r>
        <w:tab/>
      </w:r>
      <w:r w:rsidRPr="0087395D">
        <w:t>Hembree</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Jackson</w:t>
      </w:r>
      <w:r>
        <w:tab/>
      </w:r>
      <w:r w:rsidRPr="0087395D">
        <w:t>Johnson</w:t>
      </w:r>
      <w:r>
        <w:tab/>
      </w:r>
      <w:r w:rsidRPr="0087395D">
        <w:t>Kimpson</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Leatherman</w:t>
      </w:r>
      <w:r>
        <w:tab/>
      </w:r>
      <w:r w:rsidRPr="0087395D">
        <w:t>Lourie</w:t>
      </w:r>
      <w:r>
        <w:tab/>
      </w:r>
      <w:r w:rsidRPr="0087395D">
        <w:t>Malloy</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rPr>
          <w:i/>
        </w:rPr>
        <w:t>Martin, Larry</w:t>
      </w:r>
      <w:r>
        <w:rPr>
          <w:i/>
        </w:rPr>
        <w:tab/>
      </w:r>
      <w:r w:rsidRPr="0087395D">
        <w:rPr>
          <w:i/>
        </w:rPr>
        <w:t>Martin, Shane</w:t>
      </w:r>
      <w:r>
        <w:rPr>
          <w:i/>
        </w:rPr>
        <w:tab/>
      </w:r>
      <w:r w:rsidRPr="0087395D">
        <w:t>Massey</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Matthews</w:t>
      </w:r>
      <w:r>
        <w:tab/>
      </w:r>
      <w:r w:rsidRPr="0087395D">
        <w:t>McElveen</w:t>
      </w:r>
      <w:r>
        <w:tab/>
      </w:r>
      <w:r w:rsidRPr="0087395D">
        <w:t>Nicholson</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Peeler</w:t>
      </w:r>
      <w:r>
        <w:tab/>
      </w:r>
      <w:r w:rsidRPr="0087395D">
        <w:t>Pinckney</w:t>
      </w:r>
      <w:r>
        <w:tab/>
      </w:r>
      <w:r w:rsidRPr="0087395D">
        <w:t>Rankin</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Reese</w:t>
      </w:r>
      <w:r>
        <w:tab/>
      </w:r>
      <w:r w:rsidRPr="0087395D">
        <w:t>Scott</w:t>
      </w:r>
      <w:r>
        <w:tab/>
      </w:r>
      <w:r w:rsidRPr="0087395D">
        <w:t>Setzler</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Shealy</w:t>
      </w:r>
      <w:r>
        <w:tab/>
      </w:r>
      <w:r w:rsidRPr="0087395D">
        <w:t>Sheheen</w:t>
      </w:r>
      <w:r>
        <w:tab/>
      </w:r>
      <w:r w:rsidRPr="0087395D">
        <w:t>Thurmond</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Turner</w:t>
      </w:r>
      <w:r>
        <w:tab/>
      </w:r>
      <w:r w:rsidRPr="0087395D">
        <w:t>Verdin</w:t>
      </w:r>
      <w:r>
        <w:tab/>
      </w:r>
      <w:r w:rsidRPr="0087395D">
        <w:t>Williams</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7395D">
        <w:t>Young</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7395D" w:rsidRP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7395D">
        <w:rPr>
          <w:b/>
        </w:rPr>
        <w:t>Total--43</w:t>
      </w:r>
    </w:p>
    <w:p w:rsidR="0087395D" w:rsidRPr="0087395D" w:rsidRDefault="0087395D" w:rsidP="0087395D">
      <w:pPr>
        <w:pStyle w:val="Header"/>
        <w:tabs>
          <w:tab w:val="clear" w:pos="8640"/>
          <w:tab w:val="left" w:pos="4320"/>
        </w:tabs>
      </w:pP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395D">
        <w:rPr>
          <w:b/>
        </w:rPr>
        <w:t>NAYS</w:t>
      </w:r>
    </w:p>
    <w:p w:rsid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7395D" w:rsidRPr="0087395D" w:rsidRDefault="0087395D" w:rsidP="008739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7395D">
        <w:rPr>
          <w:b/>
        </w:rPr>
        <w:t>Total--0</w:t>
      </w:r>
    </w:p>
    <w:p w:rsidR="00CC4990" w:rsidRPr="0087395D" w:rsidRDefault="00CC4990" w:rsidP="0087395D">
      <w:pPr>
        <w:pStyle w:val="Header"/>
        <w:tabs>
          <w:tab w:val="clear" w:pos="8640"/>
          <w:tab w:val="left" w:pos="4320"/>
        </w:tabs>
        <w:jc w:val="center"/>
        <w:rPr>
          <w:b/>
        </w:rPr>
      </w:pPr>
    </w:p>
    <w:p w:rsidR="00CC4990" w:rsidRDefault="00CC4990">
      <w:pPr>
        <w:pStyle w:val="Header"/>
        <w:tabs>
          <w:tab w:val="clear" w:pos="8640"/>
          <w:tab w:val="left" w:pos="4320"/>
        </w:tabs>
      </w:pPr>
      <w:r>
        <w:tab/>
        <w:t>The amendment was adopted.</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Bill was ordered returned to the House of Representatives with amendments.</w:t>
      </w:r>
    </w:p>
    <w:p w:rsidR="000813ED" w:rsidRDefault="000813ED">
      <w:pPr>
        <w:pStyle w:val="Header"/>
        <w:tabs>
          <w:tab w:val="clear" w:pos="8640"/>
          <w:tab w:val="left" w:pos="4320"/>
        </w:tabs>
        <w:rPr>
          <w:b/>
        </w:rPr>
      </w:pPr>
    </w:p>
    <w:p w:rsidR="00DB74A4" w:rsidRDefault="000A7610">
      <w:pPr>
        <w:pStyle w:val="Header"/>
        <w:tabs>
          <w:tab w:val="clear" w:pos="8640"/>
          <w:tab w:val="left" w:pos="4320"/>
        </w:tabs>
        <w:rPr>
          <w:b/>
        </w:rPr>
      </w:pPr>
      <w:r>
        <w:rPr>
          <w:b/>
        </w:rPr>
        <w:t>THE SENATE PROCEEDED TO THE INTERRUPTED DEBATE.</w:t>
      </w:r>
    </w:p>
    <w:p w:rsidR="00566B69" w:rsidRDefault="00566B69">
      <w:pPr>
        <w:pStyle w:val="Header"/>
        <w:tabs>
          <w:tab w:val="clear" w:pos="8640"/>
          <w:tab w:val="left" w:pos="4320"/>
        </w:tabs>
        <w:rPr>
          <w:b/>
        </w:rPr>
      </w:pPr>
    </w:p>
    <w:p w:rsidR="008653E5" w:rsidRPr="00D023D0" w:rsidRDefault="005A6413" w:rsidP="008653E5">
      <w:pPr>
        <w:pStyle w:val="Header"/>
        <w:tabs>
          <w:tab w:val="clear" w:pos="8640"/>
          <w:tab w:val="left" w:pos="4320"/>
        </w:tabs>
        <w:jc w:val="center"/>
        <w:rPr>
          <w:b/>
        </w:rPr>
      </w:pPr>
      <w:r>
        <w:rPr>
          <w:b/>
        </w:rPr>
        <w:t>DEBATE INTERRUPTED</w:t>
      </w:r>
    </w:p>
    <w:p w:rsidR="008653E5" w:rsidRPr="00DF3B15" w:rsidRDefault="008653E5" w:rsidP="008653E5">
      <w:pPr>
        <w:suppressAutoHyphens/>
      </w:pPr>
      <w:r>
        <w:rPr>
          <w:b/>
          <w:i/>
        </w:rP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8653E5" w:rsidRDefault="008653E5" w:rsidP="008653E5">
      <w:pPr>
        <w:pStyle w:val="Header"/>
        <w:tabs>
          <w:tab w:val="clear" w:pos="8640"/>
          <w:tab w:val="left" w:pos="4320"/>
        </w:tabs>
      </w:pPr>
      <w:r>
        <w:tab/>
        <w:t>The Senate proceeded to a consideration of the Joint Resolution, the question being the third reading of the Joint Resolution.</w:t>
      </w:r>
    </w:p>
    <w:p w:rsidR="008653E5" w:rsidRDefault="008653E5" w:rsidP="008653E5">
      <w:pPr>
        <w:pStyle w:val="Header"/>
        <w:tabs>
          <w:tab w:val="clear" w:pos="8640"/>
          <w:tab w:val="left" w:pos="4320"/>
        </w:tabs>
      </w:pPr>
    </w:p>
    <w:p w:rsidR="008653E5" w:rsidRPr="00343CD3" w:rsidRDefault="008653E5" w:rsidP="008653E5">
      <w:pPr>
        <w:pStyle w:val="Header"/>
        <w:tabs>
          <w:tab w:val="clear" w:pos="8640"/>
          <w:tab w:val="left" w:pos="4320"/>
        </w:tabs>
        <w:jc w:val="center"/>
      </w:pPr>
      <w:r>
        <w:rPr>
          <w:b/>
        </w:rPr>
        <w:t>Amendment No. 5A</w:t>
      </w:r>
    </w:p>
    <w:p w:rsidR="008653E5" w:rsidRDefault="008653E5" w:rsidP="008653E5">
      <w:pPr>
        <w:rPr>
          <w:snapToGrid w:val="0"/>
        </w:rPr>
      </w:pPr>
      <w:r>
        <w:rPr>
          <w:snapToGrid w:val="0"/>
        </w:rPr>
        <w:tab/>
        <w:t>Senators SHANE MARTIN, DAVIS and BRYANT proposed the following amendment (3702R010.KM.SRM):</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sidRPr="00355DA1">
        <w:rPr>
          <w:color w:val="auto"/>
        </w:rPr>
        <w:t>SECTION</w:t>
      </w:r>
      <w:r w:rsidR="00884CC0">
        <w:rPr>
          <w:color w:val="auto"/>
        </w:rPr>
        <w:t xml:space="preserve"> </w:t>
      </w:r>
      <w:r w:rsidRPr="00355DA1">
        <w:rPr>
          <w:color w:val="auto"/>
        </w:rPr>
        <w:t>1.</w:t>
      </w:r>
      <w:r w:rsidRPr="00355DA1">
        <w:rPr>
          <w:color w:val="auto"/>
        </w:rPr>
        <w:tab/>
      </w:r>
      <w:r w:rsidR="00884CC0">
        <w:rPr>
          <w:color w:val="auto"/>
        </w:rPr>
        <w:t xml:space="preserve">  </w:t>
      </w:r>
      <w:r w:rsidRPr="00355DA1">
        <w:rPr>
          <w:color w:val="auto"/>
        </w:rPr>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w:t>
      </w:r>
      <w:r w:rsidR="009901E3">
        <w:rPr>
          <w:snapToGrid w:val="0"/>
          <w:color w:val="auto"/>
          <w:szCs w:val="40"/>
        </w:rPr>
        <w:tab/>
      </w:r>
      <w:r w:rsidR="008653E5" w:rsidRPr="00355DA1">
        <w:rPr>
          <w:snapToGrid w:val="0"/>
          <w:color w:val="auto"/>
          <w:szCs w:val="40"/>
        </w:rPr>
        <w:t xml:space="preserve">H63 </w:t>
      </w:r>
      <w:r w:rsidR="008653E5" w:rsidRPr="00355DA1">
        <w:rPr>
          <w:snapToGrid w:val="0"/>
          <w:color w:val="auto"/>
          <w:szCs w:val="40"/>
        </w:rPr>
        <w:noBreakHyphen/>
        <w:t xml:space="preserve"> Department of Education</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School Bus Lease or Purchase</w:t>
      </w:r>
      <w:r w:rsidRPr="00355DA1">
        <w:rPr>
          <w:snapToGrid w:val="0"/>
          <w:color w:val="auto"/>
          <w:szCs w:val="40"/>
        </w:rPr>
        <w:tab/>
        <w:t>$</w:t>
      </w:r>
      <w:r w:rsidRPr="00355DA1">
        <w:rPr>
          <w:snapToGrid w:val="0"/>
          <w:color w:val="auto"/>
          <w:szCs w:val="40"/>
        </w:rPr>
        <w:tab/>
        <w:t>17,000,000</w:t>
      </w:r>
    </w:p>
    <w:p w:rsidR="008653E5" w:rsidRPr="00355DA1" w:rsidRDefault="001371EC" w:rsidP="008A6FDF">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(2)</w:t>
      </w:r>
      <w:r w:rsidR="009901E3">
        <w:rPr>
          <w:snapToGrid w:val="0"/>
          <w:color w:val="auto"/>
          <w:szCs w:val="40"/>
        </w:rPr>
        <w:tab/>
      </w:r>
      <w:r w:rsidR="008653E5" w:rsidRPr="00355DA1">
        <w:rPr>
          <w:snapToGrid w:val="0"/>
          <w:color w:val="auto"/>
          <w:szCs w:val="40"/>
        </w:rPr>
        <w:t>H03 - Commission on Higher Education</w:t>
      </w:r>
    </w:p>
    <w:p w:rsidR="008653E5" w:rsidRPr="00355DA1" w:rsidRDefault="00C346A4" w:rsidP="008A6FDF">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8653E5" w:rsidRPr="00355DA1">
        <w:rPr>
          <w:snapToGrid w:val="0"/>
          <w:color w:val="auto"/>
          <w:szCs w:val="40"/>
        </w:rPr>
        <w:tab/>
      </w:r>
      <w:r w:rsidR="009901E3">
        <w:rPr>
          <w:snapToGrid w:val="0"/>
          <w:color w:val="auto"/>
          <w:szCs w:val="40"/>
        </w:rPr>
        <w:tab/>
      </w:r>
      <w:r w:rsidR="009901E3">
        <w:rPr>
          <w:snapToGrid w:val="0"/>
          <w:color w:val="auto"/>
          <w:szCs w:val="40"/>
        </w:rPr>
        <w:tab/>
      </w:r>
      <w:r w:rsidR="008653E5" w:rsidRPr="00355DA1">
        <w:rPr>
          <w:snapToGrid w:val="0"/>
          <w:color w:val="auto"/>
          <w:szCs w:val="40"/>
        </w:rPr>
        <w:t>Out of State Veteran Tuition</w:t>
      </w:r>
    </w:p>
    <w:p w:rsidR="008653E5" w:rsidRPr="00355DA1" w:rsidRDefault="009901E3"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8653E5" w:rsidRPr="00355DA1">
        <w:rPr>
          <w:snapToGrid w:val="0"/>
          <w:color w:val="auto"/>
          <w:szCs w:val="40"/>
        </w:rPr>
        <w:t xml:space="preserve">Reimbursement-Colleges </w:t>
      </w:r>
      <w:r w:rsidR="008653E5" w:rsidRPr="00355DA1">
        <w:rPr>
          <w:snapToGrid w:val="0"/>
          <w:color w:val="auto"/>
          <w:szCs w:val="40"/>
        </w:rPr>
        <w:tab/>
        <w:t>$</w:t>
      </w:r>
      <w:r w:rsidR="008653E5" w:rsidRPr="00355DA1">
        <w:rPr>
          <w:snapToGrid w:val="0"/>
          <w:color w:val="auto"/>
          <w:szCs w:val="40"/>
        </w:rPr>
        <w:tab/>
        <w:t>7,000,000</w:t>
      </w:r>
    </w:p>
    <w:p w:rsidR="008653E5" w:rsidRPr="009901E3"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(3)</w:t>
      </w:r>
      <w:r w:rsidR="008653E5" w:rsidRPr="009901E3">
        <w:rPr>
          <w:snapToGrid w:val="0"/>
          <w:color w:val="auto"/>
          <w:szCs w:val="40"/>
        </w:rPr>
        <w:tab/>
        <w:t>H51 - Medical University of South Carolina</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Children’s Hospital</w:t>
      </w:r>
      <w:r w:rsidRPr="00355DA1">
        <w:rPr>
          <w:snapToGrid w:val="0"/>
          <w:color w:val="auto"/>
          <w:szCs w:val="40"/>
        </w:rPr>
        <w:tab/>
        <w:t>$</w:t>
      </w:r>
      <w:r w:rsidR="009901E3">
        <w:rPr>
          <w:snapToGrid w:val="0"/>
          <w:color w:val="auto"/>
          <w:szCs w:val="40"/>
        </w:rPr>
        <w:tab/>
      </w:r>
      <w:r w:rsidRPr="00355DA1">
        <w:rPr>
          <w:snapToGrid w:val="0"/>
          <w:color w:val="auto"/>
          <w:szCs w:val="40"/>
        </w:rPr>
        <w:t>1</w:t>
      </w:r>
    </w:p>
    <w:p w:rsidR="009901E3"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(4)</w:t>
      </w:r>
      <w:r w:rsidR="009901E3">
        <w:rPr>
          <w:snapToGrid w:val="0"/>
          <w:color w:val="auto"/>
          <w:szCs w:val="40"/>
        </w:rPr>
        <w:tab/>
      </w:r>
      <w:r w:rsidR="008653E5" w:rsidRPr="00355DA1">
        <w:rPr>
          <w:snapToGrid w:val="0"/>
          <w:color w:val="auto"/>
          <w:szCs w:val="40"/>
        </w:rPr>
        <w:t>H59 - State Board for Technical and</w:t>
      </w:r>
    </w:p>
    <w:p w:rsidR="008653E5" w:rsidRPr="00355DA1" w:rsidRDefault="009901E3"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8653E5" w:rsidRPr="00355DA1">
        <w:rPr>
          <w:snapToGrid w:val="0"/>
          <w:color w:val="auto"/>
          <w:szCs w:val="40"/>
        </w:rPr>
        <w:t>Comprehensive Education</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9901E3">
        <w:rPr>
          <w:snapToGrid w:val="0"/>
          <w:color w:val="auto"/>
          <w:szCs w:val="40"/>
        </w:rPr>
        <w:tab/>
      </w:r>
      <w:r w:rsidR="009901E3">
        <w:rPr>
          <w:snapToGrid w:val="0"/>
          <w:color w:val="auto"/>
          <w:szCs w:val="40"/>
        </w:rPr>
        <w:tab/>
      </w:r>
      <w:r w:rsidR="009901E3">
        <w:rPr>
          <w:snapToGrid w:val="0"/>
          <w:color w:val="auto"/>
          <w:szCs w:val="40"/>
        </w:rPr>
        <w:tab/>
      </w:r>
      <w:r w:rsidR="00A85896">
        <w:rPr>
          <w:snapToGrid w:val="0"/>
          <w:color w:val="auto"/>
          <w:szCs w:val="40"/>
        </w:rPr>
        <w:t>r</w:t>
      </w:r>
      <w:r w:rsidRPr="00355DA1">
        <w:rPr>
          <w:snapToGrid w:val="0"/>
          <w:color w:val="auto"/>
          <w:szCs w:val="40"/>
        </w:rPr>
        <w:t>eadySC</w:t>
      </w:r>
      <w:r w:rsidRPr="00355DA1">
        <w:rPr>
          <w:snapToGrid w:val="0"/>
          <w:color w:val="auto"/>
          <w:szCs w:val="40"/>
        </w:rPr>
        <w:tab/>
        <w:t>$</w:t>
      </w:r>
      <w:r w:rsidRPr="00355DA1">
        <w:rPr>
          <w:snapToGrid w:val="0"/>
          <w:color w:val="auto"/>
          <w:szCs w:val="40"/>
        </w:rPr>
        <w:tab/>
        <w:t>4,249,000</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(5)</w:t>
      </w:r>
      <w:r w:rsidR="009901E3">
        <w:rPr>
          <w:snapToGrid w:val="0"/>
          <w:color w:val="auto"/>
          <w:szCs w:val="40"/>
        </w:rPr>
        <w:tab/>
      </w:r>
      <w:r w:rsidR="008653E5" w:rsidRPr="00355DA1">
        <w:rPr>
          <w:snapToGrid w:val="0"/>
          <w:color w:val="auto"/>
          <w:szCs w:val="40"/>
        </w:rPr>
        <w:t>J02 - Department of Health and</w:t>
      </w:r>
      <w:r w:rsidR="008653E5">
        <w:rPr>
          <w:snapToGrid w:val="0"/>
          <w:color w:val="auto"/>
          <w:szCs w:val="40"/>
        </w:rPr>
        <w:t xml:space="preserve"> </w:t>
      </w:r>
      <w:r w:rsidR="008653E5" w:rsidRPr="00355DA1">
        <w:rPr>
          <w:snapToGrid w:val="0"/>
          <w:color w:val="auto"/>
          <w:szCs w:val="40"/>
        </w:rPr>
        <w:t>Human Services</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Telemedicine</w:t>
      </w:r>
      <w:r w:rsidRPr="00355DA1">
        <w:rPr>
          <w:snapToGrid w:val="0"/>
          <w:color w:val="auto"/>
          <w:szCs w:val="40"/>
        </w:rPr>
        <w:tab/>
        <w:t>$</w:t>
      </w:r>
      <w:r w:rsidRPr="00355DA1">
        <w:rPr>
          <w:snapToGrid w:val="0"/>
          <w:color w:val="auto"/>
          <w:szCs w:val="40"/>
        </w:rPr>
        <w:tab/>
        <w:t>2,000,000</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(6)</w:t>
      </w:r>
      <w:r w:rsidRPr="00355DA1">
        <w:rPr>
          <w:snapToGrid w:val="0"/>
          <w:color w:val="auto"/>
          <w:szCs w:val="40"/>
        </w:rPr>
        <w:tab/>
        <w:t>D10 - State Law Enforcement Division</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New Laboratory Facility</w:t>
      </w:r>
      <w:r w:rsidRPr="00355DA1">
        <w:rPr>
          <w:snapToGrid w:val="0"/>
          <w:color w:val="auto"/>
          <w:szCs w:val="40"/>
        </w:rPr>
        <w:tab/>
        <w:t>$</w:t>
      </w:r>
      <w:r w:rsidRPr="00355DA1">
        <w:rPr>
          <w:snapToGrid w:val="0"/>
          <w:color w:val="auto"/>
          <w:szCs w:val="40"/>
        </w:rPr>
        <w:tab/>
        <w:t>1</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(7)</w:t>
      </w:r>
      <w:r w:rsidRPr="00355DA1">
        <w:rPr>
          <w:snapToGrid w:val="0"/>
          <w:color w:val="auto"/>
          <w:szCs w:val="40"/>
        </w:rPr>
        <w:tab/>
        <w:t>D10 - State Law Enforcement Division</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Vehicles</w:t>
      </w:r>
      <w:r w:rsidRPr="00355DA1">
        <w:rPr>
          <w:snapToGrid w:val="0"/>
          <w:color w:val="auto"/>
          <w:szCs w:val="40"/>
        </w:rPr>
        <w:tab/>
        <w:t>$</w:t>
      </w:r>
      <w:r w:rsidRPr="00355DA1">
        <w:rPr>
          <w:snapToGrid w:val="0"/>
          <w:color w:val="auto"/>
          <w:szCs w:val="40"/>
        </w:rPr>
        <w:tab/>
        <w:t>900,000</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(8)</w:t>
      </w:r>
      <w:r w:rsidR="009901E3">
        <w:rPr>
          <w:snapToGrid w:val="0"/>
          <w:color w:val="auto"/>
          <w:szCs w:val="40"/>
        </w:rPr>
        <w:tab/>
      </w:r>
      <w:r w:rsidR="008653E5" w:rsidRPr="00355DA1">
        <w:rPr>
          <w:snapToGrid w:val="0"/>
          <w:color w:val="auto"/>
          <w:szCs w:val="40"/>
        </w:rPr>
        <w:t xml:space="preserve">K05 </w:t>
      </w:r>
      <w:r w:rsidR="008653E5" w:rsidRPr="00355DA1">
        <w:rPr>
          <w:snapToGrid w:val="0"/>
          <w:color w:val="auto"/>
          <w:szCs w:val="40"/>
        </w:rPr>
        <w:noBreakHyphen/>
        <w:t xml:space="preserve"> Department of Public Safety</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(9)</w:t>
      </w:r>
      <w:r w:rsidR="009901E3">
        <w:rPr>
          <w:snapToGrid w:val="0"/>
          <w:color w:val="auto"/>
          <w:szCs w:val="40"/>
        </w:rPr>
        <w:tab/>
      </w:r>
      <w:r w:rsidR="008653E5" w:rsidRPr="00355DA1">
        <w:rPr>
          <w:snapToGrid w:val="0"/>
          <w:color w:val="auto"/>
          <w:szCs w:val="40"/>
        </w:rPr>
        <w:t>K05 - Department of Public Safety</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(10)</w:t>
      </w:r>
      <w:r w:rsidR="009901E3">
        <w:rPr>
          <w:snapToGrid w:val="0"/>
          <w:color w:val="auto"/>
          <w:szCs w:val="40"/>
        </w:rPr>
        <w:tab/>
      </w:r>
      <w:r w:rsidR="008653E5" w:rsidRPr="00355DA1">
        <w:rPr>
          <w:snapToGrid w:val="0"/>
          <w:color w:val="auto"/>
          <w:szCs w:val="40"/>
        </w:rPr>
        <w:t xml:space="preserve">K05 </w:t>
      </w:r>
      <w:r w:rsidR="008653E5" w:rsidRPr="00355DA1">
        <w:rPr>
          <w:snapToGrid w:val="0"/>
          <w:color w:val="auto"/>
          <w:szCs w:val="40"/>
        </w:rPr>
        <w:noBreakHyphen/>
        <w:t xml:space="preserve"> Department of Public Safety</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9901E3">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 xml:space="preserve">Supply Warehouse Roof </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Replacement</w:t>
      </w:r>
      <w:r w:rsidRPr="00355DA1">
        <w:rPr>
          <w:snapToGrid w:val="0"/>
          <w:color w:val="auto"/>
          <w:szCs w:val="40"/>
        </w:rPr>
        <w:tab/>
        <w:t>$</w:t>
      </w:r>
      <w:r w:rsidRPr="00355DA1">
        <w:rPr>
          <w:snapToGrid w:val="0"/>
          <w:color w:val="auto"/>
          <w:szCs w:val="40"/>
        </w:rPr>
        <w:tab/>
        <w:t>250,000</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w:t>
      </w:r>
      <w:r w:rsidR="001371EC">
        <w:rPr>
          <w:snapToGrid w:val="0"/>
          <w:color w:val="auto"/>
          <w:szCs w:val="40"/>
        </w:rPr>
        <w:t>11)</w:t>
      </w:r>
      <w:r w:rsidR="009901E3">
        <w:rPr>
          <w:snapToGrid w:val="0"/>
          <w:color w:val="auto"/>
          <w:szCs w:val="40"/>
        </w:rPr>
        <w:tab/>
      </w:r>
      <w:r w:rsidRPr="00355DA1">
        <w:rPr>
          <w:snapToGrid w:val="0"/>
          <w:color w:val="auto"/>
          <w:szCs w:val="40"/>
        </w:rPr>
        <w:t xml:space="preserve">P16 </w:t>
      </w:r>
      <w:r w:rsidRPr="00355DA1">
        <w:rPr>
          <w:snapToGrid w:val="0"/>
          <w:color w:val="auto"/>
          <w:szCs w:val="40"/>
        </w:rPr>
        <w:noBreakHyphen/>
        <w:t xml:space="preserve"> Department of Agriculture</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9901E3">
        <w:rPr>
          <w:snapToGrid w:val="0"/>
          <w:color w:val="auto"/>
          <w:szCs w:val="40"/>
        </w:rPr>
        <w:tab/>
      </w:r>
      <w:r w:rsidR="009901E3">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(12)</w:t>
      </w:r>
      <w:r w:rsidR="009901E3">
        <w:rPr>
          <w:snapToGrid w:val="0"/>
          <w:color w:val="auto"/>
          <w:szCs w:val="40"/>
        </w:rPr>
        <w:tab/>
      </w:r>
      <w:r w:rsidR="008653E5" w:rsidRPr="00355DA1">
        <w:rPr>
          <w:snapToGrid w:val="0"/>
          <w:color w:val="auto"/>
          <w:szCs w:val="40"/>
        </w:rPr>
        <w:t xml:space="preserve">P28 - Department of Parks, </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D6391E">
        <w:rPr>
          <w:snapToGrid w:val="0"/>
          <w:color w:val="auto"/>
          <w:szCs w:val="40"/>
        </w:rPr>
        <w:tab/>
      </w:r>
      <w:r w:rsidR="00D6391E">
        <w:rPr>
          <w:snapToGrid w:val="0"/>
          <w:color w:val="auto"/>
          <w:szCs w:val="40"/>
        </w:rPr>
        <w:tab/>
      </w:r>
      <w:r w:rsidRPr="00355DA1">
        <w:rPr>
          <w:snapToGrid w:val="0"/>
          <w:color w:val="auto"/>
          <w:szCs w:val="40"/>
        </w:rPr>
        <w:t>Recreation and Tourism</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00C346A4">
        <w:rPr>
          <w:snapToGrid w:val="0"/>
          <w:color w:val="auto"/>
          <w:szCs w:val="40"/>
        </w:rPr>
        <w:tab/>
      </w:r>
      <w:r w:rsidR="00C346A4">
        <w:rPr>
          <w:snapToGrid w:val="0"/>
          <w:color w:val="auto"/>
          <w:szCs w:val="40"/>
        </w:rPr>
        <w:tab/>
      </w:r>
      <w:r w:rsidRPr="00355DA1">
        <w:rPr>
          <w:snapToGrid w:val="0"/>
          <w:color w:val="auto"/>
          <w:szCs w:val="40"/>
        </w:rPr>
        <w:t>Welcome Center Facility</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C346A4">
        <w:rPr>
          <w:snapToGrid w:val="0"/>
          <w:color w:val="auto"/>
          <w:szCs w:val="40"/>
        </w:rPr>
        <w:tab/>
      </w:r>
      <w:r w:rsidR="00C346A4">
        <w:rPr>
          <w:snapToGrid w:val="0"/>
          <w:color w:val="auto"/>
          <w:szCs w:val="40"/>
        </w:rPr>
        <w:tab/>
      </w:r>
      <w:r w:rsidRPr="00355DA1">
        <w:rPr>
          <w:snapToGrid w:val="0"/>
          <w:color w:val="auto"/>
          <w:szCs w:val="40"/>
        </w:rPr>
        <w:t>Management</w:t>
      </w:r>
      <w:r w:rsidRPr="00355DA1">
        <w:rPr>
          <w:snapToGrid w:val="0"/>
          <w:color w:val="auto"/>
          <w:szCs w:val="40"/>
        </w:rPr>
        <w:tab/>
        <w:t>$</w:t>
      </w:r>
      <w:r w:rsidRPr="00355DA1">
        <w:rPr>
          <w:snapToGrid w:val="0"/>
          <w:color w:val="auto"/>
          <w:szCs w:val="40"/>
        </w:rPr>
        <w:tab/>
        <w:t>1</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(13)</w:t>
      </w:r>
      <w:r w:rsidR="00D6391E">
        <w:rPr>
          <w:snapToGrid w:val="0"/>
          <w:color w:val="auto"/>
          <w:szCs w:val="40"/>
        </w:rPr>
        <w:tab/>
      </w:r>
      <w:r w:rsidR="008653E5" w:rsidRPr="00355DA1">
        <w:rPr>
          <w:snapToGrid w:val="0"/>
          <w:color w:val="auto"/>
          <w:szCs w:val="40"/>
        </w:rPr>
        <w:t>Y14 - State Ports Authority</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D6391E">
        <w:rPr>
          <w:snapToGrid w:val="0"/>
          <w:color w:val="auto"/>
          <w:szCs w:val="40"/>
        </w:rPr>
        <w:tab/>
      </w:r>
      <w:r w:rsidR="00D6391E">
        <w:rPr>
          <w:snapToGrid w:val="0"/>
          <w:color w:val="auto"/>
          <w:szCs w:val="40"/>
        </w:rPr>
        <w:tab/>
      </w:r>
      <w:r w:rsidRPr="00355DA1">
        <w:rPr>
          <w:snapToGrid w:val="0"/>
          <w:color w:val="auto"/>
          <w:szCs w:val="40"/>
        </w:rPr>
        <w:t>Georgetown Port</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C346A4">
        <w:rPr>
          <w:snapToGrid w:val="0"/>
          <w:color w:val="auto"/>
          <w:szCs w:val="40"/>
        </w:rPr>
        <w:tab/>
      </w:r>
      <w:r w:rsidRPr="00355DA1">
        <w:rPr>
          <w:snapToGrid w:val="0"/>
          <w:color w:val="auto"/>
          <w:szCs w:val="40"/>
        </w:rPr>
        <w:t>Maintenance Dredging</w:t>
      </w:r>
      <w:r w:rsidRPr="00355DA1">
        <w:rPr>
          <w:snapToGrid w:val="0"/>
          <w:color w:val="auto"/>
          <w:szCs w:val="40"/>
        </w:rPr>
        <w:tab/>
        <w:t>$</w:t>
      </w:r>
      <w:r w:rsidRPr="00355DA1">
        <w:rPr>
          <w:snapToGrid w:val="0"/>
          <w:color w:val="auto"/>
          <w:szCs w:val="40"/>
        </w:rPr>
        <w:tab/>
        <w:t>2,600,000</w:t>
      </w:r>
    </w:p>
    <w:p w:rsidR="008653E5" w:rsidRPr="00355DA1"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(14)</w:t>
      </w:r>
      <w:r w:rsidR="00D6391E">
        <w:rPr>
          <w:snapToGrid w:val="0"/>
          <w:color w:val="auto"/>
          <w:szCs w:val="40"/>
        </w:rPr>
        <w:tab/>
      </w:r>
      <w:r w:rsidR="008653E5" w:rsidRPr="00355DA1">
        <w:rPr>
          <w:snapToGrid w:val="0"/>
          <w:color w:val="auto"/>
          <w:szCs w:val="40"/>
        </w:rPr>
        <w:t>U12 - Department of Transportation</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D6391E">
        <w:rPr>
          <w:snapToGrid w:val="0"/>
          <w:color w:val="auto"/>
          <w:szCs w:val="40"/>
        </w:rPr>
        <w:tab/>
      </w:r>
      <w:r w:rsidR="00D6391E">
        <w:rPr>
          <w:snapToGrid w:val="0"/>
          <w:color w:val="auto"/>
          <w:szCs w:val="40"/>
        </w:rPr>
        <w:tab/>
      </w:r>
      <w:r w:rsidRPr="00355DA1">
        <w:rPr>
          <w:snapToGrid w:val="0"/>
          <w:color w:val="auto"/>
          <w:szCs w:val="40"/>
        </w:rPr>
        <w:t>Facility Maintenance and</w:t>
      </w:r>
      <w:r>
        <w:rPr>
          <w:snapToGrid w:val="0"/>
          <w:color w:val="auto"/>
          <w:szCs w:val="40"/>
        </w:rPr>
        <w:t xml:space="preserve"> </w:t>
      </w:r>
      <w:r w:rsidRPr="00355DA1">
        <w:rPr>
          <w:snapToGrid w:val="0"/>
          <w:color w:val="auto"/>
          <w:szCs w:val="40"/>
        </w:rPr>
        <w:t>Renovation</w:t>
      </w:r>
      <w:r w:rsidRPr="00355DA1">
        <w:rPr>
          <w:snapToGrid w:val="0"/>
          <w:color w:val="auto"/>
          <w:szCs w:val="40"/>
        </w:rPr>
        <w:tab/>
        <w:t>$</w:t>
      </w:r>
      <w:r w:rsidRPr="00355DA1">
        <w:rPr>
          <w:snapToGrid w:val="0"/>
          <w:color w:val="auto"/>
          <w:szCs w:val="40"/>
        </w:rPr>
        <w:tab/>
        <w:t>870,000</w:t>
      </w:r>
    </w:p>
    <w:p w:rsidR="008653E5" w:rsidRDefault="001371EC"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(15)</w:t>
      </w:r>
      <w:r w:rsidR="00D6391E">
        <w:rPr>
          <w:snapToGrid w:val="0"/>
          <w:color w:val="auto"/>
          <w:szCs w:val="40"/>
        </w:rPr>
        <w:tab/>
      </w:r>
      <w:r w:rsidR="008653E5" w:rsidRPr="00355DA1">
        <w:rPr>
          <w:snapToGrid w:val="0"/>
          <w:color w:val="auto"/>
          <w:szCs w:val="40"/>
        </w:rPr>
        <w:t>County Transportation Fund</w:t>
      </w:r>
      <w:r w:rsidR="008653E5">
        <w:rPr>
          <w:snapToGrid w:val="0"/>
          <w:color w:val="auto"/>
          <w:szCs w:val="40"/>
        </w:rPr>
        <w:t xml:space="preserve"> </w:t>
      </w:r>
    </w:p>
    <w:p w:rsidR="008653E5" w:rsidRPr="00355DA1"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00C346A4">
        <w:rPr>
          <w:snapToGrid w:val="0"/>
          <w:color w:val="auto"/>
          <w:szCs w:val="40"/>
        </w:rPr>
        <w:tab/>
      </w:r>
      <w:r w:rsidR="00D6391E">
        <w:rPr>
          <w:snapToGrid w:val="0"/>
          <w:color w:val="auto"/>
          <w:szCs w:val="40"/>
        </w:rPr>
        <w:tab/>
      </w:r>
      <w:r w:rsidR="00D6391E">
        <w:rPr>
          <w:snapToGrid w:val="0"/>
          <w:color w:val="auto"/>
          <w:szCs w:val="40"/>
        </w:rPr>
        <w:tab/>
      </w:r>
      <w:r w:rsidRPr="00355DA1">
        <w:rPr>
          <w:snapToGrid w:val="0"/>
          <w:color w:val="auto"/>
          <w:szCs w:val="40"/>
        </w:rPr>
        <w:t>Capital Expenditures</w:t>
      </w:r>
    </w:p>
    <w:p w:rsidR="008653E5" w:rsidRPr="009901E3" w:rsidRDefault="00C346A4"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8653E5" w:rsidRPr="00355DA1">
        <w:rPr>
          <w:snapToGrid w:val="0"/>
          <w:color w:val="auto"/>
          <w:szCs w:val="40"/>
        </w:rPr>
        <w:tab/>
      </w:r>
      <w:r w:rsidR="00D6391E">
        <w:rPr>
          <w:snapToGrid w:val="0"/>
          <w:color w:val="auto"/>
          <w:szCs w:val="40"/>
        </w:rPr>
        <w:tab/>
      </w:r>
      <w:r w:rsidR="00D6391E">
        <w:rPr>
          <w:snapToGrid w:val="0"/>
          <w:color w:val="auto"/>
          <w:szCs w:val="40"/>
        </w:rPr>
        <w:tab/>
      </w:r>
      <w:r w:rsidR="00D6391E">
        <w:rPr>
          <w:snapToGrid w:val="0"/>
          <w:color w:val="auto"/>
          <w:szCs w:val="40"/>
        </w:rPr>
        <w:tab/>
      </w:r>
      <w:r w:rsidR="008653E5" w:rsidRPr="00355DA1">
        <w:rPr>
          <w:snapToGrid w:val="0"/>
          <w:color w:val="auto"/>
          <w:szCs w:val="40"/>
        </w:rPr>
        <w:t>Road Maintenance</w:t>
      </w:r>
      <w:r w:rsidR="008653E5" w:rsidRPr="00355DA1">
        <w:rPr>
          <w:snapToGrid w:val="0"/>
          <w:color w:val="auto"/>
          <w:szCs w:val="40"/>
        </w:rPr>
        <w:tab/>
      </w:r>
      <w:r w:rsidR="008653E5" w:rsidRPr="009901E3">
        <w:rPr>
          <w:snapToGrid w:val="0"/>
          <w:color w:val="auto"/>
          <w:szCs w:val="40"/>
          <w:u w:val="single"/>
        </w:rPr>
        <w:t>$</w:t>
      </w:r>
      <w:r w:rsidR="008653E5" w:rsidRPr="009901E3">
        <w:rPr>
          <w:snapToGrid w:val="0"/>
          <w:color w:val="auto"/>
          <w:szCs w:val="40"/>
          <w:u w:val="single"/>
        </w:rPr>
        <w:tab/>
        <w:t>47,144,208</w:t>
      </w:r>
    </w:p>
    <w:p w:rsidR="008653E5" w:rsidRDefault="008653E5" w:rsidP="009901E3">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w:t>
      </w:r>
      <w:r w:rsidRPr="00355DA1">
        <w:rPr>
          <w:snapToGrid w:val="0"/>
          <w:color w:val="auto"/>
          <w:szCs w:val="40"/>
        </w:rPr>
        <w:tab/>
        <w:t>84,813,211</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008A6FDF">
        <w:rPr>
          <w:snapToGrid w:val="0"/>
          <w:color w:val="auto"/>
          <w:szCs w:val="40"/>
        </w:rPr>
        <w:t xml:space="preserve">  </w:t>
      </w:r>
      <w:r w:rsidRPr="00355DA1">
        <w:rPr>
          <w:snapToGrid w:val="0"/>
          <w:color w:val="auto"/>
          <w:szCs w:val="40"/>
        </w:rPr>
        <w:tab/>
        <w:t>Of the funds ap</w:t>
      </w:r>
      <w:r w:rsidR="008A6FDF">
        <w:rPr>
          <w:snapToGrid w:val="0"/>
          <w:color w:val="auto"/>
          <w:szCs w:val="40"/>
        </w:rPr>
        <w:t>propriated above in Section 1, i</w:t>
      </w:r>
      <w:r w:rsidRPr="00355DA1">
        <w:rPr>
          <w:snapToGrid w:val="0"/>
          <w:color w:val="auto"/>
          <w:szCs w:val="40"/>
        </w:rPr>
        <w:t>tem (2) to the Commission on Higher Education for Out</w:t>
      </w:r>
      <w:r w:rsidR="008A6FDF">
        <w:rPr>
          <w:snapToGrid w:val="0"/>
          <w:color w:val="auto"/>
          <w:szCs w:val="40"/>
        </w:rPr>
        <w:t>-</w:t>
      </w:r>
      <w:r w:rsidRPr="00355DA1">
        <w:rPr>
          <w:snapToGrid w:val="0"/>
          <w:color w:val="auto"/>
          <w:szCs w:val="40"/>
        </w:rPr>
        <w:t>of</w:t>
      </w:r>
      <w:r w:rsidR="008A6FDF">
        <w:rPr>
          <w:snapToGrid w:val="0"/>
          <w:color w:val="auto"/>
          <w:szCs w:val="40"/>
        </w:rPr>
        <w:t>-</w:t>
      </w:r>
      <w:r w:rsidRPr="00355DA1">
        <w:rPr>
          <w:snapToGrid w:val="0"/>
          <w:color w:val="auto"/>
          <w:szCs w:val="40"/>
        </w:rPr>
        <w:t>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w:t>
      </w:r>
      <w:r w:rsidR="008A6FDF">
        <w:rPr>
          <w:snapToGrid w:val="0"/>
          <w:color w:val="auto"/>
          <w:szCs w:val="40"/>
        </w:rPr>
        <w:t>-</w:t>
      </w:r>
      <w:r w:rsidRPr="00355DA1">
        <w:rPr>
          <w:snapToGrid w:val="0"/>
          <w:color w:val="auto"/>
          <w:szCs w:val="40"/>
        </w:rPr>
        <w:t>of</w:t>
      </w:r>
      <w:r w:rsidR="008A6FDF">
        <w:rPr>
          <w:snapToGrid w:val="0"/>
          <w:color w:val="auto"/>
          <w:szCs w:val="40"/>
        </w:rPr>
        <w:t>-</w:t>
      </w:r>
      <w:r w:rsidRPr="00355DA1">
        <w:rPr>
          <w:snapToGrid w:val="0"/>
          <w:color w:val="auto"/>
          <w:szCs w:val="40"/>
        </w:rPr>
        <w:t>State Veteran Tuition Differential Reimbursement Fund. Any funds appropriated in this act for this purpose must be deposited into the fund and interest accrued by the fund must remain in the fund.</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r>
      <w:r w:rsidR="008A6FDF">
        <w:rPr>
          <w:snapToGrid w:val="0"/>
          <w:color w:val="auto"/>
          <w:szCs w:val="40"/>
        </w:rPr>
        <w:t xml:space="preserve">  </w:t>
      </w:r>
      <w:r w:rsidRPr="00355DA1">
        <w:rPr>
          <w:snapToGrid w:val="0"/>
          <w:color w:val="auto"/>
          <w:szCs w:val="40"/>
        </w:rPr>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 xml:space="preserve">50(C). </w:t>
      </w:r>
      <w:r w:rsidR="008A6FDF">
        <w:rPr>
          <w:snapToGrid w:val="0"/>
          <w:color w:val="auto"/>
          <w:szCs w:val="40"/>
        </w:rPr>
        <w:t xml:space="preserve"> </w:t>
      </w:r>
      <w:r w:rsidRPr="00355DA1">
        <w:rPr>
          <w:snapToGrid w:val="0"/>
          <w:color w:val="auto"/>
          <w:szCs w:val="40"/>
        </w:rPr>
        <w:t>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r>
      <w:r w:rsidR="008A6FDF">
        <w:rPr>
          <w:snapToGrid w:val="0"/>
          <w:color w:val="auto"/>
          <w:szCs w:val="40"/>
        </w:rPr>
        <w:t xml:space="preserve">  </w:t>
      </w:r>
      <w:r w:rsidRPr="00355DA1">
        <w:rPr>
          <w:snapToGrid w:val="0"/>
          <w:color w:val="auto"/>
          <w:szCs w:val="40"/>
        </w:rPr>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sidR="00C709D9">
        <w:rPr>
          <w:snapToGrid w:val="0"/>
          <w:color w:val="auto"/>
          <w:szCs w:val="40"/>
        </w:rPr>
        <w:t xml:space="preserve">SECTION </w:t>
      </w:r>
      <w:r w:rsidRPr="00355DA1">
        <w:rPr>
          <w:snapToGrid w:val="0"/>
          <w:color w:val="auto"/>
          <w:szCs w:val="40"/>
        </w:rPr>
        <w:t>3.</w:t>
      </w:r>
      <w:r w:rsidRPr="00355DA1">
        <w:rPr>
          <w:snapToGrid w:val="0"/>
          <w:color w:val="auto"/>
          <w:szCs w:val="40"/>
        </w:rPr>
        <w:tab/>
      </w:r>
      <w:r w:rsidR="008A6FDF">
        <w:rPr>
          <w:snapToGrid w:val="0"/>
          <w:color w:val="auto"/>
          <w:szCs w:val="40"/>
        </w:rPr>
        <w:t xml:space="preserve">  </w:t>
      </w:r>
      <w:r w:rsidRPr="00355DA1">
        <w:rPr>
          <w:snapToGrid w:val="0"/>
          <w:color w:val="auto"/>
          <w:szCs w:val="40"/>
        </w:rPr>
        <w:t>Funds ap</w:t>
      </w:r>
      <w:r w:rsidR="008A6FDF">
        <w:rPr>
          <w:snapToGrid w:val="0"/>
          <w:color w:val="auto"/>
          <w:szCs w:val="40"/>
        </w:rPr>
        <w:t>propriated above in Section 1, i</w:t>
      </w:r>
      <w:r w:rsidRPr="00355DA1">
        <w:rPr>
          <w:snapToGrid w:val="0"/>
          <w:color w:val="auto"/>
          <w:szCs w:val="40"/>
        </w:rPr>
        <w:t>tem (14) to the Department of Transportation shall be used to fund the Orangeburg District Office Building Renovation, Clarendon County Maintenance Complex Construction, SHEP Greenville/Spartanburg Office Construction, and Lexington Maintenance Complex Construction.</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sidR="00C709D9">
        <w:rPr>
          <w:snapToGrid w:val="0"/>
          <w:color w:val="auto"/>
          <w:szCs w:val="40"/>
        </w:rPr>
        <w:t xml:space="preserve">SECTION </w:t>
      </w:r>
      <w:r w:rsidRPr="00355DA1">
        <w:rPr>
          <w:snapToGrid w:val="0"/>
          <w:color w:val="auto"/>
          <w:szCs w:val="40"/>
        </w:rPr>
        <w:t>4.</w:t>
      </w:r>
      <w:r w:rsidRPr="00355DA1">
        <w:rPr>
          <w:color w:val="auto"/>
        </w:rPr>
        <w:tab/>
      </w:r>
      <w:r w:rsidR="008A6FDF">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8653E5" w:rsidRPr="00355DA1" w:rsidRDefault="008653E5" w:rsidP="008653E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sidR="006015D6">
        <w:rPr>
          <w:snapToGrid w:val="0"/>
          <w:color w:val="auto"/>
          <w:szCs w:val="40"/>
        </w:rPr>
        <w:t xml:space="preserve">SECTION </w:t>
      </w:r>
      <w:r w:rsidRPr="00355DA1">
        <w:rPr>
          <w:snapToGrid w:val="0"/>
          <w:color w:val="auto"/>
          <w:szCs w:val="40"/>
        </w:rPr>
        <w:t>5.</w:t>
      </w:r>
      <w:r w:rsidRPr="00355DA1">
        <w:rPr>
          <w:snapToGrid w:val="0"/>
          <w:color w:val="auto"/>
          <w:szCs w:val="40"/>
        </w:rPr>
        <w:tab/>
      </w:r>
      <w:r w:rsidR="008A6FDF">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r>
      <w:r w:rsidR="007771DE">
        <w:rPr>
          <w:color w:val="auto"/>
        </w:rPr>
        <w:t>11</w:t>
      </w:r>
      <w:r w:rsidR="007771DE">
        <w:rPr>
          <w:color w:val="auto"/>
        </w:rPr>
        <w:noBreakHyphen/>
        <w:t>320(D)(1) of the 1976 Code.</w:t>
      </w:r>
      <w:r w:rsidR="008A6FDF">
        <w:rPr>
          <w:color w:val="auto"/>
        </w:rPr>
        <w:t xml:space="preserve">  </w:t>
      </w:r>
      <w:r w:rsidR="006015D6">
        <w:rPr>
          <w:color w:val="auto"/>
        </w:rPr>
        <w:t xml:space="preserve"> </w:t>
      </w:r>
      <w:r w:rsidRPr="00355DA1">
        <w:rPr>
          <w:color w:val="auto"/>
        </w:rPr>
        <w:t>/</w:t>
      </w:r>
    </w:p>
    <w:p w:rsidR="008653E5" w:rsidRPr="00355DA1" w:rsidRDefault="008653E5" w:rsidP="008653E5">
      <w:pPr>
        <w:rPr>
          <w:snapToGrid w:val="0"/>
          <w:color w:val="auto"/>
        </w:rPr>
      </w:pPr>
      <w:r w:rsidRPr="00355DA1">
        <w:rPr>
          <w:snapToGrid w:val="0"/>
          <w:color w:val="auto"/>
        </w:rPr>
        <w:tab/>
        <w:t>Renumber sections to conform.</w:t>
      </w:r>
    </w:p>
    <w:p w:rsidR="008653E5" w:rsidRDefault="008653E5" w:rsidP="008653E5">
      <w:pPr>
        <w:rPr>
          <w:snapToGrid w:val="0"/>
        </w:rPr>
      </w:pPr>
      <w:r w:rsidRPr="00355DA1">
        <w:rPr>
          <w:snapToGrid w:val="0"/>
          <w:color w:val="auto"/>
        </w:rPr>
        <w:tab/>
        <w:t>Amend title to conform.</w:t>
      </w:r>
    </w:p>
    <w:p w:rsidR="008653E5" w:rsidRDefault="008653E5" w:rsidP="008653E5">
      <w:pPr>
        <w:pStyle w:val="Header"/>
        <w:tabs>
          <w:tab w:val="clear" w:pos="8640"/>
          <w:tab w:val="left" w:pos="4320"/>
        </w:tabs>
      </w:pPr>
    </w:p>
    <w:p w:rsidR="008653E5" w:rsidRDefault="008653E5" w:rsidP="008653E5">
      <w:pPr>
        <w:pStyle w:val="Header"/>
        <w:tabs>
          <w:tab w:val="clear" w:pos="8640"/>
          <w:tab w:val="left" w:pos="4320"/>
        </w:tabs>
      </w:pPr>
      <w:r>
        <w:tab/>
        <w:t>Senator SHANE MARTIN explained the amendment.</w:t>
      </w:r>
    </w:p>
    <w:p w:rsidR="008653E5" w:rsidRDefault="008653E5" w:rsidP="008653E5">
      <w:pPr>
        <w:pStyle w:val="Header"/>
        <w:tabs>
          <w:tab w:val="clear" w:pos="8640"/>
          <w:tab w:val="left" w:pos="4320"/>
        </w:tabs>
      </w:pPr>
      <w:r>
        <w:tab/>
        <w:t>Senator DAVIS spoke on the amendment.</w:t>
      </w:r>
    </w:p>
    <w:p w:rsidR="000813ED" w:rsidRDefault="000813ED" w:rsidP="00711B6A">
      <w:pPr>
        <w:jc w:val="center"/>
        <w:rPr>
          <w:b/>
        </w:rPr>
      </w:pPr>
    </w:p>
    <w:p w:rsidR="00711B6A" w:rsidRDefault="00711B6A" w:rsidP="00711B6A">
      <w:pPr>
        <w:jc w:val="center"/>
        <w:rPr>
          <w:b/>
        </w:rPr>
      </w:pPr>
      <w:r>
        <w:rPr>
          <w:b/>
        </w:rPr>
        <w:t>Motion Under Rule 15A Failed</w:t>
      </w:r>
    </w:p>
    <w:p w:rsidR="00711B6A" w:rsidRDefault="00711B6A" w:rsidP="00711B6A">
      <w:r>
        <w:rPr>
          <w:szCs w:val="22"/>
        </w:rPr>
        <w:tab/>
      </w:r>
      <w:r>
        <w:t>At 5:58 P.M., Senator LARRY MARTIN moved under the provisions of Rule 15A that the debate</w:t>
      </w:r>
      <w:r w:rsidRPr="00EC0FE9">
        <w:rPr>
          <w:color w:val="auto"/>
        </w:rPr>
        <w:t xml:space="preserve"> on the entire matter of H. </w:t>
      </w:r>
      <w:r>
        <w:rPr>
          <w:color w:val="auto"/>
        </w:rPr>
        <w:t>3702</w:t>
      </w:r>
      <w:r w:rsidRPr="00EC0FE9">
        <w:rPr>
          <w:color w:val="auto"/>
        </w:rPr>
        <w:t xml:space="preserve"> b</w:t>
      </w:r>
      <w:r>
        <w:t xml:space="preserve">e brought to a close.  </w:t>
      </w:r>
    </w:p>
    <w:p w:rsidR="00711B6A" w:rsidRDefault="00711B6A" w:rsidP="008653E5">
      <w:pPr>
        <w:pStyle w:val="Header"/>
        <w:tabs>
          <w:tab w:val="clear" w:pos="8640"/>
          <w:tab w:val="left" w:pos="4320"/>
        </w:tabs>
      </w:pPr>
      <w:r>
        <w:tab/>
      </w:r>
    </w:p>
    <w:p w:rsidR="00711B6A" w:rsidRDefault="00711B6A" w:rsidP="008653E5">
      <w:pPr>
        <w:pStyle w:val="Header"/>
        <w:tabs>
          <w:tab w:val="clear" w:pos="8640"/>
          <w:tab w:val="left" w:pos="4320"/>
        </w:tabs>
      </w:pPr>
      <w:r>
        <w:tab/>
        <w:t>The "ayes" and "nays" were demanded and taken, resulting as follows:</w:t>
      </w:r>
    </w:p>
    <w:p w:rsidR="00711B6A" w:rsidRPr="00711B6A" w:rsidRDefault="00711B6A" w:rsidP="00711B6A">
      <w:pPr>
        <w:pStyle w:val="Header"/>
        <w:tabs>
          <w:tab w:val="clear" w:pos="8640"/>
          <w:tab w:val="left" w:pos="4320"/>
        </w:tabs>
        <w:jc w:val="center"/>
        <w:rPr>
          <w:b/>
        </w:rPr>
      </w:pPr>
      <w:r w:rsidRPr="00711B6A">
        <w:rPr>
          <w:b/>
        </w:rPr>
        <w:t>Ayes 7; Nays 33</w:t>
      </w:r>
    </w:p>
    <w:p w:rsidR="00711B6A" w:rsidRDefault="00711B6A" w:rsidP="008653E5">
      <w:pPr>
        <w:pStyle w:val="Header"/>
        <w:tabs>
          <w:tab w:val="clear" w:pos="8640"/>
          <w:tab w:val="left" w:pos="4320"/>
        </w:tabs>
      </w:pP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1B6A">
        <w:rPr>
          <w:b/>
        </w:rPr>
        <w:t>AYES</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Cleary</w:t>
      </w:r>
      <w:r>
        <w:tab/>
      </w:r>
      <w:r w:rsidRPr="00711B6A">
        <w:t>Courson</w:t>
      </w:r>
      <w:r>
        <w:tab/>
      </w:r>
      <w:r w:rsidRPr="00711B6A">
        <w:t>Gregory</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Hayes</w:t>
      </w:r>
      <w:r>
        <w:tab/>
      </w:r>
      <w:r w:rsidRPr="00711B6A">
        <w:t>Hembree</w:t>
      </w:r>
      <w:r>
        <w:tab/>
      </w:r>
      <w:r w:rsidRPr="00711B6A">
        <w:t>Leatherman</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11B6A">
        <w:rPr>
          <w:i/>
        </w:rPr>
        <w:t>Martin, Larry</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711B6A" w:rsidRP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1B6A">
        <w:rPr>
          <w:b/>
        </w:rPr>
        <w:t>Total--7</w:t>
      </w:r>
    </w:p>
    <w:p w:rsidR="00711B6A" w:rsidRPr="00711B6A" w:rsidRDefault="00711B6A" w:rsidP="00711B6A">
      <w:pPr>
        <w:pStyle w:val="Header"/>
        <w:tabs>
          <w:tab w:val="clear" w:pos="8640"/>
          <w:tab w:val="left" w:pos="4320"/>
        </w:tabs>
      </w:pP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11B6A">
        <w:rPr>
          <w:b/>
        </w:rPr>
        <w:t>NAYS</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Alexander</w:t>
      </w:r>
      <w:r>
        <w:tab/>
      </w:r>
      <w:r w:rsidRPr="00711B6A">
        <w:t>Allen</w:t>
      </w:r>
      <w:r>
        <w:tab/>
      </w:r>
      <w:r w:rsidRPr="00711B6A">
        <w:t>Bennett</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Bright</w:t>
      </w:r>
      <w:r>
        <w:tab/>
      </w:r>
      <w:r w:rsidRPr="00711B6A">
        <w:t>Bryant</w:t>
      </w:r>
      <w:r>
        <w:tab/>
      </w:r>
      <w:r w:rsidRPr="00711B6A">
        <w:t>Campbell</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Corbin</w:t>
      </w:r>
      <w:r>
        <w:tab/>
      </w:r>
      <w:r w:rsidRPr="00711B6A">
        <w:t>Cromer</w:t>
      </w:r>
      <w:r>
        <w:tab/>
      </w:r>
      <w:r w:rsidRPr="00711B6A">
        <w:t>Davis</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Fair</w:t>
      </w:r>
      <w:r>
        <w:tab/>
      </w:r>
      <w:r w:rsidRPr="00711B6A">
        <w:t>Grooms</w:t>
      </w:r>
      <w:r>
        <w:tab/>
      </w:r>
      <w:r w:rsidRPr="00711B6A">
        <w:t>Jackson</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Johnson</w:t>
      </w:r>
      <w:r>
        <w:tab/>
      </w:r>
      <w:r w:rsidRPr="00711B6A">
        <w:t>Kimpson</w:t>
      </w:r>
      <w:r>
        <w:tab/>
      </w:r>
      <w:r w:rsidRPr="00711B6A">
        <w:t>Lourie</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Malloy</w:t>
      </w:r>
      <w:r>
        <w:tab/>
      </w:r>
      <w:r w:rsidRPr="00711B6A">
        <w:rPr>
          <w:i/>
        </w:rPr>
        <w:t>Martin, Shane</w:t>
      </w:r>
      <w:r>
        <w:rPr>
          <w:i/>
        </w:rPr>
        <w:tab/>
      </w:r>
      <w:r w:rsidRPr="00711B6A">
        <w:t>Massey</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Matthews</w:t>
      </w:r>
      <w:r>
        <w:tab/>
      </w:r>
      <w:r w:rsidRPr="00711B6A">
        <w:t>McElveen</w:t>
      </w:r>
      <w:r>
        <w:tab/>
      </w:r>
      <w:r w:rsidRPr="00711B6A">
        <w:t>Nicholson</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Peeler</w:t>
      </w:r>
      <w:r>
        <w:tab/>
      </w:r>
      <w:r w:rsidRPr="00711B6A">
        <w:t>Rankin</w:t>
      </w:r>
      <w:r>
        <w:tab/>
      </w:r>
      <w:r w:rsidRPr="00711B6A">
        <w:t>Reese</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Scott</w:t>
      </w:r>
      <w:r>
        <w:tab/>
      </w:r>
      <w:r w:rsidRPr="00711B6A">
        <w:t>Setzler</w:t>
      </w:r>
      <w:r>
        <w:tab/>
      </w:r>
      <w:r w:rsidRPr="00711B6A">
        <w:t>Shealy</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Sheheen</w:t>
      </w:r>
      <w:r>
        <w:tab/>
      </w:r>
      <w:r w:rsidRPr="00711B6A">
        <w:t>Thurmond</w:t>
      </w:r>
      <w:r>
        <w:tab/>
      </w:r>
      <w:r w:rsidRPr="00711B6A">
        <w:t>Turner</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11B6A">
        <w:t>Verdin</w:t>
      </w:r>
      <w:r>
        <w:tab/>
      </w:r>
      <w:r w:rsidRPr="00711B6A">
        <w:t>Williams</w:t>
      </w:r>
      <w:r>
        <w:tab/>
      </w:r>
      <w:r w:rsidRPr="00711B6A">
        <w:t>Young</w:t>
      </w:r>
    </w:p>
    <w:p w:rsid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11B6A" w:rsidRPr="00711B6A" w:rsidRDefault="00711B6A" w:rsidP="00711B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11B6A">
        <w:rPr>
          <w:b/>
        </w:rPr>
        <w:t>Total--33</w:t>
      </w:r>
    </w:p>
    <w:p w:rsidR="00711B6A" w:rsidRPr="00711B6A" w:rsidRDefault="00711B6A" w:rsidP="00711B6A">
      <w:pPr>
        <w:pStyle w:val="Header"/>
        <w:tabs>
          <w:tab w:val="clear" w:pos="8640"/>
          <w:tab w:val="left" w:pos="4320"/>
        </w:tabs>
      </w:pPr>
    </w:p>
    <w:p w:rsidR="00711B6A" w:rsidRDefault="000C0700" w:rsidP="00711B6A">
      <w:pPr>
        <w:pStyle w:val="Header"/>
        <w:tabs>
          <w:tab w:val="clear" w:pos="8640"/>
          <w:tab w:val="left" w:pos="4320"/>
        </w:tabs>
      </w:pPr>
      <w:r>
        <w:tab/>
      </w:r>
      <w:r w:rsidR="00711B6A">
        <w:t xml:space="preserve">Having failed to receive the necessary vote, the motion failed. </w:t>
      </w:r>
    </w:p>
    <w:p w:rsidR="000813ED" w:rsidRDefault="000813ED" w:rsidP="00711B6A">
      <w:pPr>
        <w:pStyle w:val="Header"/>
        <w:tabs>
          <w:tab w:val="clear" w:pos="8640"/>
          <w:tab w:val="left" w:pos="4320"/>
        </w:tabs>
      </w:pPr>
    </w:p>
    <w:p w:rsidR="000813ED" w:rsidRDefault="004D7151" w:rsidP="00711B6A">
      <w:pPr>
        <w:pStyle w:val="Header"/>
        <w:tabs>
          <w:tab w:val="clear" w:pos="8640"/>
          <w:tab w:val="left" w:pos="4320"/>
        </w:tabs>
      </w:pPr>
      <w:r>
        <w:tab/>
      </w:r>
      <w:r w:rsidR="000813ED">
        <w:t xml:space="preserve">Senator DAVIS resumed speaking on the amendment. </w:t>
      </w:r>
    </w:p>
    <w:p w:rsidR="000813ED" w:rsidRDefault="000813ED" w:rsidP="00711B6A">
      <w:pPr>
        <w:pStyle w:val="Header"/>
        <w:tabs>
          <w:tab w:val="clear" w:pos="8640"/>
          <w:tab w:val="left" w:pos="4320"/>
        </w:tabs>
      </w:pPr>
    </w:p>
    <w:p w:rsidR="008653E5" w:rsidRPr="004D7151" w:rsidRDefault="004D7151" w:rsidP="004D7151">
      <w:pPr>
        <w:pStyle w:val="Header"/>
        <w:tabs>
          <w:tab w:val="clear" w:pos="8640"/>
          <w:tab w:val="left" w:pos="4320"/>
        </w:tabs>
        <w:jc w:val="center"/>
      </w:pPr>
      <w:r>
        <w:rPr>
          <w:b/>
        </w:rPr>
        <w:t>Point of Quorum</w:t>
      </w:r>
    </w:p>
    <w:p w:rsidR="004D7151" w:rsidRDefault="004D7151" w:rsidP="008653E5">
      <w:pPr>
        <w:pStyle w:val="Header"/>
        <w:tabs>
          <w:tab w:val="clear" w:pos="8640"/>
          <w:tab w:val="left" w:pos="4320"/>
        </w:tabs>
      </w:pPr>
      <w:r>
        <w:tab/>
        <w:t>At 6:35 P.M., Senator SHEHEEN made the point that a quorum was not present.  It was ascertained that a quorum was not present.</w:t>
      </w:r>
    </w:p>
    <w:p w:rsidR="004D7151" w:rsidRDefault="004D7151" w:rsidP="008653E5">
      <w:pPr>
        <w:pStyle w:val="Header"/>
        <w:tabs>
          <w:tab w:val="clear" w:pos="8640"/>
          <w:tab w:val="left" w:pos="4320"/>
        </w:tabs>
      </w:pPr>
    </w:p>
    <w:p w:rsidR="004D7151" w:rsidRPr="004D7151" w:rsidRDefault="004D7151" w:rsidP="000C0700">
      <w:pPr>
        <w:pStyle w:val="Header"/>
        <w:keepNext/>
        <w:tabs>
          <w:tab w:val="clear" w:pos="8640"/>
          <w:tab w:val="left" w:pos="4320"/>
        </w:tabs>
        <w:jc w:val="center"/>
      </w:pPr>
      <w:r>
        <w:rPr>
          <w:b/>
        </w:rPr>
        <w:t>Call of the Senate</w:t>
      </w:r>
    </w:p>
    <w:p w:rsidR="004D7151" w:rsidRDefault="004D7151" w:rsidP="000C0700">
      <w:pPr>
        <w:pStyle w:val="Header"/>
        <w:keepNext/>
        <w:tabs>
          <w:tab w:val="clear" w:pos="8640"/>
          <w:tab w:val="left" w:pos="4320"/>
        </w:tabs>
      </w:pPr>
      <w:r>
        <w:tab/>
        <w:t>Senator LEATHERMAN moved that a Call of the Senate be made.  The following Senators answered the Call:</w:t>
      </w:r>
    </w:p>
    <w:p w:rsidR="000C0700" w:rsidRDefault="000C0700" w:rsidP="000C0700">
      <w:pPr>
        <w:pStyle w:val="Header"/>
        <w:keepNext/>
        <w:tabs>
          <w:tab w:val="clear" w:pos="8640"/>
          <w:tab w:val="left" w:pos="4320"/>
        </w:tabs>
      </w:pPr>
    </w:p>
    <w:p w:rsidR="004D7151" w:rsidRDefault="004D7151" w:rsidP="000C070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Alexander</w:t>
      </w:r>
      <w:r>
        <w:tab/>
      </w:r>
      <w:r w:rsidRPr="004D7151">
        <w:t>Allen</w:t>
      </w:r>
      <w:r>
        <w:tab/>
      </w:r>
      <w:r w:rsidRPr="004D7151">
        <w:t>Bennett</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Bright</w:t>
      </w:r>
      <w:r>
        <w:tab/>
      </w:r>
      <w:r w:rsidRPr="004D7151">
        <w:t>Bryant</w:t>
      </w:r>
      <w:r>
        <w:tab/>
      </w:r>
      <w:r w:rsidRPr="004D7151">
        <w:t>Campbell</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Cleary</w:t>
      </w:r>
      <w:r>
        <w:tab/>
      </w:r>
      <w:r w:rsidRPr="004D7151">
        <w:t>Cromer</w:t>
      </w:r>
      <w:r>
        <w:tab/>
      </w:r>
      <w:r w:rsidRPr="004D7151">
        <w:t>Davis</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Fair</w:t>
      </w:r>
      <w:r>
        <w:tab/>
      </w:r>
      <w:r w:rsidRPr="004D7151">
        <w:t>Gregory</w:t>
      </w:r>
      <w:r>
        <w:tab/>
      </w:r>
      <w:r w:rsidRPr="004D7151">
        <w:t>Grooms</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Hayes</w:t>
      </w:r>
      <w:r>
        <w:tab/>
      </w:r>
      <w:r w:rsidRPr="004D7151">
        <w:t>Jackson</w:t>
      </w:r>
      <w:r>
        <w:tab/>
      </w:r>
      <w:r w:rsidRPr="004D7151">
        <w:t>Johnson</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Kimpson</w:t>
      </w:r>
      <w:r>
        <w:tab/>
      </w:r>
      <w:r w:rsidRPr="004D7151">
        <w:t>Leatherman</w:t>
      </w:r>
      <w:r>
        <w:tab/>
      </w:r>
      <w:r w:rsidRPr="004D7151">
        <w:t>Lourie</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D7151">
        <w:t>Malloy</w:t>
      </w:r>
      <w:r>
        <w:tab/>
      </w:r>
      <w:r w:rsidRPr="004D7151">
        <w:rPr>
          <w:i/>
        </w:rPr>
        <w:t>Martin, Larry</w:t>
      </w:r>
      <w:r>
        <w:rPr>
          <w:i/>
        </w:rPr>
        <w:tab/>
      </w:r>
      <w:r w:rsidRPr="004D7151">
        <w:rPr>
          <w:i/>
        </w:rPr>
        <w:t>Martin, Shane</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Massey</w:t>
      </w:r>
      <w:r>
        <w:tab/>
      </w:r>
      <w:r w:rsidRPr="004D7151">
        <w:t>Matthews</w:t>
      </w:r>
      <w:r>
        <w:tab/>
      </w:r>
      <w:r w:rsidRPr="004D7151">
        <w:t>McElveen</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Nicholson</w:t>
      </w:r>
      <w:r>
        <w:tab/>
      </w:r>
      <w:r w:rsidRPr="004D7151">
        <w:t>Peeler</w:t>
      </w:r>
      <w:r>
        <w:tab/>
      </w:r>
      <w:r w:rsidRPr="004D7151">
        <w:t>Reese</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Scott</w:t>
      </w:r>
      <w:r>
        <w:tab/>
      </w:r>
      <w:r w:rsidRPr="004D7151">
        <w:t>Setzler</w:t>
      </w:r>
      <w:r>
        <w:tab/>
      </w:r>
      <w:r w:rsidRPr="004D7151">
        <w:t>Shealy</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Sheheen</w:t>
      </w:r>
      <w:r>
        <w:tab/>
      </w:r>
      <w:r w:rsidRPr="004D7151">
        <w:t>Thurmond</w:t>
      </w:r>
      <w:r>
        <w:tab/>
      </w:r>
      <w:r w:rsidRPr="004D7151">
        <w:t>Turner</w:t>
      </w:r>
    </w:p>
    <w:p w:rsidR="004D7151" w:rsidRDefault="004D7151" w:rsidP="004D71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D7151">
        <w:t>Verdin</w:t>
      </w:r>
      <w:r>
        <w:tab/>
      </w:r>
      <w:r w:rsidRPr="004D7151">
        <w:t>Williams</w:t>
      </w:r>
      <w:r>
        <w:tab/>
      </w:r>
      <w:r w:rsidRPr="004D7151">
        <w:t>Young</w:t>
      </w:r>
    </w:p>
    <w:p w:rsidR="004D7151" w:rsidRDefault="004D7151" w:rsidP="004D7151">
      <w:pPr>
        <w:pStyle w:val="Header"/>
        <w:tabs>
          <w:tab w:val="clear" w:pos="8640"/>
          <w:tab w:val="left" w:pos="4320"/>
        </w:tabs>
      </w:pPr>
    </w:p>
    <w:p w:rsidR="004D7151" w:rsidRDefault="004D7151" w:rsidP="008653E5">
      <w:pPr>
        <w:pStyle w:val="Header"/>
        <w:tabs>
          <w:tab w:val="clear" w:pos="8640"/>
          <w:tab w:val="left" w:pos="4320"/>
        </w:tabs>
      </w:pPr>
      <w:r>
        <w:tab/>
        <w:t>A quorum being present, the Senate resumed.</w:t>
      </w:r>
    </w:p>
    <w:p w:rsidR="004D7151" w:rsidRDefault="004D7151" w:rsidP="008653E5">
      <w:pPr>
        <w:pStyle w:val="Header"/>
        <w:tabs>
          <w:tab w:val="clear" w:pos="8640"/>
          <w:tab w:val="left" w:pos="4320"/>
        </w:tabs>
      </w:pPr>
    </w:p>
    <w:p w:rsidR="004D7151" w:rsidRDefault="004D7151" w:rsidP="008653E5">
      <w:pPr>
        <w:pStyle w:val="Header"/>
        <w:tabs>
          <w:tab w:val="clear" w:pos="8640"/>
          <w:tab w:val="left" w:pos="4320"/>
        </w:tabs>
      </w:pPr>
      <w:r>
        <w:tab/>
        <w:t>Senator DAVIS resumed speaking on the amendment.</w:t>
      </w:r>
    </w:p>
    <w:p w:rsidR="004D7151" w:rsidRDefault="004D7151" w:rsidP="008653E5">
      <w:pPr>
        <w:pStyle w:val="Header"/>
        <w:tabs>
          <w:tab w:val="clear" w:pos="8640"/>
          <w:tab w:val="left" w:pos="4320"/>
        </w:tabs>
      </w:pPr>
    </w:p>
    <w:p w:rsidR="008653E5" w:rsidRPr="005A6413" w:rsidRDefault="005A6413" w:rsidP="005A6413">
      <w:pPr>
        <w:pStyle w:val="Header"/>
        <w:tabs>
          <w:tab w:val="clear" w:pos="8640"/>
          <w:tab w:val="left" w:pos="4320"/>
        </w:tabs>
        <w:jc w:val="center"/>
      </w:pPr>
      <w:r>
        <w:rPr>
          <w:b/>
        </w:rPr>
        <w:t>Point of Quorum</w:t>
      </w:r>
    </w:p>
    <w:p w:rsidR="005A6413" w:rsidRDefault="005A6413" w:rsidP="008653E5">
      <w:pPr>
        <w:pStyle w:val="Header"/>
        <w:tabs>
          <w:tab w:val="clear" w:pos="8640"/>
          <w:tab w:val="left" w:pos="4320"/>
        </w:tabs>
      </w:pPr>
      <w:r>
        <w:tab/>
        <w:t>At 7:18 P.M., Senator MALLOY made the point that a quorum was not present.  It was ascertained that a quorum was not present.</w:t>
      </w:r>
    </w:p>
    <w:p w:rsidR="005A6413" w:rsidRDefault="005A6413" w:rsidP="008653E5">
      <w:pPr>
        <w:pStyle w:val="Header"/>
        <w:tabs>
          <w:tab w:val="clear" w:pos="8640"/>
          <w:tab w:val="left" w:pos="4320"/>
        </w:tabs>
      </w:pPr>
    </w:p>
    <w:p w:rsidR="005A6413" w:rsidRPr="005A6413" w:rsidRDefault="005A6413" w:rsidP="005A6413">
      <w:pPr>
        <w:pStyle w:val="Header"/>
        <w:tabs>
          <w:tab w:val="clear" w:pos="8640"/>
          <w:tab w:val="left" w:pos="4320"/>
        </w:tabs>
        <w:jc w:val="center"/>
      </w:pPr>
      <w:r>
        <w:rPr>
          <w:b/>
        </w:rPr>
        <w:t>Call of the Senate</w:t>
      </w:r>
    </w:p>
    <w:p w:rsidR="005A6413" w:rsidRDefault="005A6413" w:rsidP="008653E5">
      <w:pPr>
        <w:pStyle w:val="Header"/>
        <w:tabs>
          <w:tab w:val="clear" w:pos="8640"/>
          <w:tab w:val="left" w:pos="4320"/>
        </w:tabs>
      </w:pPr>
      <w:r>
        <w:tab/>
        <w:t>Senator MALLOY moved that a Call of the Senate be made.  The following Senators answered the Call:</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Alexander</w:t>
      </w:r>
      <w:r>
        <w:tab/>
      </w:r>
      <w:r w:rsidRPr="005A6413">
        <w:t>Allen</w:t>
      </w:r>
      <w:r>
        <w:tab/>
      </w:r>
      <w:r w:rsidRPr="005A6413">
        <w:t>Bennett</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Bright</w:t>
      </w:r>
      <w:r>
        <w:tab/>
      </w:r>
      <w:r w:rsidRPr="005A6413">
        <w:t>Bryant</w:t>
      </w:r>
      <w:r>
        <w:tab/>
      </w:r>
      <w:r w:rsidRPr="005A6413">
        <w:t>Campbell</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Cleary</w:t>
      </w:r>
      <w:r>
        <w:tab/>
      </w:r>
      <w:r w:rsidRPr="005A6413">
        <w:t>Corbin</w:t>
      </w:r>
      <w:r>
        <w:tab/>
      </w:r>
      <w:r w:rsidRPr="005A6413">
        <w:t>Cromer</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Davis</w:t>
      </w:r>
      <w:r>
        <w:tab/>
      </w:r>
      <w:r w:rsidRPr="005A6413">
        <w:t>Gregory</w:t>
      </w:r>
      <w:r>
        <w:tab/>
      </w:r>
      <w:r w:rsidRPr="005A6413">
        <w:t>Grooms</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Hayes</w:t>
      </w:r>
      <w:r>
        <w:tab/>
      </w:r>
      <w:r w:rsidRPr="005A6413">
        <w:t>Jackson</w:t>
      </w:r>
      <w:r>
        <w:tab/>
      </w:r>
      <w:r w:rsidRPr="005A6413">
        <w:t>Johnson</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Kimpson</w:t>
      </w:r>
      <w:r>
        <w:tab/>
      </w:r>
      <w:r w:rsidRPr="005A6413">
        <w:t>Leatherman</w:t>
      </w:r>
      <w:r>
        <w:tab/>
      </w:r>
      <w:r w:rsidRPr="005A6413">
        <w:t>Lourie</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A6413">
        <w:t>Malloy</w:t>
      </w:r>
      <w:r>
        <w:tab/>
      </w:r>
      <w:r w:rsidRPr="005A6413">
        <w:rPr>
          <w:i/>
        </w:rPr>
        <w:t>Martin, Larry</w:t>
      </w:r>
      <w:r>
        <w:rPr>
          <w:i/>
        </w:rPr>
        <w:tab/>
      </w:r>
      <w:r w:rsidRPr="005A6413">
        <w:rPr>
          <w:i/>
        </w:rPr>
        <w:t>Martin, Shane</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Massey</w:t>
      </w:r>
      <w:r>
        <w:tab/>
      </w:r>
      <w:r w:rsidRPr="005A6413">
        <w:t>Matthews</w:t>
      </w:r>
      <w:r>
        <w:tab/>
      </w:r>
      <w:r w:rsidRPr="005A6413">
        <w:t>McElveen</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Nicholson</w:t>
      </w:r>
      <w:r>
        <w:tab/>
      </w:r>
      <w:r w:rsidRPr="005A6413">
        <w:t>Peeler</w:t>
      </w:r>
      <w:r>
        <w:tab/>
      </w:r>
      <w:r w:rsidRPr="005A6413">
        <w:t>Reese</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Scott</w:t>
      </w:r>
      <w:r>
        <w:tab/>
      </w:r>
      <w:r w:rsidRPr="005A6413">
        <w:t>Setzler</w:t>
      </w:r>
      <w:r>
        <w:tab/>
      </w:r>
      <w:r w:rsidRPr="005A6413">
        <w:t>Shealy</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Sheheen</w:t>
      </w:r>
      <w:r>
        <w:tab/>
      </w:r>
      <w:r w:rsidRPr="005A6413">
        <w:t>Thurmond</w:t>
      </w:r>
      <w:r>
        <w:tab/>
      </w:r>
      <w:r w:rsidRPr="005A6413">
        <w:t>Turner</w:t>
      </w:r>
    </w:p>
    <w:p w:rsidR="005A6413" w:rsidRDefault="005A6413" w:rsidP="005A6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6413">
        <w:t>Verdin</w:t>
      </w:r>
      <w:r>
        <w:tab/>
      </w:r>
      <w:r w:rsidRPr="005A6413">
        <w:t>Williams</w:t>
      </w:r>
      <w:r>
        <w:tab/>
      </w:r>
      <w:r w:rsidRPr="005A6413">
        <w:t>Young</w:t>
      </w:r>
    </w:p>
    <w:p w:rsidR="005A6413" w:rsidRDefault="005A6413" w:rsidP="008653E5">
      <w:pPr>
        <w:pStyle w:val="Header"/>
        <w:tabs>
          <w:tab w:val="clear" w:pos="8640"/>
          <w:tab w:val="left" w:pos="4320"/>
        </w:tabs>
      </w:pPr>
      <w:r>
        <w:tab/>
        <w:t>A quorum being present, the Senate resumed.</w:t>
      </w:r>
    </w:p>
    <w:p w:rsidR="005A6413" w:rsidRDefault="005A6413" w:rsidP="008653E5">
      <w:pPr>
        <w:pStyle w:val="Header"/>
        <w:tabs>
          <w:tab w:val="clear" w:pos="8640"/>
          <w:tab w:val="left" w:pos="4320"/>
        </w:tabs>
      </w:pPr>
    </w:p>
    <w:p w:rsidR="005A6413" w:rsidRDefault="005A6413" w:rsidP="008653E5">
      <w:pPr>
        <w:pStyle w:val="Header"/>
        <w:tabs>
          <w:tab w:val="clear" w:pos="8640"/>
          <w:tab w:val="left" w:pos="4320"/>
        </w:tabs>
      </w:pPr>
      <w:r>
        <w:tab/>
        <w:t xml:space="preserve">Debate was interrupted by adjournment. </w:t>
      </w:r>
    </w:p>
    <w:p w:rsidR="002D3A1A" w:rsidRDefault="002D3A1A" w:rsidP="00513739">
      <w:pPr>
        <w:pStyle w:val="Header"/>
        <w:tabs>
          <w:tab w:val="clear" w:pos="8640"/>
          <w:tab w:val="left" w:pos="4320"/>
        </w:tabs>
        <w:jc w:val="center"/>
        <w:rPr>
          <w:b/>
        </w:rPr>
      </w:pPr>
    </w:p>
    <w:p w:rsidR="00DB74A4" w:rsidRDefault="00513739" w:rsidP="00513739">
      <w:pPr>
        <w:pStyle w:val="Header"/>
        <w:tabs>
          <w:tab w:val="clear" w:pos="8640"/>
          <w:tab w:val="left" w:pos="4320"/>
        </w:tabs>
        <w:jc w:val="center"/>
        <w:rPr>
          <w:b/>
        </w:rPr>
      </w:pPr>
      <w:r>
        <w:rPr>
          <w:b/>
        </w:rPr>
        <w:t>Motion Adopted</w:t>
      </w:r>
    </w:p>
    <w:p w:rsidR="00513739" w:rsidRPr="00513739" w:rsidRDefault="00513739" w:rsidP="00513739">
      <w:pPr>
        <w:pStyle w:val="Header"/>
        <w:tabs>
          <w:tab w:val="clear" w:pos="8640"/>
          <w:tab w:val="left" w:pos="4320"/>
        </w:tabs>
      </w:pPr>
      <w:r>
        <w:tab/>
        <w:t xml:space="preserve">On motion of Senator </w:t>
      </w:r>
      <w:r w:rsidR="005A6413">
        <w:t>DAVIS</w:t>
      </w:r>
      <w:r>
        <w:t>,</w:t>
      </w:r>
      <w:r w:rsidR="005A6413">
        <w:t xml:space="preserve"> with unanimous consent and </w:t>
      </w:r>
      <w:r w:rsidR="00293FEF">
        <w:t xml:space="preserve">with </w:t>
      </w:r>
      <w:r w:rsidR="005A6413">
        <w:t>Senator DAVIS retaining the floor on Amendment No. 5A,</w:t>
      </w:r>
      <w:r>
        <w:t xml:space="preserve"> the Senate agreed to stand adjourned. </w:t>
      </w:r>
    </w:p>
    <w:p w:rsidR="00DB74A4" w:rsidRDefault="00DB74A4">
      <w:pPr>
        <w:pStyle w:val="Header"/>
        <w:tabs>
          <w:tab w:val="clear" w:pos="8640"/>
          <w:tab w:val="left" w:pos="4320"/>
        </w:tabs>
      </w:pPr>
    </w:p>
    <w:p w:rsidR="00BB6C65" w:rsidRPr="00BF5155" w:rsidRDefault="00BB6C65" w:rsidP="00BB6C65">
      <w:pPr>
        <w:ind w:firstLine="216"/>
        <w:jc w:val="center"/>
        <w:rPr>
          <w:b/>
        </w:rPr>
      </w:pPr>
      <w:r w:rsidRPr="00BF5155">
        <w:rPr>
          <w:b/>
        </w:rPr>
        <w:t>LOCAL APPOINTMENTS</w:t>
      </w:r>
    </w:p>
    <w:p w:rsidR="00BB6C65" w:rsidRPr="00BF5155" w:rsidRDefault="00BB6C65" w:rsidP="00BB6C65">
      <w:pPr>
        <w:ind w:firstLine="216"/>
        <w:jc w:val="center"/>
        <w:rPr>
          <w:b/>
        </w:rPr>
      </w:pPr>
      <w:r w:rsidRPr="00BF5155">
        <w:rPr>
          <w:b/>
        </w:rPr>
        <w:t>Confirmations</w:t>
      </w:r>
    </w:p>
    <w:p w:rsidR="00BB6C65" w:rsidRDefault="00BB6C65" w:rsidP="00BB6C65">
      <w:pPr>
        <w:ind w:firstLine="216"/>
      </w:pPr>
      <w:r>
        <w:t>Having received a favorable report from the Senate, the following appointments were confirmed in open session:</w:t>
      </w:r>
    </w:p>
    <w:p w:rsidR="00BB6C65" w:rsidRDefault="00BB6C65" w:rsidP="00BB6C65">
      <w:pPr>
        <w:ind w:firstLine="216"/>
      </w:pPr>
    </w:p>
    <w:p w:rsidR="00BB6C65" w:rsidRDefault="00BB6C65" w:rsidP="00BB6C65">
      <w:pPr>
        <w:keepNext/>
        <w:ind w:firstLine="216"/>
        <w:rPr>
          <w:u w:val="single"/>
        </w:rPr>
      </w:pPr>
      <w:r w:rsidRPr="00BF5155">
        <w:rPr>
          <w:u w:val="single"/>
        </w:rPr>
        <w:t>Initial Appointment, Lexington County Magistrate, with the term to commence April 30, 2015, and to expire April 30, 2019</w:t>
      </w:r>
    </w:p>
    <w:p w:rsidR="00BB6C65" w:rsidRDefault="00BB6C65" w:rsidP="00BB6C65">
      <w:pPr>
        <w:ind w:firstLine="216"/>
      </w:pPr>
      <w:r>
        <w:t>Bradley S. Melton, 332 Annapolis R</w:t>
      </w:r>
      <w:r w:rsidR="00825F8E">
        <w:t>oa</w:t>
      </w:r>
      <w:r>
        <w:t>d, Lexington, SC 29072</w:t>
      </w:r>
      <w:r w:rsidRPr="00BF5155">
        <w:rPr>
          <w:i/>
        </w:rPr>
        <w:t xml:space="preserve"> VICE </w:t>
      </w:r>
      <w:r w:rsidRPr="00BF5155">
        <w:t>Thomas H. Rawl</w:t>
      </w:r>
    </w:p>
    <w:p w:rsidR="00BB6C65" w:rsidRDefault="00BB6C65" w:rsidP="00BB6C65">
      <w:pPr>
        <w:ind w:firstLine="216"/>
      </w:pPr>
    </w:p>
    <w:p w:rsidR="00BB6C65" w:rsidRDefault="00BB6C65" w:rsidP="00BB6C65">
      <w:pPr>
        <w:keepNext/>
        <w:ind w:firstLine="216"/>
        <w:rPr>
          <w:u w:val="single"/>
        </w:rPr>
      </w:pPr>
      <w:r w:rsidRPr="00BF5155">
        <w:rPr>
          <w:u w:val="single"/>
        </w:rPr>
        <w:t>Initial Appointment, Lexington County Magistrate, with the term to commence April 30, 2015, and to expire April 30, 2019</w:t>
      </w:r>
    </w:p>
    <w:p w:rsidR="00BB6C65" w:rsidRDefault="00BB6C65" w:rsidP="00BB6C65">
      <w:pPr>
        <w:ind w:firstLine="216"/>
      </w:pPr>
      <w:r>
        <w:t>Brian N. Buck, 1 Hilton Glen R</w:t>
      </w:r>
      <w:r w:rsidR="00825F8E">
        <w:t>oa</w:t>
      </w:r>
      <w:r>
        <w:t>d, Chapin, SC 29036</w:t>
      </w:r>
      <w:r w:rsidRPr="00BF5155">
        <w:rPr>
          <w:i/>
        </w:rPr>
        <w:t xml:space="preserve"> VICE </w:t>
      </w:r>
      <w:r w:rsidRPr="00BF5155">
        <w:t>Brian W. Jeffcoat</w:t>
      </w:r>
    </w:p>
    <w:p w:rsidR="00BB6C65" w:rsidRDefault="00BB6C65" w:rsidP="00BB6C65">
      <w:pPr>
        <w:ind w:firstLine="216"/>
      </w:pPr>
    </w:p>
    <w:p w:rsidR="008653E5" w:rsidRDefault="008653E5" w:rsidP="008653E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8653E5" w:rsidRDefault="008653E5" w:rsidP="008653E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McELVEEN, with unanimous consent, the Senate stood adjourned out of respect to the memory of Mr. Eli M. Parker of Columbia, S.C.  Mr. Parker was a graduate of the University of South Carolina.  He was a member of First Presbyterian Church and a former geological surveyor with the S. C. Development Board</w:t>
      </w:r>
      <w:r w:rsidR="002D3A1A">
        <w:t>.</w:t>
      </w:r>
      <w:r w:rsidRPr="00663960">
        <w:rPr>
          <w:szCs w:val="22"/>
        </w:rPr>
        <w:t xml:space="preserve"> </w:t>
      </w:r>
      <w:r w:rsidR="002D3A1A">
        <w:rPr>
          <w:szCs w:val="22"/>
        </w:rPr>
        <w:t>Eli</w:t>
      </w:r>
      <w:r w:rsidRPr="00663960">
        <w:rPr>
          <w:color w:val="333333"/>
          <w:szCs w:val="22"/>
          <w:lang w:val="en"/>
        </w:rPr>
        <w:t xml:space="preserve"> was formerly employed in real estate with C.W. Haynes &amp; Co. He later joined his wife in their barber and cosmetology business located at Capital Quarters in Columbia.</w:t>
      </w:r>
      <w:r>
        <w:rPr>
          <w:color w:val="333333"/>
          <w:szCs w:val="22"/>
          <w:lang w:val="en"/>
        </w:rPr>
        <w:t xml:space="preserve">  He was a loving husband, devoted father and doting grandfather who will be dearly missed. </w:t>
      </w:r>
    </w:p>
    <w:p w:rsidR="00A725C3" w:rsidRDefault="00A725C3">
      <w:pPr>
        <w:pStyle w:val="Header"/>
        <w:tabs>
          <w:tab w:val="clear" w:pos="8640"/>
          <w:tab w:val="left" w:pos="4320"/>
        </w:tabs>
      </w:pPr>
    </w:p>
    <w:p w:rsidR="00AA5FA2" w:rsidRDefault="00AA5FA2" w:rsidP="00AA5FA2">
      <w:pPr>
        <w:pStyle w:val="Header"/>
        <w:tabs>
          <w:tab w:val="clear" w:pos="8640"/>
          <w:tab w:val="left" w:pos="4320"/>
        </w:tabs>
        <w:jc w:val="center"/>
      </w:pPr>
      <w:r>
        <w:t>and</w:t>
      </w:r>
    </w:p>
    <w:p w:rsidR="00AA5FA2" w:rsidRDefault="00AA5FA2" w:rsidP="00AA5FA2">
      <w:pPr>
        <w:pStyle w:val="Header"/>
        <w:tabs>
          <w:tab w:val="clear" w:pos="8640"/>
          <w:tab w:val="left" w:pos="4320"/>
        </w:tabs>
      </w:pPr>
    </w:p>
    <w:p w:rsidR="00825F8E" w:rsidRDefault="00825F8E" w:rsidP="00AA5FA2">
      <w:pPr>
        <w:pStyle w:val="Header"/>
        <w:tabs>
          <w:tab w:val="clear" w:pos="8640"/>
          <w:tab w:val="left" w:pos="4320"/>
        </w:tabs>
      </w:pPr>
    </w:p>
    <w:p w:rsidR="00825F8E" w:rsidRDefault="00825F8E" w:rsidP="00AA5FA2">
      <w:pPr>
        <w:pStyle w:val="Header"/>
        <w:tabs>
          <w:tab w:val="clear" w:pos="8640"/>
          <w:tab w:val="left" w:pos="4320"/>
        </w:tabs>
      </w:pPr>
    </w:p>
    <w:p w:rsidR="00AA5FA2" w:rsidRDefault="00AA5FA2" w:rsidP="00AA5F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A5FA2" w:rsidRDefault="00AA5FA2" w:rsidP="00AA5FA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SHEHEEN, with unanimous consent, the Senate stood adjourned out of respect to the memory of the Honorable Ernest Kinard, Jr. of Camden, S.C.  Judge</w:t>
      </w:r>
      <w:r w:rsidR="00306A58">
        <w:t xml:space="preserve"> Kinard attended Clemson Univer</w:t>
      </w:r>
      <w:r>
        <w:t>s</w:t>
      </w:r>
      <w:r w:rsidR="00306A58">
        <w:t>i</w:t>
      </w:r>
      <w:r>
        <w:t>ty and graduated from the University of South Carolina with a law degree. He was elected to the South Carolina Circuit Court in</w:t>
      </w:r>
      <w:r w:rsidR="00825F8E">
        <w:t xml:space="preserve"> 1988.  Judge Kinard served as P</w:t>
      </w:r>
      <w:r>
        <w:t xml:space="preserve">resident of the Camden Sertoma Club, the Kershaw County Chamber of Commerce and the Kershaw County Bar Association.  He was a member of St. Timothy’s Lutheran Church who enjoyed spending time with his family, traveling, playing golf and reading.   He was a loving husband, devoted father and doting grandfather who will be dearly missed. </w:t>
      </w:r>
    </w:p>
    <w:p w:rsidR="00AA5FA2" w:rsidRDefault="00AA5FA2">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513739">
      <w:pPr>
        <w:pStyle w:val="Header"/>
        <w:keepLines/>
        <w:tabs>
          <w:tab w:val="clear" w:pos="8640"/>
          <w:tab w:val="left" w:pos="4320"/>
        </w:tabs>
      </w:pPr>
      <w:r>
        <w:tab/>
        <w:t xml:space="preserve">At </w:t>
      </w:r>
      <w:r w:rsidR="005A6413">
        <w:t>7</w:t>
      </w:r>
      <w:r w:rsidR="002D3A1A">
        <w:t>:</w:t>
      </w:r>
      <w:r w:rsidR="005A6413">
        <w:t>18</w:t>
      </w:r>
      <w:r>
        <w:t xml:space="preserve"> P</w:t>
      </w:r>
      <w:r w:rsidR="000A7610">
        <w:t xml:space="preserve">.M., on motion of Senator </w:t>
      </w:r>
      <w:r w:rsidR="005A6413">
        <w:t>DAVIS</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CE1907">
      <w:headerReference w:type="default" r:id="rId7"/>
      <w:footerReference w:type="default" r:id="rId8"/>
      <w:footerReference w:type="first" r:id="rId9"/>
      <w:type w:val="continuous"/>
      <w:pgSz w:w="12240" w:h="15840"/>
      <w:pgMar w:top="1008" w:right="4666" w:bottom="3499" w:left="1238" w:header="1008" w:footer="3499" w:gutter="0"/>
      <w:pgNumType w:start="27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A4" w:rsidRDefault="001D43A4">
      <w:r>
        <w:separator/>
      </w:r>
    </w:p>
  </w:endnote>
  <w:endnote w:type="continuationSeparator" w:id="0">
    <w:p w:rsidR="001D43A4" w:rsidRDefault="001D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A4" w:rsidRDefault="001D43A4" w:rsidP="00743F77">
    <w:pPr>
      <w:pStyle w:val="Footer"/>
      <w:spacing w:before="120"/>
      <w:jc w:val="center"/>
    </w:pPr>
    <w:r>
      <w:fldChar w:fldCharType="begin"/>
    </w:r>
    <w:r>
      <w:instrText xml:space="preserve"> PAGE   \* MERGEFORMAT </w:instrText>
    </w:r>
    <w:r>
      <w:fldChar w:fldCharType="separate"/>
    </w:r>
    <w:r w:rsidR="009B0C9B">
      <w:rPr>
        <w:noProof/>
      </w:rPr>
      <w:t>2777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A4" w:rsidRDefault="001D43A4" w:rsidP="00743F77">
    <w:pPr>
      <w:pStyle w:val="Footer"/>
      <w:spacing w:before="120"/>
      <w:jc w:val="center"/>
    </w:pPr>
    <w:r>
      <w:fldChar w:fldCharType="begin"/>
    </w:r>
    <w:r>
      <w:instrText xml:space="preserve"> PAGE   \* MERGEFORMAT </w:instrText>
    </w:r>
    <w:r>
      <w:fldChar w:fldCharType="separate"/>
    </w:r>
    <w:r w:rsidR="009B0C9B">
      <w:rPr>
        <w:noProof/>
      </w:rPr>
      <w:t>2776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A4" w:rsidRDefault="001D43A4">
      <w:r>
        <w:separator/>
      </w:r>
    </w:p>
  </w:footnote>
  <w:footnote w:type="continuationSeparator" w:id="0">
    <w:p w:rsidR="001D43A4" w:rsidRDefault="001D4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A4" w:rsidRPr="00743F77" w:rsidRDefault="001D43A4" w:rsidP="00743F77">
    <w:pPr>
      <w:pStyle w:val="Header"/>
      <w:spacing w:after="120"/>
      <w:jc w:val="center"/>
      <w:rPr>
        <w:b/>
      </w:rPr>
    </w:pPr>
    <w:r>
      <w:rPr>
        <w:b/>
      </w:rPr>
      <w:t>WEDNESDAY, MAY 20,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A2"/>
    <w:rsid w:val="000074E0"/>
    <w:rsid w:val="0001047D"/>
    <w:rsid w:val="00011183"/>
    <w:rsid w:val="00015500"/>
    <w:rsid w:val="00022CE8"/>
    <w:rsid w:val="0002352C"/>
    <w:rsid w:val="00023A62"/>
    <w:rsid w:val="000309AD"/>
    <w:rsid w:val="00035014"/>
    <w:rsid w:val="00042056"/>
    <w:rsid w:val="00043EAF"/>
    <w:rsid w:val="00050AAF"/>
    <w:rsid w:val="000566AC"/>
    <w:rsid w:val="00061191"/>
    <w:rsid w:val="0006162D"/>
    <w:rsid w:val="00064200"/>
    <w:rsid w:val="000679FF"/>
    <w:rsid w:val="00074FE7"/>
    <w:rsid w:val="00075A91"/>
    <w:rsid w:val="000813ED"/>
    <w:rsid w:val="0008217A"/>
    <w:rsid w:val="00082A18"/>
    <w:rsid w:val="0009075C"/>
    <w:rsid w:val="000A0425"/>
    <w:rsid w:val="000A1200"/>
    <w:rsid w:val="000A288E"/>
    <w:rsid w:val="000A7610"/>
    <w:rsid w:val="000B4BD8"/>
    <w:rsid w:val="000C0700"/>
    <w:rsid w:val="000C2BF0"/>
    <w:rsid w:val="000C7111"/>
    <w:rsid w:val="000E4460"/>
    <w:rsid w:val="000F2F25"/>
    <w:rsid w:val="001001D1"/>
    <w:rsid w:val="00102C0A"/>
    <w:rsid w:val="00102FD0"/>
    <w:rsid w:val="00106BC4"/>
    <w:rsid w:val="001142A5"/>
    <w:rsid w:val="00114764"/>
    <w:rsid w:val="00127665"/>
    <w:rsid w:val="00131C49"/>
    <w:rsid w:val="00136078"/>
    <w:rsid w:val="001371EC"/>
    <w:rsid w:val="00146098"/>
    <w:rsid w:val="001462F5"/>
    <w:rsid w:val="001507B6"/>
    <w:rsid w:val="001541ED"/>
    <w:rsid w:val="00162528"/>
    <w:rsid w:val="00165D46"/>
    <w:rsid w:val="0017112B"/>
    <w:rsid w:val="00171CDC"/>
    <w:rsid w:val="00177E7A"/>
    <w:rsid w:val="00181C55"/>
    <w:rsid w:val="00183ECB"/>
    <w:rsid w:val="00184F42"/>
    <w:rsid w:val="001A0591"/>
    <w:rsid w:val="001A3655"/>
    <w:rsid w:val="001A5E0B"/>
    <w:rsid w:val="001B4FDE"/>
    <w:rsid w:val="001B6434"/>
    <w:rsid w:val="001C3DBE"/>
    <w:rsid w:val="001D43A4"/>
    <w:rsid w:val="001D56B1"/>
    <w:rsid w:val="001D6026"/>
    <w:rsid w:val="001D663A"/>
    <w:rsid w:val="001E2AF7"/>
    <w:rsid w:val="001E58B6"/>
    <w:rsid w:val="001E68BA"/>
    <w:rsid w:val="001F27A5"/>
    <w:rsid w:val="001F34A6"/>
    <w:rsid w:val="001F72EB"/>
    <w:rsid w:val="00202A26"/>
    <w:rsid w:val="00204D42"/>
    <w:rsid w:val="00210823"/>
    <w:rsid w:val="00215E18"/>
    <w:rsid w:val="00223C63"/>
    <w:rsid w:val="002303E1"/>
    <w:rsid w:val="002476DF"/>
    <w:rsid w:val="002564BD"/>
    <w:rsid w:val="00257B63"/>
    <w:rsid w:val="0027197E"/>
    <w:rsid w:val="00291DC0"/>
    <w:rsid w:val="00293FEF"/>
    <w:rsid w:val="002976A8"/>
    <w:rsid w:val="002A300C"/>
    <w:rsid w:val="002A4A4D"/>
    <w:rsid w:val="002B010F"/>
    <w:rsid w:val="002B6DF2"/>
    <w:rsid w:val="002B73E5"/>
    <w:rsid w:val="002B7EBD"/>
    <w:rsid w:val="002D3A1A"/>
    <w:rsid w:val="002D49C0"/>
    <w:rsid w:val="002D5648"/>
    <w:rsid w:val="002D6956"/>
    <w:rsid w:val="002D7A66"/>
    <w:rsid w:val="002E01BA"/>
    <w:rsid w:val="002E52AD"/>
    <w:rsid w:val="002E54D5"/>
    <w:rsid w:val="002E56FC"/>
    <w:rsid w:val="002E60B0"/>
    <w:rsid w:val="002F647B"/>
    <w:rsid w:val="00300B59"/>
    <w:rsid w:val="00301E5D"/>
    <w:rsid w:val="003055CE"/>
    <w:rsid w:val="00306A58"/>
    <w:rsid w:val="00310BD0"/>
    <w:rsid w:val="00316E47"/>
    <w:rsid w:val="00321465"/>
    <w:rsid w:val="00324682"/>
    <w:rsid w:val="00327A6F"/>
    <w:rsid w:val="00334554"/>
    <w:rsid w:val="00337C23"/>
    <w:rsid w:val="00343DC1"/>
    <w:rsid w:val="00354207"/>
    <w:rsid w:val="003573AD"/>
    <w:rsid w:val="00364B8B"/>
    <w:rsid w:val="00365C54"/>
    <w:rsid w:val="00366E03"/>
    <w:rsid w:val="003737EA"/>
    <w:rsid w:val="00373E7E"/>
    <w:rsid w:val="0037670D"/>
    <w:rsid w:val="00383396"/>
    <w:rsid w:val="00390F72"/>
    <w:rsid w:val="00394C3C"/>
    <w:rsid w:val="003A5E8C"/>
    <w:rsid w:val="003C3DEA"/>
    <w:rsid w:val="003D0B99"/>
    <w:rsid w:val="003D3A0A"/>
    <w:rsid w:val="003D71FF"/>
    <w:rsid w:val="003E1C83"/>
    <w:rsid w:val="003E4D85"/>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1E7F"/>
    <w:rsid w:val="004B5149"/>
    <w:rsid w:val="004B6674"/>
    <w:rsid w:val="004C1061"/>
    <w:rsid w:val="004C4ED6"/>
    <w:rsid w:val="004C7F5D"/>
    <w:rsid w:val="004D0F10"/>
    <w:rsid w:val="004D1B38"/>
    <w:rsid w:val="004D4DAE"/>
    <w:rsid w:val="004D5629"/>
    <w:rsid w:val="004D5C8A"/>
    <w:rsid w:val="004D7151"/>
    <w:rsid w:val="004E40D1"/>
    <w:rsid w:val="004E545F"/>
    <w:rsid w:val="004E5C40"/>
    <w:rsid w:val="004F2707"/>
    <w:rsid w:val="004F50DD"/>
    <w:rsid w:val="004F5E02"/>
    <w:rsid w:val="004F7F16"/>
    <w:rsid w:val="00500CB4"/>
    <w:rsid w:val="00500D37"/>
    <w:rsid w:val="0051245F"/>
    <w:rsid w:val="00513739"/>
    <w:rsid w:val="00526742"/>
    <w:rsid w:val="005307A8"/>
    <w:rsid w:val="005311A6"/>
    <w:rsid w:val="005353B7"/>
    <w:rsid w:val="00536861"/>
    <w:rsid w:val="0054021B"/>
    <w:rsid w:val="0055344A"/>
    <w:rsid w:val="005544CB"/>
    <w:rsid w:val="005574BD"/>
    <w:rsid w:val="00560D12"/>
    <w:rsid w:val="00563980"/>
    <w:rsid w:val="005659D2"/>
    <w:rsid w:val="00566B69"/>
    <w:rsid w:val="005674BA"/>
    <w:rsid w:val="00567B15"/>
    <w:rsid w:val="00567D6D"/>
    <w:rsid w:val="005769B1"/>
    <w:rsid w:val="00580847"/>
    <w:rsid w:val="00582641"/>
    <w:rsid w:val="00585E6B"/>
    <w:rsid w:val="00586CC8"/>
    <w:rsid w:val="005A17A5"/>
    <w:rsid w:val="005A6413"/>
    <w:rsid w:val="005B0124"/>
    <w:rsid w:val="005B1757"/>
    <w:rsid w:val="005B2A00"/>
    <w:rsid w:val="005B2C22"/>
    <w:rsid w:val="005C1EAC"/>
    <w:rsid w:val="005C3A62"/>
    <w:rsid w:val="005D031D"/>
    <w:rsid w:val="005D7083"/>
    <w:rsid w:val="005E7E11"/>
    <w:rsid w:val="005E7FDC"/>
    <w:rsid w:val="005F0B90"/>
    <w:rsid w:val="005F14C9"/>
    <w:rsid w:val="005F4D8E"/>
    <w:rsid w:val="005F7C5E"/>
    <w:rsid w:val="006015D6"/>
    <w:rsid w:val="006028FC"/>
    <w:rsid w:val="00606880"/>
    <w:rsid w:val="006072DB"/>
    <w:rsid w:val="00613CF9"/>
    <w:rsid w:val="0062542A"/>
    <w:rsid w:val="00627DD3"/>
    <w:rsid w:val="00631671"/>
    <w:rsid w:val="006326BE"/>
    <w:rsid w:val="00633FC1"/>
    <w:rsid w:val="00635F4D"/>
    <w:rsid w:val="00646049"/>
    <w:rsid w:val="006605C1"/>
    <w:rsid w:val="00663566"/>
    <w:rsid w:val="00671010"/>
    <w:rsid w:val="00672CAD"/>
    <w:rsid w:val="0068208C"/>
    <w:rsid w:val="0068752A"/>
    <w:rsid w:val="00690652"/>
    <w:rsid w:val="0069732C"/>
    <w:rsid w:val="006A5AD6"/>
    <w:rsid w:val="006A6A57"/>
    <w:rsid w:val="006B395C"/>
    <w:rsid w:val="006D57A6"/>
    <w:rsid w:val="006D66FB"/>
    <w:rsid w:val="006E35F9"/>
    <w:rsid w:val="006E4035"/>
    <w:rsid w:val="006E50B3"/>
    <w:rsid w:val="006F302C"/>
    <w:rsid w:val="006F3859"/>
    <w:rsid w:val="006F7374"/>
    <w:rsid w:val="007013AE"/>
    <w:rsid w:val="0070401E"/>
    <w:rsid w:val="00711B6A"/>
    <w:rsid w:val="0071509E"/>
    <w:rsid w:val="0073055F"/>
    <w:rsid w:val="00731B9A"/>
    <w:rsid w:val="00731C91"/>
    <w:rsid w:val="00741C0C"/>
    <w:rsid w:val="00743F77"/>
    <w:rsid w:val="00747C7B"/>
    <w:rsid w:val="00756560"/>
    <w:rsid w:val="0076441B"/>
    <w:rsid w:val="00772F7B"/>
    <w:rsid w:val="007748E4"/>
    <w:rsid w:val="007771DE"/>
    <w:rsid w:val="0078320A"/>
    <w:rsid w:val="00783BE3"/>
    <w:rsid w:val="007918FF"/>
    <w:rsid w:val="007A1994"/>
    <w:rsid w:val="007A6092"/>
    <w:rsid w:val="007B1315"/>
    <w:rsid w:val="007B1AD4"/>
    <w:rsid w:val="007B46F3"/>
    <w:rsid w:val="007B61C2"/>
    <w:rsid w:val="007D60CC"/>
    <w:rsid w:val="007D6BB2"/>
    <w:rsid w:val="007D7BF8"/>
    <w:rsid w:val="007E0008"/>
    <w:rsid w:val="007E01C1"/>
    <w:rsid w:val="007F0625"/>
    <w:rsid w:val="007F0FEB"/>
    <w:rsid w:val="00800C01"/>
    <w:rsid w:val="00806298"/>
    <w:rsid w:val="00806C55"/>
    <w:rsid w:val="0081312D"/>
    <w:rsid w:val="00817732"/>
    <w:rsid w:val="00825F8E"/>
    <w:rsid w:val="00827BF1"/>
    <w:rsid w:val="00830687"/>
    <w:rsid w:val="00833696"/>
    <w:rsid w:val="00845D1E"/>
    <w:rsid w:val="0085029C"/>
    <w:rsid w:val="00854A6C"/>
    <w:rsid w:val="00857E3F"/>
    <w:rsid w:val="00861E05"/>
    <w:rsid w:val="00861F65"/>
    <w:rsid w:val="008653E5"/>
    <w:rsid w:val="008661ED"/>
    <w:rsid w:val="00870DE2"/>
    <w:rsid w:val="00871FA4"/>
    <w:rsid w:val="0087373D"/>
    <w:rsid w:val="0087395D"/>
    <w:rsid w:val="008774AB"/>
    <w:rsid w:val="00880CCA"/>
    <w:rsid w:val="00884CC0"/>
    <w:rsid w:val="00885FBB"/>
    <w:rsid w:val="00894203"/>
    <w:rsid w:val="008A32D8"/>
    <w:rsid w:val="008A6FDF"/>
    <w:rsid w:val="008A7830"/>
    <w:rsid w:val="008C3846"/>
    <w:rsid w:val="008D6D34"/>
    <w:rsid w:val="008E2349"/>
    <w:rsid w:val="008E2F04"/>
    <w:rsid w:val="008F07E4"/>
    <w:rsid w:val="00910C0D"/>
    <w:rsid w:val="00923BD6"/>
    <w:rsid w:val="00923E16"/>
    <w:rsid w:val="00925D8D"/>
    <w:rsid w:val="009316A6"/>
    <w:rsid w:val="0094057E"/>
    <w:rsid w:val="00940EBB"/>
    <w:rsid w:val="00941224"/>
    <w:rsid w:val="009422C3"/>
    <w:rsid w:val="009432A5"/>
    <w:rsid w:val="00945862"/>
    <w:rsid w:val="00945DBF"/>
    <w:rsid w:val="00951A08"/>
    <w:rsid w:val="00965D93"/>
    <w:rsid w:val="009713B9"/>
    <w:rsid w:val="00974FC2"/>
    <w:rsid w:val="009756AF"/>
    <w:rsid w:val="00977355"/>
    <w:rsid w:val="00980164"/>
    <w:rsid w:val="0098366A"/>
    <w:rsid w:val="009901E3"/>
    <w:rsid w:val="00995D17"/>
    <w:rsid w:val="00995F90"/>
    <w:rsid w:val="00997167"/>
    <w:rsid w:val="009B0C9B"/>
    <w:rsid w:val="009B20FD"/>
    <w:rsid w:val="009B2D0B"/>
    <w:rsid w:val="009B46FD"/>
    <w:rsid w:val="009B705B"/>
    <w:rsid w:val="009B74C7"/>
    <w:rsid w:val="009B7E35"/>
    <w:rsid w:val="009C0006"/>
    <w:rsid w:val="009D2F60"/>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400D"/>
    <w:rsid w:val="00A601D7"/>
    <w:rsid w:val="00A627C2"/>
    <w:rsid w:val="00A66623"/>
    <w:rsid w:val="00A725C3"/>
    <w:rsid w:val="00A81228"/>
    <w:rsid w:val="00A85342"/>
    <w:rsid w:val="00A85896"/>
    <w:rsid w:val="00A9737B"/>
    <w:rsid w:val="00AA40EF"/>
    <w:rsid w:val="00AA4E53"/>
    <w:rsid w:val="00AA5FA2"/>
    <w:rsid w:val="00AA5FC1"/>
    <w:rsid w:val="00AB1303"/>
    <w:rsid w:val="00AB6EA2"/>
    <w:rsid w:val="00AD2376"/>
    <w:rsid w:val="00AD3288"/>
    <w:rsid w:val="00AD3757"/>
    <w:rsid w:val="00AD75AE"/>
    <w:rsid w:val="00AE01A9"/>
    <w:rsid w:val="00AE117A"/>
    <w:rsid w:val="00AE31D4"/>
    <w:rsid w:val="00AE69FD"/>
    <w:rsid w:val="00AF5C58"/>
    <w:rsid w:val="00B071DF"/>
    <w:rsid w:val="00B109F5"/>
    <w:rsid w:val="00B14936"/>
    <w:rsid w:val="00B273A6"/>
    <w:rsid w:val="00B319F1"/>
    <w:rsid w:val="00B32F6C"/>
    <w:rsid w:val="00B371FE"/>
    <w:rsid w:val="00B60301"/>
    <w:rsid w:val="00B672FE"/>
    <w:rsid w:val="00B70CF8"/>
    <w:rsid w:val="00B72203"/>
    <w:rsid w:val="00B742C7"/>
    <w:rsid w:val="00B8391B"/>
    <w:rsid w:val="00B85AEF"/>
    <w:rsid w:val="00B92901"/>
    <w:rsid w:val="00BA37B0"/>
    <w:rsid w:val="00BA53A9"/>
    <w:rsid w:val="00BB54FA"/>
    <w:rsid w:val="00BB6C65"/>
    <w:rsid w:val="00BC1739"/>
    <w:rsid w:val="00BE2F0F"/>
    <w:rsid w:val="00BF2BFE"/>
    <w:rsid w:val="00BF6376"/>
    <w:rsid w:val="00BF66CA"/>
    <w:rsid w:val="00BF739A"/>
    <w:rsid w:val="00C00FB0"/>
    <w:rsid w:val="00C05AAB"/>
    <w:rsid w:val="00C05DE8"/>
    <w:rsid w:val="00C07109"/>
    <w:rsid w:val="00C07E5A"/>
    <w:rsid w:val="00C10C5E"/>
    <w:rsid w:val="00C129A5"/>
    <w:rsid w:val="00C226FD"/>
    <w:rsid w:val="00C22733"/>
    <w:rsid w:val="00C22853"/>
    <w:rsid w:val="00C25EA9"/>
    <w:rsid w:val="00C26D48"/>
    <w:rsid w:val="00C346A4"/>
    <w:rsid w:val="00C53657"/>
    <w:rsid w:val="00C62740"/>
    <w:rsid w:val="00C6294A"/>
    <w:rsid w:val="00C66E93"/>
    <w:rsid w:val="00C709D9"/>
    <w:rsid w:val="00C81078"/>
    <w:rsid w:val="00CA0486"/>
    <w:rsid w:val="00CB7E2D"/>
    <w:rsid w:val="00CC1376"/>
    <w:rsid w:val="00CC19DB"/>
    <w:rsid w:val="00CC37C0"/>
    <w:rsid w:val="00CC4006"/>
    <w:rsid w:val="00CC4990"/>
    <w:rsid w:val="00CC4DB3"/>
    <w:rsid w:val="00CD63D0"/>
    <w:rsid w:val="00CD68E8"/>
    <w:rsid w:val="00CD79C1"/>
    <w:rsid w:val="00CE1907"/>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52ED5"/>
    <w:rsid w:val="00D6391E"/>
    <w:rsid w:val="00D651F9"/>
    <w:rsid w:val="00D66B41"/>
    <w:rsid w:val="00D70A39"/>
    <w:rsid w:val="00D72705"/>
    <w:rsid w:val="00D7282B"/>
    <w:rsid w:val="00D72A30"/>
    <w:rsid w:val="00D73B64"/>
    <w:rsid w:val="00D77B40"/>
    <w:rsid w:val="00D811A3"/>
    <w:rsid w:val="00D860AA"/>
    <w:rsid w:val="00D90D45"/>
    <w:rsid w:val="00D9150A"/>
    <w:rsid w:val="00DB0A54"/>
    <w:rsid w:val="00DB74A4"/>
    <w:rsid w:val="00DC2B62"/>
    <w:rsid w:val="00DE2062"/>
    <w:rsid w:val="00DF63B6"/>
    <w:rsid w:val="00E01FE7"/>
    <w:rsid w:val="00E267C2"/>
    <w:rsid w:val="00E33B6B"/>
    <w:rsid w:val="00E36EC2"/>
    <w:rsid w:val="00E42E95"/>
    <w:rsid w:val="00E5410C"/>
    <w:rsid w:val="00E54B63"/>
    <w:rsid w:val="00E65C2A"/>
    <w:rsid w:val="00E7053C"/>
    <w:rsid w:val="00E74CCD"/>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27D4"/>
    <w:rsid w:val="00EF4D8E"/>
    <w:rsid w:val="00EF60FF"/>
    <w:rsid w:val="00F01451"/>
    <w:rsid w:val="00F02106"/>
    <w:rsid w:val="00F07403"/>
    <w:rsid w:val="00F15E49"/>
    <w:rsid w:val="00F24C7E"/>
    <w:rsid w:val="00F250EA"/>
    <w:rsid w:val="00F27DE7"/>
    <w:rsid w:val="00F32CA2"/>
    <w:rsid w:val="00F33CA3"/>
    <w:rsid w:val="00F40D4D"/>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6041"/>
    <w:rsid w:val="00FA0968"/>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A794B1C8-BE52-4099-B236-C019885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4F2707"/>
    <w:rPr>
      <w:rFonts w:eastAsiaTheme="minorHAnsi"/>
      <w:sz w:val="24"/>
    </w:rPr>
  </w:style>
  <w:style w:type="paragraph" w:styleId="Index1">
    <w:name w:val="index 1"/>
    <w:basedOn w:val="Normal"/>
    <w:next w:val="Normal"/>
    <w:autoRedefine/>
    <w:uiPriority w:val="99"/>
    <w:semiHidden/>
    <w:unhideWhenUsed/>
    <w:rsid w:val="009971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D773-8A94-4172-A0AA-1DCA096A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49</TotalTime>
  <Pages>1</Pages>
  <Words>8427</Words>
  <Characters>45526</Characters>
  <Application>Microsoft Office Word</Application>
  <DocSecurity>0</DocSecurity>
  <Lines>1364</Lines>
  <Paragraphs>516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5/20/2015 - South Carolina Legislature Online</dc:title>
  <dc:creator>MicheleNeal</dc:creator>
  <cp:lastModifiedBy>N Cumfer</cp:lastModifiedBy>
  <cp:revision>20</cp:revision>
  <cp:lastPrinted>2001-08-15T14:41:00Z</cp:lastPrinted>
  <dcterms:created xsi:type="dcterms:W3CDTF">2015-07-07T14:22:00Z</dcterms:created>
  <dcterms:modified xsi:type="dcterms:W3CDTF">2015-12-01T19:22:00Z</dcterms:modified>
</cp:coreProperties>
</file>