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FD" w:rsidRPr="004844FD" w:rsidRDefault="004844FD" w:rsidP="004844FD">
      <w:pPr>
        <w:jc w:val="right"/>
        <w:rPr>
          <w:b/>
        </w:rPr>
      </w:pPr>
      <w:bookmarkStart w:id="0" w:name="_GoBack"/>
      <w:bookmarkEnd w:id="0"/>
      <w:r w:rsidRPr="004844FD">
        <w:rPr>
          <w:b/>
        </w:rPr>
        <w:t>Printed Page 487 . . . . . Tuesday, January 19, 2016</w:t>
      </w:r>
    </w:p>
    <w:p w:rsidR="00CD638F" w:rsidRDefault="00CD638F" w:rsidP="00CD638F">
      <w:pPr>
        <w:jc w:val="center"/>
        <w:rPr>
          <w:b/>
        </w:rPr>
      </w:pPr>
      <w:r>
        <w:rPr>
          <w:b/>
        </w:rPr>
        <w:t>Tuesday, January 19, 2016</w:t>
      </w:r>
    </w:p>
    <w:p w:rsidR="00CD638F" w:rsidRDefault="00CD638F" w:rsidP="00CD638F">
      <w:pPr>
        <w:jc w:val="center"/>
        <w:rPr>
          <w:b/>
        </w:rPr>
      </w:pPr>
      <w:r>
        <w:rPr>
          <w:b/>
        </w:rPr>
        <w:t>(Statewide Session)</w:t>
      </w:r>
    </w:p>
    <w:p w:rsidR="00CD638F" w:rsidRDefault="00CD638F" w:rsidP="00CD638F"/>
    <w:p w:rsidR="00CD638F" w:rsidRDefault="00CD638F" w:rsidP="00CD638F">
      <w:pPr>
        <w:rPr>
          <w:strike/>
        </w:rPr>
      </w:pPr>
      <w:r>
        <w:rPr>
          <w:strike/>
        </w:rPr>
        <w:t>Indicates Matter Stricken</w:t>
      </w:r>
    </w:p>
    <w:p w:rsidR="00CD638F" w:rsidRPr="00C62740" w:rsidRDefault="00CD638F" w:rsidP="00CD638F">
      <w:pPr>
        <w:rPr>
          <w:u w:val="single"/>
        </w:rPr>
      </w:pPr>
      <w:r w:rsidRPr="00C62740">
        <w:rPr>
          <w:u w:val="single"/>
        </w:rPr>
        <w:t>Indicates New Matter</w:t>
      </w:r>
    </w:p>
    <w:p w:rsidR="00CD638F" w:rsidRDefault="00CD638F" w:rsidP="00CD638F"/>
    <w:p w:rsidR="00CD638F" w:rsidRDefault="00CD638F" w:rsidP="00CD638F">
      <w:r>
        <w:tab/>
        <w:t>The Senate assembled at 12:00 Noon, the hour to which it stood adjourned, and was called to order by the PRESIDENT.</w:t>
      </w:r>
    </w:p>
    <w:p w:rsidR="00CD638F" w:rsidRDefault="00CD638F" w:rsidP="00CD638F">
      <w:r>
        <w:tab/>
        <w:t>A quorum being present, the proceedings were opened with a devotion by the Chaplain as follows:</w:t>
      </w:r>
    </w:p>
    <w:p w:rsidR="00CD638F" w:rsidRDefault="00CD638F" w:rsidP="00CD638F"/>
    <w:p w:rsidR="00CD638F" w:rsidRPr="00457E89" w:rsidRDefault="00CD638F" w:rsidP="00CD638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57E89">
        <w:rPr>
          <w:sz w:val="22"/>
          <w:szCs w:val="22"/>
        </w:rPr>
        <w:t>As the Psalmist reminds us:</w:t>
      </w:r>
    </w:p>
    <w:p w:rsidR="00CD638F" w:rsidRPr="00457E89" w:rsidRDefault="00CD638F" w:rsidP="00CD638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57E89">
        <w:rPr>
          <w:sz w:val="22"/>
          <w:szCs w:val="22"/>
        </w:rPr>
        <w:t>“When I look at Your heavens, the work of Your fingers, the moon and the stars that You</w:t>
      </w:r>
      <w:r>
        <w:rPr>
          <w:sz w:val="22"/>
          <w:szCs w:val="22"/>
        </w:rPr>
        <w:t xml:space="preserve"> </w:t>
      </w:r>
      <w:r w:rsidRPr="00457E89">
        <w:rPr>
          <w:sz w:val="22"/>
          <w:szCs w:val="22"/>
        </w:rPr>
        <w:t>have established, what are humans that You are mindful of them, mortals that You care for</w:t>
      </w:r>
      <w:r>
        <w:rPr>
          <w:sz w:val="22"/>
          <w:szCs w:val="22"/>
        </w:rPr>
        <w:t xml:space="preserve"> </w:t>
      </w:r>
      <w:r w:rsidRPr="00457E89">
        <w:rPr>
          <w:sz w:val="22"/>
          <w:szCs w:val="22"/>
        </w:rPr>
        <w:t>them</w:t>
      </w:r>
      <w:r>
        <w:rPr>
          <w:sz w:val="22"/>
          <w:szCs w:val="22"/>
        </w:rPr>
        <w:t>?”</w:t>
      </w:r>
      <w:r>
        <w:rPr>
          <w:sz w:val="22"/>
          <w:szCs w:val="22"/>
        </w:rPr>
        <w:tab/>
      </w:r>
      <w:r>
        <w:rPr>
          <w:sz w:val="22"/>
          <w:szCs w:val="22"/>
        </w:rPr>
        <w:tab/>
      </w:r>
      <w:r w:rsidRPr="00457E89">
        <w:rPr>
          <w:sz w:val="22"/>
          <w:szCs w:val="22"/>
        </w:rPr>
        <w:t>(Psalm 8:3-4)</w:t>
      </w:r>
    </w:p>
    <w:p w:rsidR="00CD638F" w:rsidRPr="00457E89" w:rsidRDefault="00CD638F" w:rsidP="00CD638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57E89">
        <w:rPr>
          <w:sz w:val="22"/>
          <w:szCs w:val="22"/>
        </w:rPr>
        <w:t>Friends, let us pray:</w:t>
      </w:r>
    </w:p>
    <w:p w:rsidR="00CD638F" w:rsidRDefault="00CD638F" w:rsidP="00CD638F">
      <w:pPr>
        <w:pStyle w:val="Header"/>
        <w:tabs>
          <w:tab w:val="clear" w:pos="8640"/>
          <w:tab w:val="left" w:pos="4320"/>
        </w:tabs>
      </w:pPr>
      <w:r>
        <w:rPr>
          <w:szCs w:val="22"/>
        </w:rPr>
        <w:tab/>
      </w:r>
      <w:r w:rsidRPr="00457E89">
        <w:rPr>
          <w:szCs w:val="22"/>
        </w:rPr>
        <w:t>We know, dear Go</w:t>
      </w:r>
      <w:r>
        <w:rPr>
          <w:szCs w:val="22"/>
        </w:rPr>
        <w:t>d, that Martin Luther King, Jr.</w:t>
      </w:r>
      <w:r w:rsidRPr="00457E89">
        <w:rPr>
          <w:szCs w:val="22"/>
        </w:rPr>
        <w:t xml:space="preserve"> cared greatly for the well</w:t>
      </w:r>
      <w:r>
        <w:rPr>
          <w:szCs w:val="22"/>
        </w:rPr>
        <w:t>-</w:t>
      </w:r>
      <w:r w:rsidRPr="00457E89">
        <w:rPr>
          <w:szCs w:val="22"/>
        </w:rPr>
        <w:t xml:space="preserve">being of all people.  </w:t>
      </w:r>
      <w:r>
        <w:rPr>
          <w:szCs w:val="22"/>
        </w:rPr>
        <w:t>W</w:t>
      </w:r>
      <w:r w:rsidRPr="00457E89">
        <w:rPr>
          <w:szCs w:val="22"/>
        </w:rPr>
        <w:t>e know equally well, Lord, that You expect the same of us.  May it be that the heart of this Senate is always one that embraces in love and acceptance every person who dwells</w:t>
      </w:r>
      <w:r>
        <w:rPr>
          <w:szCs w:val="22"/>
        </w:rPr>
        <w:t xml:space="preserve"> here in South Carolina.  M</w:t>
      </w:r>
      <w:r w:rsidRPr="00457E89">
        <w:rPr>
          <w:szCs w:val="22"/>
        </w:rPr>
        <w:t>ay this reality bind us together as one people who choose to live and work for the good of all.  Inde</w:t>
      </w:r>
      <w:r>
        <w:rPr>
          <w:szCs w:val="22"/>
        </w:rPr>
        <w:t xml:space="preserve">ed, we will be a stronger State -- </w:t>
      </w:r>
      <w:r w:rsidRPr="00457E89">
        <w:rPr>
          <w:szCs w:val="22"/>
        </w:rPr>
        <w:t xml:space="preserve">and much more the people </w:t>
      </w:r>
      <w:r>
        <w:rPr>
          <w:szCs w:val="22"/>
        </w:rPr>
        <w:t xml:space="preserve">you desire us to be, Lord -- </w:t>
      </w:r>
      <w:r w:rsidRPr="00457E89">
        <w:rPr>
          <w:szCs w:val="22"/>
        </w:rPr>
        <w:t>if we will simply labor constantly to achieve this end.  Seeking Your guidance always, we pray this in Your loving name, Lord.  Amen.</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pPr>
      <w:r>
        <w:tab/>
        <w:t>The PRESIDENT called for Petitions, Memorials, Presentments of Grand Juries and such like papers.</w:t>
      </w:r>
    </w:p>
    <w:p w:rsidR="00CD638F" w:rsidRDefault="00CD638F" w:rsidP="00CD638F">
      <w:pPr>
        <w:pStyle w:val="Header"/>
        <w:tabs>
          <w:tab w:val="clear" w:pos="8640"/>
          <w:tab w:val="left" w:pos="4320"/>
        </w:tabs>
      </w:pPr>
    </w:p>
    <w:p w:rsidR="00CD638F" w:rsidRPr="00EF6525" w:rsidRDefault="00CD638F" w:rsidP="00CD638F">
      <w:pPr>
        <w:jc w:val="center"/>
        <w:rPr>
          <w:b/>
        </w:rPr>
      </w:pPr>
      <w:r w:rsidRPr="00EF6525">
        <w:rPr>
          <w:b/>
        </w:rPr>
        <w:t>MESSAGE FROM THE GOVERNOR</w:t>
      </w:r>
    </w:p>
    <w:p w:rsidR="00CD638F" w:rsidRPr="00EF6525" w:rsidRDefault="00CD638F" w:rsidP="00CD638F">
      <w:pPr>
        <w:ind w:firstLine="216"/>
      </w:pPr>
      <w:r w:rsidRPr="00EF6525">
        <w:t>The following appointment was transmitted by the Honorable Nikki Randhawa Haley:</w:t>
      </w:r>
    </w:p>
    <w:p w:rsidR="00CD638F" w:rsidRPr="00EF6525" w:rsidRDefault="00CD638F" w:rsidP="00CD638F">
      <w:pPr>
        <w:ind w:firstLine="216"/>
      </w:pPr>
    </w:p>
    <w:p w:rsidR="00CD638F" w:rsidRPr="00EF6525" w:rsidRDefault="00CD638F" w:rsidP="00CD638F">
      <w:pPr>
        <w:jc w:val="center"/>
        <w:rPr>
          <w:b/>
        </w:rPr>
      </w:pPr>
      <w:r>
        <w:rPr>
          <w:b/>
        </w:rPr>
        <w:t>Local</w:t>
      </w:r>
      <w:r w:rsidRPr="00EF6525">
        <w:rPr>
          <w:b/>
        </w:rPr>
        <w:t xml:space="preserve"> Appointment</w:t>
      </w:r>
    </w:p>
    <w:p w:rsidR="00CD638F" w:rsidRPr="00EF6525" w:rsidRDefault="00CD638F" w:rsidP="00CD638F">
      <w:pPr>
        <w:keepNext/>
        <w:ind w:firstLine="216"/>
        <w:rPr>
          <w:u w:val="single"/>
        </w:rPr>
      </w:pPr>
      <w:r w:rsidRPr="00EF6525">
        <w:rPr>
          <w:u w:val="single"/>
        </w:rPr>
        <w:t>Reappointment, Charleston Naval Facilities Redevelopment Authority, with the term to commence April 24, 2015, and to expire April 24, 2019</w:t>
      </w:r>
    </w:p>
    <w:p w:rsidR="00CD638F" w:rsidRPr="00EF6525" w:rsidRDefault="00CD638F" w:rsidP="00CD638F">
      <w:pPr>
        <w:keepNext/>
        <w:ind w:firstLine="216"/>
        <w:rPr>
          <w:u w:val="single"/>
        </w:rPr>
      </w:pPr>
      <w:r w:rsidRPr="00EF6525">
        <w:rPr>
          <w:u w:val="single"/>
        </w:rPr>
        <w:t>Dorchester County:</w:t>
      </w:r>
    </w:p>
    <w:p w:rsidR="00CD638F" w:rsidRDefault="00CD638F" w:rsidP="00CD638F">
      <w:pPr>
        <w:ind w:firstLine="216"/>
      </w:pPr>
      <w:r>
        <w:t>Ronnie M. Givens, 311 Sumter Ave., Summerville, SC 29483</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jc w:val="center"/>
        <w:rPr>
          <w:b/>
        </w:rPr>
      </w:pPr>
      <w:r>
        <w:rPr>
          <w:b/>
        </w:rPr>
        <w:t>REGULATIONS RECEIVED</w:t>
      </w:r>
    </w:p>
    <w:p w:rsidR="00CD638F" w:rsidRDefault="00CD638F" w:rsidP="00CD638F">
      <w:pPr>
        <w:pStyle w:val="Header"/>
        <w:tabs>
          <w:tab w:val="clear" w:pos="8640"/>
          <w:tab w:val="left" w:pos="4320"/>
        </w:tabs>
      </w:pPr>
      <w:r>
        <w:lastRenderedPageBreak/>
        <w:tab/>
        <w:t>The following were received and referred to the appropriate committees for consideration:</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Pr="004844FD" w:rsidRDefault="004844FD" w:rsidP="004844FD">
      <w:pPr>
        <w:jc w:val="right"/>
        <w:rPr>
          <w:b/>
        </w:rPr>
      </w:pPr>
      <w:r w:rsidRPr="004844FD">
        <w:rPr>
          <w:b/>
        </w:rPr>
        <w:t>Printed Page 488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rsidRPr="00C619BF">
        <w:t>Document No. 4592</w:t>
      </w:r>
    </w:p>
    <w:p w:rsidR="00CD638F" w:rsidRPr="00C619BF" w:rsidRDefault="00CD638F" w:rsidP="00CD638F">
      <w:r w:rsidRPr="00C619BF">
        <w:t>Agency: Department of Labor, Licensing and Regulation - Panel for Dietetics</w:t>
      </w:r>
    </w:p>
    <w:p w:rsidR="00CD638F" w:rsidRPr="00C619BF" w:rsidRDefault="00CD638F" w:rsidP="00CD638F">
      <w:r w:rsidRPr="00C619BF">
        <w:t>Chapter: 40</w:t>
      </w:r>
    </w:p>
    <w:p w:rsidR="00CD638F" w:rsidRDefault="00CD638F" w:rsidP="00CD638F">
      <w:r w:rsidRPr="00C619BF">
        <w:t>Statutory Authority: 1976 Code Sections 40-1-70, 40-20-50 and 40-20-80</w:t>
      </w:r>
    </w:p>
    <w:p w:rsidR="00CD638F" w:rsidRDefault="00CD638F" w:rsidP="00CD638F">
      <w:r w:rsidRPr="00C619BF">
        <w:t>SUBJECT: Continuing Competency; Continuing Education Credits</w:t>
      </w:r>
    </w:p>
    <w:p w:rsidR="00CD638F" w:rsidRDefault="00CD638F" w:rsidP="00CD638F">
      <w:r w:rsidRPr="00C619BF">
        <w:t>Received by Lieutenant Governor January 14, 2016</w:t>
      </w:r>
    </w:p>
    <w:p w:rsidR="00CD638F" w:rsidRPr="007E183C" w:rsidRDefault="00CD638F" w:rsidP="00CD638F">
      <w:pPr>
        <w:rPr>
          <w:color w:val="auto"/>
        </w:rPr>
      </w:pPr>
      <w:r w:rsidRPr="007E183C">
        <w:rPr>
          <w:color w:val="auto"/>
        </w:rPr>
        <w:t>Referred to Committee on Medical Affairs</w:t>
      </w:r>
    </w:p>
    <w:p w:rsidR="00CD638F" w:rsidRDefault="00CD638F" w:rsidP="00CD638F"/>
    <w:p w:rsidR="00CD638F" w:rsidRDefault="00CD638F" w:rsidP="00CD638F">
      <w:r w:rsidRPr="00402982">
        <w:t>Document No. 4601</w:t>
      </w:r>
    </w:p>
    <w:p w:rsidR="00CD638F" w:rsidRPr="00402982" w:rsidRDefault="00CD638F" w:rsidP="00CD638F">
      <w:r w:rsidRPr="00402982">
        <w:t>Agency: Department of Labor, Licensing and Regulation - Board of Barber Examiners</w:t>
      </w:r>
    </w:p>
    <w:p w:rsidR="00CD638F" w:rsidRPr="00402982" w:rsidRDefault="00CD638F" w:rsidP="00CD638F">
      <w:r w:rsidRPr="00402982">
        <w:t>Chapter: 17</w:t>
      </w:r>
    </w:p>
    <w:p w:rsidR="00CD638F" w:rsidRDefault="00CD638F" w:rsidP="00CD638F">
      <w:r w:rsidRPr="00402982">
        <w:t>Statutory Authority: 1976 Code Sections 40-1-50, 40-1-70, 40-7-50, and 40-7-60</w:t>
      </w:r>
    </w:p>
    <w:p w:rsidR="00CD638F" w:rsidRDefault="00CD638F" w:rsidP="00CD638F">
      <w:r w:rsidRPr="00402982">
        <w:t>SUBJECT: Minimum Requirements for Licensing of Cosmetologists as Master Hair Care Specialists</w:t>
      </w:r>
    </w:p>
    <w:p w:rsidR="00CD638F" w:rsidRDefault="00CD638F" w:rsidP="00CD638F">
      <w:r w:rsidRPr="00402982">
        <w:t>Received by Lieutenant Governor January 14,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F84E9C">
        <w:t>Document No. 4602</w:t>
      </w:r>
    </w:p>
    <w:p w:rsidR="00CD638F" w:rsidRPr="00F84E9C" w:rsidRDefault="00CD638F" w:rsidP="00CD638F">
      <w:r w:rsidRPr="00F84E9C">
        <w:t>Agency: Department of Labor, Licensing and Regulation - Building Codes Council</w:t>
      </w:r>
    </w:p>
    <w:p w:rsidR="00CD638F" w:rsidRPr="00F84E9C" w:rsidRDefault="00CD638F" w:rsidP="00CD638F">
      <w:r w:rsidRPr="00F84E9C">
        <w:t>Chapter: 8</w:t>
      </w:r>
    </w:p>
    <w:p w:rsidR="00CD638F" w:rsidRDefault="00CD638F" w:rsidP="00CD638F">
      <w:r w:rsidRPr="00F84E9C">
        <w:t>Statutory Authority: 1976 Code Sections 6-8-20, 6-9-40, 6-9-63(E), and 40-1-70</w:t>
      </w:r>
    </w:p>
    <w:p w:rsidR="00CD638F" w:rsidRDefault="00CD638F" w:rsidP="00CD638F">
      <w:r w:rsidRPr="00F84E9C">
        <w:t>SUBJECT: 2015 Edition of International Codes and 2014 Edition of the National Electrical Code</w:t>
      </w:r>
    </w:p>
    <w:p w:rsidR="00CD638F" w:rsidRDefault="00CD638F" w:rsidP="00CD638F">
      <w:r w:rsidRPr="00F84E9C">
        <w:t>Received by Lieutenant Governor January 15,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347603">
        <w:t>Document No. 4617</w:t>
      </w:r>
    </w:p>
    <w:p w:rsidR="00CD638F" w:rsidRPr="00347603" w:rsidRDefault="00CD638F" w:rsidP="00CD638F">
      <w:r w:rsidRPr="00347603">
        <w:lastRenderedPageBreak/>
        <w:t>Agency: Department of Labor, Licensing and Regulation - Office of State Fire Marshal</w:t>
      </w:r>
    </w:p>
    <w:p w:rsidR="00CD638F" w:rsidRPr="00347603" w:rsidRDefault="00CD638F" w:rsidP="00CD638F">
      <w:r w:rsidRPr="00347603">
        <w:t>Chapter: 71</w:t>
      </w:r>
    </w:p>
    <w:p w:rsidR="00CD638F" w:rsidRDefault="00CD638F" w:rsidP="00CD638F">
      <w:r w:rsidRPr="00347603">
        <w:t>Statutory Authority: 1976 Code Sections 23-9-60, 23-9-550, 23-35-45, and 23-36-80</w:t>
      </w:r>
    </w:p>
    <w:p w:rsidR="00CD638F" w:rsidRDefault="00CD638F" w:rsidP="00CD638F">
      <w:r w:rsidRPr="00347603">
        <w:t>SUBJECT: Explosives</w:t>
      </w:r>
    </w:p>
    <w:p w:rsidR="00CD638F" w:rsidRDefault="00CD638F" w:rsidP="00CD638F">
      <w:r w:rsidRPr="00347603">
        <w:t>Received by Lieutenant Governor January 15, 2016</w:t>
      </w:r>
    </w:p>
    <w:p w:rsidR="00CD638F" w:rsidRDefault="00CD638F" w:rsidP="00CD638F">
      <w:r w:rsidRPr="00402982">
        <w:t>Referred to Committee</w:t>
      </w:r>
      <w:r>
        <w:t xml:space="preserve"> on Labor, Commerce and Industry</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Default="004844FD" w:rsidP="00CD638F"/>
    <w:p w:rsidR="004844FD" w:rsidRPr="004844FD" w:rsidRDefault="004844FD" w:rsidP="004844FD">
      <w:pPr>
        <w:jc w:val="right"/>
        <w:rPr>
          <w:b/>
        </w:rPr>
      </w:pPr>
      <w:r w:rsidRPr="004844FD">
        <w:rPr>
          <w:b/>
        </w:rPr>
        <w:t>Printed Page 489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rsidRPr="00EE7402">
        <w:t>Document No. 4618</w:t>
      </w:r>
    </w:p>
    <w:p w:rsidR="00CD638F" w:rsidRPr="00EE7402" w:rsidRDefault="00CD638F" w:rsidP="00CD638F">
      <w:r w:rsidRPr="00EE7402">
        <w:t>Agency: Department of Labor, Licensing and Regulation - Office of State Fire Marshal</w:t>
      </w:r>
    </w:p>
    <w:p w:rsidR="00CD638F" w:rsidRPr="00EE7402" w:rsidRDefault="00CD638F" w:rsidP="00CD638F">
      <w:r w:rsidRPr="00EE7402">
        <w:t>Chapter: 71</w:t>
      </w:r>
    </w:p>
    <w:p w:rsidR="00CD638F" w:rsidRDefault="00CD638F" w:rsidP="00CD638F">
      <w:r w:rsidRPr="00EE7402">
        <w:t>Statutory Authority: 1976 Code Sections 23-9-60, 23-9-550, 23-35-45, and 23-36-80</w:t>
      </w:r>
    </w:p>
    <w:p w:rsidR="00CD638F" w:rsidRDefault="00CD638F" w:rsidP="00CD638F">
      <w:r w:rsidRPr="00EE7402">
        <w:t>SUBJECT: Fire Prevention and Life Safety</w:t>
      </w:r>
    </w:p>
    <w:p w:rsidR="00CD638F" w:rsidRDefault="00CD638F" w:rsidP="00CD638F">
      <w:r w:rsidRPr="00EE7402">
        <w:t>Received by Lieutenant Governor January 15,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BF7392">
        <w:t>Document No. 4619</w:t>
      </w:r>
    </w:p>
    <w:p w:rsidR="00CD638F" w:rsidRPr="00BF7392" w:rsidRDefault="00CD638F" w:rsidP="00CD638F">
      <w:r w:rsidRPr="00BF7392">
        <w:t>Agency: Department of Labor, Licensing and Regulation - Office of State Fire Marshal</w:t>
      </w:r>
    </w:p>
    <w:p w:rsidR="00CD638F" w:rsidRPr="00BF7392" w:rsidRDefault="00CD638F" w:rsidP="00CD638F">
      <w:r w:rsidRPr="00BF7392">
        <w:t>Chapter: 71</w:t>
      </w:r>
    </w:p>
    <w:p w:rsidR="00CD638F" w:rsidRDefault="00CD638F" w:rsidP="00CD638F">
      <w:r w:rsidRPr="00BF7392">
        <w:t>Statutory Authority: 1976 Code Sections 23-9-60, 23-9-550, 23-35-45, and 23-36-80</w:t>
      </w:r>
    </w:p>
    <w:p w:rsidR="00CD638F" w:rsidRDefault="00CD638F" w:rsidP="00CD638F">
      <w:r w:rsidRPr="00BF7392">
        <w:t>SUBJECT: Fire Prevention and Life Safety for Special Occupancies</w:t>
      </w:r>
    </w:p>
    <w:p w:rsidR="00CD638F" w:rsidRDefault="00CD638F" w:rsidP="00CD638F">
      <w:r w:rsidRPr="00BF7392">
        <w:t>Received by Lieutenant Governor January 15,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745C73">
        <w:t>Document No. 4620</w:t>
      </w:r>
    </w:p>
    <w:p w:rsidR="00CD638F" w:rsidRPr="00745C73" w:rsidRDefault="00CD638F" w:rsidP="00CD638F">
      <w:r w:rsidRPr="00745C73">
        <w:t>Agency: Department of Labor, Licensing and Regulation - Office of State Fire Marshal</w:t>
      </w:r>
    </w:p>
    <w:p w:rsidR="00CD638F" w:rsidRPr="00745C73" w:rsidRDefault="00CD638F" w:rsidP="00CD638F">
      <w:r w:rsidRPr="00745C73">
        <w:t>Chapter: 71</w:t>
      </w:r>
    </w:p>
    <w:p w:rsidR="00CD638F" w:rsidRDefault="00CD638F" w:rsidP="00CD638F">
      <w:r w:rsidRPr="00745C73">
        <w:t>Statutory Authority: 1976 Code Sections 23-9-60, 23-9-550, 23-35-45, and 23-36-80</w:t>
      </w:r>
    </w:p>
    <w:p w:rsidR="00CD638F" w:rsidRDefault="00CD638F" w:rsidP="00CD638F">
      <w:r w:rsidRPr="00745C73">
        <w:t>SUBJECT: Fireworks and Pyrotechnics</w:t>
      </w:r>
    </w:p>
    <w:p w:rsidR="00CD638F" w:rsidRDefault="00CD638F" w:rsidP="00CD638F">
      <w:r w:rsidRPr="00745C73">
        <w:t>Received by Lieutenant Governor January 15, 2016</w:t>
      </w:r>
    </w:p>
    <w:p w:rsidR="00CD638F" w:rsidRDefault="00CD638F" w:rsidP="00CD638F">
      <w:r w:rsidRPr="00402982">
        <w:lastRenderedPageBreak/>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A42166">
        <w:t>Document No. 4621</w:t>
      </w:r>
    </w:p>
    <w:p w:rsidR="00CD638F" w:rsidRPr="00A42166" w:rsidRDefault="00CD638F" w:rsidP="00CD638F">
      <w:r w:rsidRPr="00A42166">
        <w:t>Agency: Department of Labor, Licensing and Regulation - Office of State Fire Marshal</w:t>
      </w:r>
    </w:p>
    <w:p w:rsidR="00CD638F" w:rsidRPr="00A42166" w:rsidRDefault="00CD638F" w:rsidP="00CD638F">
      <w:r w:rsidRPr="00A42166">
        <w:t>Chapter: 71</w:t>
      </w:r>
    </w:p>
    <w:p w:rsidR="00CD638F" w:rsidRDefault="00CD638F" w:rsidP="00CD638F">
      <w:r w:rsidRPr="00A42166">
        <w:t>Statutory Authority: 1976 Code Sections 23-9-60, 23-9-550, 23-35-45, and 23-36-80</w:t>
      </w:r>
    </w:p>
    <w:p w:rsidR="00CD638F" w:rsidRDefault="00CD638F" w:rsidP="00CD638F">
      <w:r w:rsidRPr="00A42166">
        <w:t>SUBJECT: Hydrogen Facilities</w:t>
      </w:r>
    </w:p>
    <w:p w:rsidR="00CD638F" w:rsidRDefault="00CD638F" w:rsidP="00CD638F">
      <w:r w:rsidRPr="00A42166">
        <w:t>Received by Lieutenant Governor January 15, 2016</w:t>
      </w:r>
    </w:p>
    <w:p w:rsidR="004844FD" w:rsidRDefault="00CD638F" w:rsidP="00CD638F">
      <w:r w:rsidRPr="00402982">
        <w:t>Referred to Committee</w:t>
      </w:r>
      <w:r>
        <w:t xml:space="preserve"> on Labor, Commerce and Industry</w:t>
      </w:r>
    </w:p>
    <w:p w:rsidR="004844FD" w:rsidRDefault="004844FD" w:rsidP="00CD638F"/>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8E5080">
      <w:pPr>
        <w:keepNext/>
      </w:pPr>
    </w:p>
    <w:p w:rsidR="004844FD" w:rsidRPr="004844FD" w:rsidRDefault="004844FD" w:rsidP="004844FD">
      <w:pPr>
        <w:jc w:val="right"/>
        <w:rPr>
          <w:b/>
        </w:rPr>
      </w:pPr>
      <w:r w:rsidRPr="004844FD">
        <w:rPr>
          <w:b/>
        </w:rPr>
        <w:t>Printed Page 490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8E5080">
      <w:pPr>
        <w:keepNext/>
      </w:pPr>
      <w:r w:rsidRPr="006D494D">
        <w:t>Document No. 4622</w:t>
      </w:r>
    </w:p>
    <w:p w:rsidR="00CD638F" w:rsidRPr="006D494D" w:rsidRDefault="00CD638F" w:rsidP="008E5080">
      <w:pPr>
        <w:keepNext/>
      </w:pPr>
      <w:r w:rsidRPr="006D494D">
        <w:t>Agency: Department of Labor, Licensing and Regulation - Office of State Fire Marshal</w:t>
      </w:r>
    </w:p>
    <w:p w:rsidR="00CD638F" w:rsidRPr="006D494D" w:rsidRDefault="00CD638F" w:rsidP="00CD638F">
      <w:r w:rsidRPr="006D494D">
        <w:t>Chapter: 71</w:t>
      </w:r>
    </w:p>
    <w:p w:rsidR="00CD638F" w:rsidRDefault="00CD638F" w:rsidP="00CD638F">
      <w:r w:rsidRPr="006D494D">
        <w:t>Statutory Authority: 1976 Code Sections 23-9-60, 23-9-550, 23-35-45, and 23-36-80</w:t>
      </w:r>
    </w:p>
    <w:p w:rsidR="00CD638F" w:rsidRDefault="00CD638F" w:rsidP="00CD638F">
      <w:r w:rsidRPr="006D494D">
        <w:t>SUBJECT: Liquefied Petroleum (LP) Gas</w:t>
      </w:r>
    </w:p>
    <w:p w:rsidR="00CD638F" w:rsidRDefault="00CD638F" w:rsidP="00CD638F">
      <w:r w:rsidRPr="006D494D">
        <w:t>Received by Lieutenant Governor January 14,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9E54D5">
        <w:t>Document No. 4623</w:t>
      </w:r>
    </w:p>
    <w:p w:rsidR="00CD638F" w:rsidRPr="009E54D5" w:rsidRDefault="00CD638F" w:rsidP="00CD638F">
      <w:r w:rsidRPr="009E54D5">
        <w:t>Agency: Department of Labor, Licensing and Regulation - Office of State Fire Marshal</w:t>
      </w:r>
    </w:p>
    <w:p w:rsidR="00CD638F" w:rsidRPr="009E54D5" w:rsidRDefault="00CD638F" w:rsidP="00CD638F">
      <w:r w:rsidRPr="009E54D5">
        <w:t>Chapter: 71</w:t>
      </w:r>
    </w:p>
    <w:p w:rsidR="00CD638F" w:rsidRDefault="00CD638F" w:rsidP="00CD638F">
      <w:r w:rsidRPr="009E54D5">
        <w:t>Statutory Authority: 1976 Code Sections 23-9-60, 23-9-550, 23-35-45, and 23-36-80</w:t>
      </w:r>
    </w:p>
    <w:p w:rsidR="00CD638F" w:rsidRDefault="00CD638F" w:rsidP="00CD638F">
      <w:r w:rsidRPr="009E54D5">
        <w:t>SUBJECT: Portable Fie Extinguishers and Fixed Fire Extinguishing Systems</w:t>
      </w:r>
    </w:p>
    <w:p w:rsidR="00CD638F" w:rsidRDefault="00CD638F" w:rsidP="00CD638F">
      <w:r w:rsidRPr="009E54D5">
        <w:t>Received by Lieutenant Governor January 15,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DC4445">
        <w:t>Document No. 4626</w:t>
      </w:r>
    </w:p>
    <w:p w:rsidR="00CD638F" w:rsidRPr="00DC4445" w:rsidRDefault="00CD638F" w:rsidP="00CD638F">
      <w:r w:rsidRPr="00DC4445">
        <w:lastRenderedPageBreak/>
        <w:t>Agency: Department of Labor, Licensing and Regulation - Board of Dentistry</w:t>
      </w:r>
    </w:p>
    <w:p w:rsidR="00CD638F" w:rsidRPr="00DC4445" w:rsidRDefault="00CD638F" w:rsidP="00CD638F">
      <w:r w:rsidRPr="00DC4445">
        <w:t>Chapter: 39</w:t>
      </w:r>
    </w:p>
    <w:p w:rsidR="00CD638F" w:rsidRDefault="00CD638F" w:rsidP="00CD638F">
      <w:r w:rsidRPr="00DC4445">
        <w:t>Statutory Authority: 1976 Code Sections 40-1-50(D), 40-1-70, and 40-15-40(G)</w:t>
      </w:r>
    </w:p>
    <w:p w:rsidR="00CD638F" w:rsidRDefault="00CD638F" w:rsidP="00CD638F">
      <w:r w:rsidRPr="00DC4445">
        <w:t>SUBJECT: Guidelines for Sedation and General Anesthesia</w:t>
      </w:r>
    </w:p>
    <w:p w:rsidR="00CD638F" w:rsidRDefault="00CD638F" w:rsidP="00CD638F">
      <w:r w:rsidRPr="00DC4445">
        <w:t>Received by Lieutenant Governor January 14, 2016</w:t>
      </w:r>
    </w:p>
    <w:p w:rsidR="00CD638F" w:rsidRDefault="00CD638F" w:rsidP="00CD638F">
      <w:r w:rsidRPr="00DC4445">
        <w:t>Referred to Committee</w:t>
      </w:r>
      <w:r>
        <w:t xml:space="preserve"> on Medical Affairs</w:t>
      </w:r>
    </w:p>
    <w:p w:rsidR="00CD638F" w:rsidRDefault="00CD638F" w:rsidP="00CD638F">
      <w:pPr>
        <w:pStyle w:val="Header"/>
        <w:tabs>
          <w:tab w:val="clear" w:pos="8640"/>
          <w:tab w:val="left" w:pos="4320"/>
        </w:tabs>
      </w:pPr>
    </w:p>
    <w:p w:rsidR="00CD638F" w:rsidRDefault="00CD638F" w:rsidP="00CD638F">
      <w:r w:rsidRPr="00DD5273">
        <w:t>Document No. 4627</w:t>
      </w:r>
    </w:p>
    <w:p w:rsidR="00CD638F" w:rsidRPr="00DD5273" w:rsidRDefault="00CD638F" w:rsidP="00CD638F">
      <w:r w:rsidRPr="00DD5273">
        <w:t>Agency: Department of Labor, Licensing and Regulation - Board of Registration for Foresters</w:t>
      </w:r>
    </w:p>
    <w:p w:rsidR="00CD638F" w:rsidRPr="00DD5273" w:rsidRDefault="00CD638F" w:rsidP="00CD638F">
      <w:r w:rsidRPr="00DD5273">
        <w:t>Chapter: 53</w:t>
      </w:r>
    </w:p>
    <w:p w:rsidR="00CD638F" w:rsidRDefault="00CD638F" w:rsidP="00CD638F">
      <w:r w:rsidRPr="00DD5273">
        <w:t>Statutory Authority: 1976 Code Sections 40-1-70 and 48-27-80</w:t>
      </w:r>
    </w:p>
    <w:p w:rsidR="00CD638F" w:rsidRDefault="00CD638F" w:rsidP="00CD638F">
      <w:r w:rsidRPr="00DD5273">
        <w:t>SUBJECT: Fees for Registration and Renewal</w:t>
      </w:r>
    </w:p>
    <w:p w:rsidR="00CD638F" w:rsidRDefault="00CD638F" w:rsidP="00CD638F">
      <w:r w:rsidRPr="00DD5273">
        <w:t>Received by Lieutenant Governor January 14, 2016</w:t>
      </w:r>
    </w:p>
    <w:p w:rsidR="004844FD" w:rsidRDefault="00CD638F" w:rsidP="00CD638F">
      <w:r w:rsidRPr="00DD5273">
        <w:t xml:space="preserve">Referred to </w:t>
      </w:r>
      <w:r>
        <w:t>C</w:t>
      </w:r>
      <w:r w:rsidRPr="00DD5273">
        <w:t>ommittee</w:t>
      </w:r>
      <w:r>
        <w:t xml:space="preserve"> on Fish, Game and Forestry</w:t>
      </w:r>
    </w:p>
    <w:p w:rsidR="004844FD" w:rsidRDefault="004844FD" w:rsidP="00CD638F"/>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8E5080">
      <w:pPr>
        <w:keepNext/>
      </w:pPr>
    </w:p>
    <w:p w:rsidR="004844FD" w:rsidRDefault="004844FD" w:rsidP="008E5080">
      <w:pPr>
        <w:keepNext/>
      </w:pPr>
    </w:p>
    <w:p w:rsidR="004844FD" w:rsidRPr="004844FD" w:rsidRDefault="004844FD" w:rsidP="004844FD">
      <w:pPr>
        <w:jc w:val="right"/>
        <w:rPr>
          <w:b/>
        </w:rPr>
      </w:pPr>
      <w:r w:rsidRPr="004844FD">
        <w:rPr>
          <w:b/>
        </w:rPr>
        <w:t>Printed Page 491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8E5080">
      <w:pPr>
        <w:keepNext/>
      </w:pPr>
      <w:r w:rsidRPr="00BA2C1F">
        <w:t>Document No. 4628</w:t>
      </w:r>
    </w:p>
    <w:p w:rsidR="00CD638F" w:rsidRPr="00BA2C1F" w:rsidRDefault="00CD638F" w:rsidP="008E5080">
      <w:pPr>
        <w:keepNext/>
      </w:pPr>
      <w:r w:rsidRPr="00BA2C1F">
        <w:t>Agency: Department of Labor, Licensing and Regulation - Residential Builders Commission</w:t>
      </w:r>
    </w:p>
    <w:p w:rsidR="00CD638F" w:rsidRPr="00BA2C1F" w:rsidRDefault="00CD638F" w:rsidP="00CD638F">
      <w:r w:rsidRPr="00BA2C1F">
        <w:t>Chapter: 106</w:t>
      </w:r>
    </w:p>
    <w:p w:rsidR="00CD638F" w:rsidRDefault="00CD638F" w:rsidP="00CD638F">
      <w:r w:rsidRPr="00BA2C1F">
        <w:t>Statutory Authority: 1976 Code Sections 40-1-70 and 40-59-70</w:t>
      </w:r>
    </w:p>
    <w:p w:rsidR="00CD638F" w:rsidRDefault="00CD638F" w:rsidP="00CD638F">
      <w:r w:rsidRPr="00BA2C1F">
        <w:t>SUBJECT: Classification of Residential Specialty Contractors</w:t>
      </w:r>
    </w:p>
    <w:p w:rsidR="00CD638F" w:rsidRDefault="00CD638F" w:rsidP="00CD638F">
      <w:r w:rsidRPr="00BA2C1F">
        <w:t>Received by Lieutenant Governor January 14,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FD3BD5">
        <w:t>Document No. 4629</w:t>
      </w:r>
    </w:p>
    <w:p w:rsidR="00CD638F" w:rsidRPr="00FD3BD5" w:rsidRDefault="00CD638F" w:rsidP="00CD638F">
      <w:r w:rsidRPr="00FD3BD5">
        <w:t>Agency: Department of Labor, Licensing and Regulation - Residential Builders Commission</w:t>
      </w:r>
    </w:p>
    <w:p w:rsidR="00CD638F" w:rsidRPr="00FD3BD5" w:rsidRDefault="00CD638F" w:rsidP="00CD638F">
      <w:r w:rsidRPr="00FD3BD5">
        <w:t>Chapter: 106</w:t>
      </w:r>
    </w:p>
    <w:p w:rsidR="00CD638F" w:rsidRDefault="00CD638F" w:rsidP="00CD638F">
      <w:r w:rsidRPr="00FD3BD5">
        <w:t>Statutory Authority: 1976 Code Sections 40-1-70 and 40-59-70</w:t>
      </w:r>
    </w:p>
    <w:p w:rsidR="00CD638F" w:rsidRDefault="00CD638F" w:rsidP="00CD638F">
      <w:r w:rsidRPr="00FD3BD5">
        <w:t>SUBJECT: Residential Specialty Contractors License</w:t>
      </w:r>
    </w:p>
    <w:p w:rsidR="00CD638F" w:rsidRDefault="00CD638F" w:rsidP="00CD638F">
      <w:r w:rsidRPr="00FD3BD5">
        <w:t>Received by Lieutenant Governor January 14,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Default="00CD638F" w:rsidP="00CD638F">
      <w:r w:rsidRPr="00456312">
        <w:lastRenderedPageBreak/>
        <w:t>Document No. 4630</w:t>
      </w:r>
    </w:p>
    <w:p w:rsidR="00CD638F" w:rsidRPr="00456312" w:rsidRDefault="00CD638F" w:rsidP="00CD638F">
      <w:r w:rsidRPr="00456312">
        <w:t>Agency: Department of Labor, Licensing and Regulation - Residential Builders Commission</w:t>
      </w:r>
    </w:p>
    <w:p w:rsidR="00CD638F" w:rsidRPr="00456312" w:rsidRDefault="00CD638F" w:rsidP="00CD638F">
      <w:r w:rsidRPr="00456312">
        <w:t>Chapter: 106</w:t>
      </w:r>
    </w:p>
    <w:p w:rsidR="00CD638F" w:rsidRDefault="00CD638F" w:rsidP="00CD638F">
      <w:r w:rsidRPr="00456312">
        <w:t>Statutory Authority: 1976 Code Sections 40-1-70 and 40-59-70</w:t>
      </w:r>
    </w:p>
    <w:p w:rsidR="00CD638F" w:rsidRDefault="00CD638F" w:rsidP="00CD638F">
      <w:r w:rsidRPr="00456312">
        <w:t>SUBJECT: Residential Specialty Contractors License</w:t>
      </w:r>
    </w:p>
    <w:p w:rsidR="00CD638F" w:rsidRDefault="00CD638F" w:rsidP="00CD638F">
      <w:r w:rsidRPr="00456312">
        <w:t>Received by Lieutenant Governor January 14, 2016</w:t>
      </w:r>
    </w:p>
    <w:p w:rsidR="00CD638F" w:rsidRDefault="00CD638F" w:rsidP="00CD638F">
      <w:r w:rsidRPr="00402982">
        <w:t>Referred to Committee</w:t>
      </w:r>
      <w:r>
        <w:t xml:space="preserve"> on Labor, Commerce and Industry</w:t>
      </w:r>
    </w:p>
    <w:p w:rsidR="00CD638F" w:rsidRDefault="00CD638F" w:rsidP="00CD638F">
      <w:pPr>
        <w:pStyle w:val="Header"/>
        <w:tabs>
          <w:tab w:val="clear" w:pos="8640"/>
          <w:tab w:val="left" w:pos="4320"/>
        </w:tabs>
      </w:pPr>
    </w:p>
    <w:p w:rsidR="00CD638F" w:rsidRPr="001C2BCD" w:rsidRDefault="00CD638F" w:rsidP="00CD638F">
      <w:pPr>
        <w:pStyle w:val="Header"/>
        <w:tabs>
          <w:tab w:val="clear" w:pos="8640"/>
          <w:tab w:val="left" w:pos="4320"/>
        </w:tabs>
        <w:jc w:val="center"/>
      </w:pPr>
      <w:r>
        <w:rPr>
          <w:b/>
        </w:rPr>
        <w:t>Doctor of the Day</w:t>
      </w:r>
    </w:p>
    <w:p w:rsidR="00CD638F" w:rsidRDefault="00CD638F" w:rsidP="00CD638F">
      <w:pPr>
        <w:pStyle w:val="Header"/>
        <w:tabs>
          <w:tab w:val="clear" w:pos="8640"/>
          <w:tab w:val="left" w:pos="4320"/>
        </w:tabs>
      </w:pPr>
      <w:r>
        <w:tab/>
        <w:t>Senator CAMPSEN introduced Dr. Alexander W. Ramsay, MD of Charleston, S.C., Doctor of the Day.</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jc w:val="center"/>
        <w:rPr>
          <w:b/>
          <w:bCs/>
        </w:rPr>
      </w:pPr>
      <w:r>
        <w:rPr>
          <w:b/>
          <w:bCs/>
        </w:rPr>
        <w:t>CO-SPONSORS ADDED</w:t>
      </w:r>
    </w:p>
    <w:p w:rsidR="00CD638F" w:rsidRDefault="00CD638F" w:rsidP="00CD638F">
      <w:pPr>
        <w:pStyle w:val="Header"/>
        <w:tabs>
          <w:tab w:val="clear" w:pos="8640"/>
          <w:tab w:val="left" w:pos="4320"/>
        </w:tabs>
        <w:rPr>
          <w:b/>
          <w:bCs/>
        </w:rPr>
      </w:pPr>
      <w:r>
        <w:rPr>
          <w:b/>
          <w:bCs/>
        </w:rPr>
        <w:tab/>
      </w:r>
      <w:r>
        <w:rPr>
          <w:bCs/>
        </w:rPr>
        <w:t>The following co-sponsors were added to the respective Bills:</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pPr>
      <w:r>
        <w:t>S. 29</w:t>
      </w:r>
      <w:r>
        <w:tab/>
      </w:r>
      <w:r>
        <w:tab/>
        <w:t>Sen. Fair</w:t>
      </w:r>
    </w:p>
    <w:p w:rsidR="00CD638F" w:rsidRDefault="00CD638F" w:rsidP="00CD638F">
      <w:pPr>
        <w:pStyle w:val="Header"/>
        <w:tabs>
          <w:tab w:val="clear" w:pos="8640"/>
          <w:tab w:val="left" w:pos="4320"/>
        </w:tabs>
      </w:pPr>
      <w:r>
        <w:t>S. 128</w:t>
      </w:r>
      <w:r>
        <w:tab/>
      </w:r>
      <w:r>
        <w:tab/>
        <w:t>Sen. Shealy</w:t>
      </w:r>
    </w:p>
    <w:p w:rsidR="00CD638F" w:rsidRDefault="00CD638F" w:rsidP="00CD638F">
      <w:pPr>
        <w:pStyle w:val="Header"/>
        <w:tabs>
          <w:tab w:val="clear" w:pos="8640"/>
          <w:tab w:val="left" w:pos="4320"/>
        </w:tabs>
      </w:pPr>
      <w:r>
        <w:t>S. 719</w:t>
      </w:r>
      <w:r>
        <w:tab/>
      </w:r>
      <w:r>
        <w:tab/>
        <w:t>Sen. Shealy</w:t>
      </w:r>
    </w:p>
    <w:p w:rsidR="004844FD" w:rsidRDefault="00CD638F" w:rsidP="00CD638F">
      <w:pPr>
        <w:pStyle w:val="Header"/>
        <w:tabs>
          <w:tab w:val="clear" w:pos="8640"/>
          <w:tab w:val="left" w:pos="4320"/>
        </w:tabs>
      </w:pPr>
      <w:r>
        <w:t>S. 995</w:t>
      </w:r>
      <w:r>
        <w:tab/>
      </w:r>
      <w:r>
        <w:tab/>
        <w:t>Sen. Setzler</w:t>
      </w:r>
    </w:p>
    <w:p w:rsidR="004844FD" w:rsidRDefault="004844FD" w:rsidP="00CD638F">
      <w:pPr>
        <w:pStyle w:val="Header"/>
        <w:tabs>
          <w:tab w:val="clear" w:pos="8640"/>
          <w:tab w:val="left" w:pos="4320"/>
        </w:tabs>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4844FD" w:rsidRDefault="004844FD" w:rsidP="008E5080">
      <w:pPr>
        <w:pStyle w:val="Header"/>
        <w:keepNext/>
        <w:tabs>
          <w:tab w:val="clear" w:pos="8640"/>
          <w:tab w:val="left" w:pos="4320"/>
        </w:tabs>
        <w:ind w:left="216"/>
        <w:jc w:val="center"/>
        <w:rPr>
          <w:b/>
          <w:bCs/>
        </w:rPr>
      </w:pPr>
    </w:p>
    <w:p w:rsidR="004844FD" w:rsidRPr="004844FD" w:rsidRDefault="004844FD" w:rsidP="004844FD">
      <w:pPr>
        <w:jc w:val="right"/>
        <w:rPr>
          <w:b/>
        </w:rPr>
      </w:pPr>
      <w:r w:rsidRPr="004844FD">
        <w:rPr>
          <w:b/>
        </w:rPr>
        <w:t>Printed Page 492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CD638F" w:rsidRPr="00280721" w:rsidRDefault="00CD638F" w:rsidP="008E5080">
      <w:pPr>
        <w:pStyle w:val="Header"/>
        <w:keepNext/>
        <w:tabs>
          <w:tab w:val="clear" w:pos="8640"/>
          <w:tab w:val="left" w:pos="4320"/>
        </w:tabs>
        <w:ind w:left="216"/>
        <w:jc w:val="center"/>
        <w:rPr>
          <w:b/>
          <w:bCs/>
        </w:rPr>
      </w:pPr>
      <w:r w:rsidRPr="00280721">
        <w:rPr>
          <w:b/>
          <w:bCs/>
        </w:rPr>
        <w:t>CO-SPONSOR REMOVED</w:t>
      </w:r>
    </w:p>
    <w:p w:rsidR="00CD638F" w:rsidRPr="00280721" w:rsidRDefault="00CD638F" w:rsidP="008E5080">
      <w:pPr>
        <w:pStyle w:val="Header"/>
        <w:keepNext/>
        <w:tabs>
          <w:tab w:val="clear" w:pos="8640"/>
          <w:tab w:val="left" w:pos="4320"/>
        </w:tabs>
        <w:rPr>
          <w:bCs/>
        </w:rPr>
      </w:pPr>
      <w:r w:rsidRPr="00280721">
        <w:rPr>
          <w:bCs/>
        </w:rPr>
        <w:tab/>
        <w:t>The following co-sponsor was removed from the respective Bill:</w:t>
      </w:r>
    </w:p>
    <w:p w:rsidR="00CD638F" w:rsidRPr="00280721" w:rsidRDefault="00CD638F" w:rsidP="008E5080">
      <w:pPr>
        <w:pStyle w:val="Header"/>
        <w:keepNext/>
        <w:tabs>
          <w:tab w:val="clear" w:pos="8640"/>
          <w:tab w:val="left" w:pos="4320"/>
        </w:tabs>
        <w:rPr>
          <w:bCs/>
        </w:rPr>
      </w:pPr>
      <w:r>
        <w:rPr>
          <w:bCs/>
        </w:rPr>
        <w:t>S. 911</w:t>
      </w:r>
      <w:r>
        <w:rPr>
          <w:bCs/>
        </w:rPr>
        <w:tab/>
      </w:r>
      <w:r>
        <w:rPr>
          <w:bCs/>
        </w:rPr>
        <w:tab/>
        <w:t>Sen. Cromer</w:t>
      </w:r>
    </w:p>
    <w:p w:rsidR="00CD638F" w:rsidRDefault="00CD638F" w:rsidP="00CD638F">
      <w:pPr>
        <w:pStyle w:val="Header"/>
        <w:tabs>
          <w:tab w:val="left" w:pos="4320"/>
        </w:tabs>
        <w:jc w:val="center"/>
        <w:rPr>
          <w:b/>
        </w:rPr>
      </w:pPr>
    </w:p>
    <w:p w:rsidR="00CD638F" w:rsidRDefault="00CD638F" w:rsidP="00CD638F">
      <w:pPr>
        <w:pStyle w:val="Header"/>
        <w:tabs>
          <w:tab w:val="clear" w:pos="8640"/>
          <w:tab w:val="left" w:pos="4320"/>
        </w:tabs>
        <w:jc w:val="center"/>
      </w:pPr>
      <w:r>
        <w:rPr>
          <w:b/>
        </w:rPr>
        <w:t>INTRODUCTION OF BILLS AND RESOLUTIONS</w:t>
      </w:r>
    </w:p>
    <w:p w:rsidR="00CD638F" w:rsidRDefault="00CD638F" w:rsidP="00CD638F">
      <w:pPr>
        <w:pStyle w:val="Header"/>
        <w:tabs>
          <w:tab w:val="clear" w:pos="8640"/>
          <w:tab w:val="left" w:pos="4320"/>
        </w:tabs>
      </w:pPr>
      <w:r>
        <w:tab/>
        <w:t>The following were introduced:</w:t>
      </w:r>
    </w:p>
    <w:p w:rsidR="00CD638F" w:rsidRDefault="00CD638F" w:rsidP="00CD638F"/>
    <w:p w:rsidR="00CD638F" w:rsidRDefault="00CD638F" w:rsidP="00CD638F">
      <w:r>
        <w:tab/>
        <w:t>S. 998</w:t>
      </w:r>
      <w:r>
        <w:fldChar w:fldCharType="begin"/>
      </w:r>
      <w:r>
        <w:instrText xml:space="preserve"> XE "</w:instrText>
      </w:r>
      <w:r>
        <w:tab/>
        <w:instrText>S. 998" \b</w:instrText>
      </w:r>
      <w:r>
        <w:fldChar w:fldCharType="end"/>
      </w:r>
      <w:r>
        <w:t xml:space="preserve"> -- Senator Nicholson:  A SENATE RESOLUTION TO RECOGNIZE AND HONOR THE ABBEVILLE HIGH SCHOOL VARSITY FOOTBALL TEAM, COACHES, AND SCHOOL OFFICIALS FOR AN OUTSTANDING SEASON AND TO CONGRATULATE THEM FOR WINNING THE 2015 CLASS AA DIVISION II STATE CHAMPIONSHIP TITLE.</w:t>
      </w:r>
    </w:p>
    <w:p w:rsidR="00CD638F" w:rsidRDefault="00CD638F" w:rsidP="00CD638F">
      <w:r>
        <w:t>l:\council\bills\gm\24530cm16.docx</w:t>
      </w:r>
    </w:p>
    <w:p w:rsidR="00CD638F" w:rsidRDefault="00CD638F" w:rsidP="00CD638F">
      <w:r>
        <w:lastRenderedPageBreak/>
        <w:tab/>
        <w:t>The Senate Resolution was adopted.</w:t>
      </w:r>
    </w:p>
    <w:p w:rsidR="00CD638F" w:rsidRDefault="00CD638F" w:rsidP="00CD638F"/>
    <w:p w:rsidR="00CD638F" w:rsidRDefault="00CD638F" w:rsidP="00CD638F">
      <w:r>
        <w:tab/>
        <w:t>S. 999</w:t>
      </w:r>
      <w:r>
        <w:fldChar w:fldCharType="begin"/>
      </w:r>
      <w:r>
        <w:instrText xml:space="preserve"> XE "</w:instrText>
      </w:r>
      <w:r>
        <w:tab/>
        <w:instrText>S. 999" \b</w:instrText>
      </w:r>
      <w:r>
        <w:fldChar w:fldCharType="end"/>
      </w:r>
      <w:r>
        <w:t xml:space="preserve"> -- Senator Sheheen:  A BILL TO AMEND SECTION 5-3-120 OF THE 1976 CODE, RELATING TO AN ALTERNATE METHOD OF ANNEXATION FOR PROPERTY OWNED BY A CORPORATION, TO PROVIDE THAT BLIGHTED PROPERTY MAY BE ANNEXED BY A MUNICIPALITY BY ORDINANCE UPON CERTAIN FINDINGS PROVIDED THE MUNICIPALITY IS OF A CERTAIN SIZE AND LOCATED WITH A CERTAIN SIZED COUNTY.</w:t>
      </w:r>
    </w:p>
    <w:p w:rsidR="00CD638F" w:rsidRDefault="00CD638F" w:rsidP="00CD638F">
      <w:r>
        <w:t>l:\s-res\vas\027camd.kmm.vas.docx</w:t>
      </w:r>
    </w:p>
    <w:p w:rsidR="00CD638F" w:rsidRDefault="00CD638F" w:rsidP="00CD638F">
      <w:r>
        <w:tab/>
        <w:t>Read the first time and referred to the Committee on Judiciary.</w:t>
      </w:r>
    </w:p>
    <w:p w:rsidR="00CD638F" w:rsidRDefault="00CD638F" w:rsidP="00CD638F"/>
    <w:p w:rsidR="00CD638F" w:rsidRDefault="00CD638F" w:rsidP="00CD638F">
      <w:r>
        <w:tab/>
        <w:t>S. 1000</w:t>
      </w:r>
      <w:r>
        <w:fldChar w:fldCharType="begin"/>
      </w:r>
      <w:r>
        <w:instrText xml:space="preserve"> XE "</w:instrText>
      </w:r>
      <w:r>
        <w:tab/>
        <w:instrText>S. 1000" \b</w:instrText>
      </w:r>
      <w:r>
        <w:fldChar w:fldCharType="end"/>
      </w:r>
      <w:r>
        <w:t xml:space="preserve"> -- Senator Sheheen:  A BILL TO PERMIT THE TOWN OF CAMDEN TO ANNEX CERTAIN REAL PROPERTY BY ORDINANCE UPON FINDING THAT THE PROPERTY IS BLIGHTED.</w:t>
      </w:r>
    </w:p>
    <w:p w:rsidR="00CD638F" w:rsidRDefault="00CD638F" w:rsidP="00CD638F">
      <w:r>
        <w:t>l:\s-res\vas\026camd.kmm.vas.docx</w:t>
      </w:r>
    </w:p>
    <w:p w:rsidR="00CD638F" w:rsidRDefault="00CD638F" w:rsidP="00CD638F">
      <w:r>
        <w:tab/>
        <w:t>Read the first time and ordered placed on the Local and Uncontested Calendar.</w:t>
      </w:r>
    </w:p>
    <w:p w:rsidR="00CD638F" w:rsidRDefault="00CD638F" w:rsidP="00CD638F"/>
    <w:p w:rsidR="00CD638F" w:rsidRDefault="00CD638F" w:rsidP="00CD638F">
      <w:r>
        <w:tab/>
        <w:t>S. 1001</w:t>
      </w:r>
      <w:r>
        <w:fldChar w:fldCharType="begin"/>
      </w:r>
      <w:r>
        <w:instrText xml:space="preserve"> XE "</w:instrText>
      </w:r>
      <w:r>
        <w:tab/>
        <w:instrText>S. 1001" \b</w:instrText>
      </w:r>
      <w:r>
        <w:fldChar w:fldCharType="end"/>
      </w:r>
      <w:r>
        <w:t xml:space="preserve"> -- Senator Sheheen:  A BILL TO AMEND CHAPTER 41, TITLE 44 OF THE 1976 CODE, RELATED TO ABORTIONS, TO PROVIDE THAT NO PERSON, ENTITY, OR ASSOCIATION SHALL OFFER OR ACCEPT MONEY OR ANYTHING OF VALUE FOR AN ABORTED FETUS OR ANY PORTION OF AN ABORTED FETUS; AND TO PROVIDE FOR PENALTIES.</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Default="004844FD" w:rsidP="00CD638F"/>
    <w:p w:rsidR="004844FD" w:rsidRPr="004844FD" w:rsidRDefault="004844FD" w:rsidP="004844FD">
      <w:pPr>
        <w:jc w:val="right"/>
        <w:rPr>
          <w:b/>
        </w:rPr>
      </w:pPr>
      <w:r w:rsidRPr="004844FD">
        <w:rPr>
          <w:b/>
        </w:rPr>
        <w:t>Printed Page 493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t>l:\s-res\vas\021feta.ls.vas.docx</w:t>
      </w:r>
    </w:p>
    <w:p w:rsidR="00CD638F" w:rsidRDefault="00CD638F" w:rsidP="00CD638F">
      <w:r>
        <w:tab/>
        <w:t>Read the first time and referred to the Committee on Medical Affairs.</w:t>
      </w:r>
    </w:p>
    <w:p w:rsidR="00CD638F" w:rsidRDefault="00CD638F" w:rsidP="00CD638F"/>
    <w:p w:rsidR="00CD638F" w:rsidRDefault="00CD638F" w:rsidP="00CD638F">
      <w:r>
        <w:tab/>
        <w:t>S. 1002</w:t>
      </w:r>
      <w:r>
        <w:fldChar w:fldCharType="begin"/>
      </w:r>
      <w:r>
        <w:instrText xml:space="preserve"> XE "</w:instrText>
      </w:r>
      <w:r>
        <w:tab/>
        <w:instrText>S. 1002" \b</w:instrText>
      </w:r>
      <w:r>
        <w:fldChar w:fldCharType="end"/>
      </w:r>
      <w:r>
        <w:t xml:space="preserve"> -- Senator Cleary:  A BILL TO AMEND SECTION 4-23-10, CODE OF LAWS OF SOUTH CAROLINA, 1976, RELATING TO THE BOUNDARIES OF THE MURRELL'S INLET-GARDEN CITY FIRE DISTRICT, SO AS TO REVISE THE BOUNDARIES; AND TO REPEAL SECTION 4-23-15 RELATING TO THE BOUNDARIES OF THE SAME DISTRICT.</w:t>
      </w:r>
    </w:p>
    <w:p w:rsidR="00CD638F" w:rsidRDefault="00CD638F" w:rsidP="00CD638F">
      <w:r>
        <w:lastRenderedPageBreak/>
        <w:t>l:\council\bills\bbm\9414dg16.docx</w:t>
      </w:r>
    </w:p>
    <w:p w:rsidR="00CD638F" w:rsidRDefault="00CD638F" w:rsidP="00CD638F">
      <w:r>
        <w:tab/>
        <w:t>Read the first time and referred to the Committee on Judiciary.</w:t>
      </w:r>
    </w:p>
    <w:p w:rsidR="00CD638F" w:rsidRDefault="00CD638F" w:rsidP="00CD638F"/>
    <w:p w:rsidR="00CD638F" w:rsidRDefault="00CD638F" w:rsidP="00CD638F">
      <w:r>
        <w:tab/>
        <w:t>S. 1003</w:t>
      </w:r>
      <w:r>
        <w:fldChar w:fldCharType="begin"/>
      </w:r>
      <w:r>
        <w:instrText xml:space="preserve"> XE "</w:instrText>
      </w:r>
      <w:r>
        <w:tab/>
        <w:instrText>S. 1003" \b</w:instrText>
      </w:r>
      <w:r>
        <w:fldChar w:fldCharType="end"/>
      </w:r>
      <w:r>
        <w:t xml:space="preserve"> -- Senator Young:  A BILL TO AMEND CHAPTER 17, TITLE 59 OF THE 1976 CODE, RELATING TO SCHOOL DISTRICTS, TO PROVIDE THAT A SCHOOL DISTRICT OF THIS STATE MUST BE COMPRISED OF AT LEAST TWO THOUSAND FIVE HUNDRED STUDENTS ENROLLED IN THE SCHOOLS OF THE DISTRICT TO RECEIVE STATE APPROPRIATIONS, AND TO PROVIDE FOR AN EXCEPTION.</w:t>
      </w:r>
    </w:p>
    <w:p w:rsidR="00CD638F" w:rsidRDefault="00CD638F" w:rsidP="00CD638F">
      <w:r>
        <w:t>l:\s-res\try\015scho.dmr.try.docx</w:t>
      </w:r>
    </w:p>
    <w:p w:rsidR="00CD638F" w:rsidRDefault="00CD638F" w:rsidP="00CD638F">
      <w:r>
        <w:tab/>
        <w:t>Read the first time and referred to the Committee on Education.</w:t>
      </w:r>
    </w:p>
    <w:p w:rsidR="00CD638F" w:rsidRDefault="00CD638F" w:rsidP="00CD638F"/>
    <w:p w:rsidR="00CD638F" w:rsidRDefault="00CD638F" w:rsidP="00CD638F">
      <w:r>
        <w:tab/>
        <w:t>S. 1004</w:t>
      </w:r>
      <w:r>
        <w:fldChar w:fldCharType="begin"/>
      </w:r>
      <w:r>
        <w:instrText xml:space="preserve"> XE "</w:instrText>
      </w:r>
      <w:r>
        <w:tab/>
        <w:instrText>S. 1004" \b</w:instrText>
      </w:r>
      <w:r>
        <w:fldChar w:fldCharType="end"/>
      </w:r>
      <w:r>
        <w:t xml:space="preserve"> -- Senators Young and Turner:  A BILL TO AMEND SECTION 2-19-80 OF THE 1976 CODE, RELATING TO THE ELECTION OF JUSTICES AND JUDGES, TO PROVIDE THAT THE NAMES OF EACH QUALIFIED CANDIDATE, RATHER THAN THE NAMES OF THE THREE CANDIDATES THE COMMISSION DEEMS BEST QUALIFIED, MUST BE SUBMITTED TO THE GENERAL ASSEMBLY.</w:t>
      </w:r>
    </w:p>
    <w:p w:rsidR="00CD638F" w:rsidRDefault="00CD638F" w:rsidP="00CD638F">
      <w:r>
        <w:t>l:\s-res\try\014jmsc.dmr.try.docx</w:t>
      </w:r>
    </w:p>
    <w:p w:rsidR="00CD638F" w:rsidRDefault="00CD638F" w:rsidP="00CD638F">
      <w:r>
        <w:tab/>
        <w:t>Read the first time and referred to the Committee on Judiciary.</w:t>
      </w:r>
    </w:p>
    <w:p w:rsidR="00CD638F" w:rsidRDefault="00CD638F" w:rsidP="00CD638F"/>
    <w:p w:rsidR="004844FD" w:rsidRDefault="00CD638F" w:rsidP="00CD638F">
      <w:r>
        <w:tab/>
        <w:t>S. 1005</w:t>
      </w:r>
      <w:r>
        <w:fldChar w:fldCharType="begin"/>
      </w:r>
      <w:r>
        <w:instrText xml:space="preserve"> XE "</w:instrText>
      </w:r>
      <w:r>
        <w:tab/>
        <w:instrText>S. 1005" \b</w:instrText>
      </w:r>
      <w:r>
        <w:fldChar w:fldCharType="end"/>
      </w:r>
      <w:r>
        <w:t xml:space="preserve"> -- Senators Young and Turner:  A BILL TO AMEND CHAPTER 11, TITLE 11 OF THE 1976 CODE, RELATING TO THE STATE BUDGET SYSTEM, TO PROVIDE THAT THE EXECUTIVE BUDGET OFFICE MUST COMPILE INFORMATION FROM EACH STATE AGENCY AND INSTITUTION DETAILING THE CATEGORIES AND AMOUNTS OF "OTHER FUNDS" BALANCES CARRIED FORWARD FROM THE MOST RECENTLY ENDED FISCAL YEAR INTO THE CURRENT FISCAL YEAR AND THOSE USES TO WHICH THESE BALANCES WILL BE APPLIED, TO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Pr="004844FD" w:rsidRDefault="004844FD" w:rsidP="004844FD">
      <w:pPr>
        <w:jc w:val="right"/>
        <w:rPr>
          <w:b/>
        </w:rPr>
      </w:pPr>
      <w:r w:rsidRPr="004844FD">
        <w:rPr>
          <w:b/>
        </w:rPr>
        <w:t>Printed Page 494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t xml:space="preserve">REQUIRE THE EXECUTIVE BUDGET OFFICE TO REPORT ITS COMPILATION TO THE GENERAL ASSEMBLY NO LATER </w:t>
      </w:r>
      <w:r>
        <w:lastRenderedPageBreak/>
        <w:t>THAN NOVEMBER FIRST OF EACH YEAR, AND TO DEFINE "OTHER FUNDS".</w:t>
      </w:r>
    </w:p>
    <w:p w:rsidR="00CD638F" w:rsidRDefault="00CD638F" w:rsidP="00CD638F">
      <w:r>
        <w:t>l:\s-res\try\013exec.dmr.try.docx</w:t>
      </w:r>
    </w:p>
    <w:p w:rsidR="00CD638F" w:rsidRDefault="00CD638F" w:rsidP="00CD638F">
      <w:r>
        <w:tab/>
        <w:t>Read the first time and referred to the Committee on Finance.</w:t>
      </w:r>
    </w:p>
    <w:p w:rsidR="00CD638F" w:rsidRDefault="00CD638F" w:rsidP="00CD638F"/>
    <w:p w:rsidR="00CD638F" w:rsidRDefault="00CD638F" w:rsidP="00CD638F">
      <w:r>
        <w:tab/>
        <w:t>S. 1006</w:t>
      </w:r>
      <w:r>
        <w:fldChar w:fldCharType="begin"/>
      </w:r>
      <w:r>
        <w:instrText xml:space="preserve"> XE "</w:instrText>
      </w:r>
      <w:r>
        <w:tab/>
        <w:instrText>S. 1006" \b</w:instrText>
      </w:r>
      <w:r>
        <w:fldChar w:fldCharType="end"/>
      </w:r>
      <w:r>
        <w:t xml:space="preserve"> -- Senator Hembree:  A BILL TO AMEND SECTION 48-39-130(D)(10) OF THE 1976 CODE, RELATING TO PERMITS REQUIRED FOR COASTAL ZONE CRITICAL AREAS, TO ALLOW FOR INDIVIDUALS TO DREDGE MANMADE, PREDOMINANTLY ARMORED, RECREATIONAL USE CANALS AND ESSENTIAL ACCESS CANALS IN  EXISTING NAVIGATIONAL CANAL COMMUNITY DEVELOPMENTS WITHOUT HAVING TO OBTAIN A PERMIT.</w:t>
      </w:r>
    </w:p>
    <w:p w:rsidR="00CD638F" w:rsidRDefault="00CD638F" w:rsidP="00CD638F">
      <w:r>
        <w:t>l:\s-res\gh\013coas.eb.gh.docx</w:t>
      </w:r>
    </w:p>
    <w:p w:rsidR="00CD638F" w:rsidRDefault="00CD638F" w:rsidP="00CD638F">
      <w:r>
        <w:tab/>
        <w:t>Read the first time and referred to the Committee on Agriculture and Natural Resources.</w:t>
      </w:r>
    </w:p>
    <w:p w:rsidR="00CD638F" w:rsidRDefault="00CD638F" w:rsidP="00CD638F"/>
    <w:p w:rsidR="00CD638F" w:rsidRDefault="00CD638F" w:rsidP="00CD638F">
      <w:r>
        <w:tab/>
        <w:t>S. 1007</w:t>
      </w:r>
      <w:r>
        <w:fldChar w:fldCharType="begin"/>
      </w:r>
      <w:r>
        <w:instrText xml:space="preserve"> XE "</w:instrText>
      </w:r>
      <w:r>
        <w:tab/>
        <w:instrText>S. 1007" \b</w:instrText>
      </w:r>
      <w:r>
        <w:fldChar w:fldCharType="end"/>
      </w:r>
      <w:r>
        <w:t xml:space="preserve"> -- Senator Lourie:  A CONCURRENT RESOLUTION TO REQUEST THAT THE DEPARTMENT OF TRANSPORTATION NAME THE INTERSECTION LOCATED AT THE JUNCTION OF FOREST DRIVE AND BELTLINE BOULEVARD IN THE CITY OF FOREST ACRES "OFFICER GREGORY THOMAS ALIA INTERSECTION" AND ERECT APPROPRIATE MARKERS OR SIGNS AT THIS LOCATION THAT CONTAIN THIS DESIGNATION.</w:t>
      </w:r>
    </w:p>
    <w:p w:rsidR="00CD638F" w:rsidRDefault="00CD638F" w:rsidP="00CD638F">
      <w:r>
        <w:t>l:\council\bills\gt\5027cm16.docx</w:t>
      </w:r>
    </w:p>
    <w:p w:rsidR="00CD638F" w:rsidRDefault="00CD638F" w:rsidP="00CD638F">
      <w:r>
        <w:tab/>
        <w:t>The Concurrent Resolution was introduced and referred to the Committee on Transportation.</w:t>
      </w:r>
    </w:p>
    <w:p w:rsidR="00CD638F" w:rsidRDefault="00CD638F" w:rsidP="00CD638F"/>
    <w:p w:rsidR="00CD638F" w:rsidRDefault="00CD638F" w:rsidP="00CD638F">
      <w:r>
        <w:tab/>
        <w:t>S. 1008</w:t>
      </w:r>
      <w:r>
        <w:fldChar w:fldCharType="begin"/>
      </w:r>
      <w:r>
        <w:instrText xml:space="preserve"> XE "</w:instrText>
      </w:r>
      <w:r>
        <w:tab/>
        <w:instrText>S. 1008" \b</w:instrText>
      </w:r>
      <w:r>
        <w:fldChar w:fldCharType="end"/>
      </w:r>
      <w:r>
        <w:t xml:space="preserve"> -- Senator L. Martin:  A JOINT RESOLUTION TO ADOPT REVISED CODE VOLUMES 7A AND 19 OF THE CODE OF LAWS OF SOUTH CAROLINA, 1976, TO THE EXTENT OF THEIR CONTENTS, AS THE ONLY GENERAL PERMANENT STATUTORY LAW OF THE STATE AS OF JANUARY 1, 2016.</w:t>
      </w:r>
    </w:p>
    <w:p w:rsidR="00CD638F" w:rsidRDefault="00CD638F" w:rsidP="00CD638F">
      <w:r>
        <w:t>l:\council\bills\ms\7202ahb16.docx</w:t>
      </w:r>
    </w:p>
    <w:p w:rsidR="004844FD" w:rsidRDefault="00CD638F" w:rsidP="00CD638F">
      <w:r>
        <w:tab/>
        <w:t>Read the first time and, on motion of Senator HAYES, with unanimous consent, S. 1008 was ordered placed on the Calendar without reference.</w:t>
      </w:r>
    </w:p>
    <w:p w:rsidR="004844FD" w:rsidRDefault="004844FD" w:rsidP="00CD638F"/>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Default="004844FD" w:rsidP="00CD638F"/>
    <w:p w:rsidR="004844FD" w:rsidRPr="004844FD" w:rsidRDefault="004844FD" w:rsidP="004844FD">
      <w:pPr>
        <w:jc w:val="right"/>
        <w:rPr>
          <w:b/>
        </w:rPr>
      </w:pPr>
      <w:r w:rsidRPr="004844FD">
        <w:rPr>
          <w:b/>
        </w:rPr>
        <w:t>Printed Page 495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tab/>
        <w:t>S. 1009</w:t>
      </w:r>
      <w:r>
        <w:fldChar w:fldCharType="begin"/>
      </w:r>
      <w:r>
        <w:instrText xml:space="preserve"> XE "</w:instrText>
      </w:r>
      <w:r>
        <w:tab/>
        <w:instrText>S. 1009" \b</w:instrText>
      </w:r>
      <w:r>
        <w:fldChar w:fldCharType="end"/>
      </w:r>
      <w:r>
        <w:t xml:space="preserve"> -- Senator Grooms:  A CONCURRENT RESOLUTION TO RESPECTFULLY AND HUMBLY ISSUE A "CALL TO PRAYER" FOR THE STATE OF SOUTH CAROLINA AND INVITE HER CITIZENS EVERYWHERE TO PRAY THAT GOD WILL CONTINUE TO BLESS THIS COUNTRY, OUR NOBLE STATE, AND THE FREEDOMS FOR WHICH THEY STAND.</w:t>
      </w:r>
    </w:p>
    <w:p w:rsidR="00CD638F" w:rsidRDefault="00CD638F" w:rsidP="00CD638F">
      <w:r>
        <w:t>l:\s-res\lkg\030pray.kmm.lkg.docx</w:t>
      </w:r>
    </w:p>
    <w:p w:rsidR="00CD638F" w:rsidRDefault="00CD638F" w:rsidP="00CD638F">
      <w:r>
        <w:tab/>
        <w:t>The Concurrent Resolution was introduced and referred to the Committee on Invitations.</w:t>
      </w:r>
    </w:p>
    <w:p w:rsidR="00CD638F" w:rsidRDefault="00CD638F" w:rsidP="00CD638F"/>
    <w:p w:rsidR="00CD638F" w:rsidRDefault="00CD638F" w:rsidP="00CD638F">
      <w:r>
        <w:tab/>
        <w:t>S. 1010</w:t>
      </w:r>
      <w:r>
        <w:fldChar w:fldCharType="begin"/>
      </w:r>
      <w:r>
        <w:instrText xml:space="preserve"> XE "</w:instrText>
      </w:r>
      <w:r>
        <w:tab/>
        <w:instrText>S. 1010" \b</w:instrText>
      </w:r>
      <w:r>
        <w:fldChar w:fldCharType="end"/>
      </w:r>
      <w:r>
        <w:t xml:space="preserve"> -- Senator Cromer:  A SENATE RESOLUTION TO DECLARE WEDNESDAY, FEBRUARY 17, 2016, AS "UNCLAIMED PROPERTY DAY" AND IN DOING SO, URGE ALL CITIZENS TO UTILIZE THE OFFICE OF STATE TREASURER'S DATABASE TO SEARCH FOR UNCLAIMED PROPERTY FOR THEMSELVES, THEIR FRIENDS AND FAMILY, AND THEIR BUSINESSES.</w:t>
      </w:r>
    </w:p>
    <w:p w:rsidR="00CD638F" w:rsidRDefault="00CD638F" w:rsidP="00CD638F">
      <w:r>
        <w:t>l:\s-res\rwc\017upp .kmm.rwc.docx</w:t>
      </w:r>
    </w:p>
    <w:p w:rsidR="00CD638F" w:rsidRDefault="00CD638F" w:rsidP="00CD638F">
      <w:r>
        <w:tab/>
        <w:t>The Senate Resolution was introduced and referred to the Committee on Invitations.</w:t>
      </w:r>
    </w:p>
    <w:p w:rsidR="00CD638F" w:rsidRDefault="00CD638F" w:rsidP="00CD638F"/>
    <w:p w:rsidR="00CD638F" w:rsidRDefault="00CD638F" w:rsidP="00CD638F">
      <w:r>
        <w:tab/>
        <w:t>H. 4632</w:t>
      </w:r>
      <w:r>
        <w:fldChar w:fldCharType="begin"/>
      </w:r>
      <w:r>
        <w:instrText xml:space="preserve"> XE "</w:instrText>
      </w:r>
      <w:r>
        <w:tab/>
        <w:instrText>H. 4632" \b</w:instrText>
      </w:r>
      <w:r>
        <w:fldChar w:fldCharType="end"/>
      </w:r>
      <w:r>
        <w:t xml:space="preserve"> -- Rep. Allison:  A JOINT RESOLUTION TO REVISE APPLICABILITY OF CERTAIN STUDENT ASSESSMENT STATUTES FOR THE 2015-2016 SCHOOL YEAR.</w:t>
      </w:r>
    </w:p>
    <w:p w:rsidR="00CD638F" w:rsidRDefault="00CD638F" w:rsidP="00CD638F">
      <w:r>
        <w:tab/>
        <w:t>Read the first time and referred to the Committee on Education.</w:t>
      </w:r>
    </w:p>
    <w:p w:rsidR="00CD638F" w:rsidRDefault="00CD638F" w:rsidP="00CD638F"/>
    <w:p w:rsidR="00CD638F" w:rsidRDefault="00CD638F" w:rsidP="00CD638F">
      <w:pPr>
        <w:pStyle w:val="Header"/>
        <w:tabs>
          <w:tab w:val="left" w:pos="4320"/>
        </w:tabs>
      </w:pPr>
      <w:r>
        <w:rPr>
          <w:szCs w:val="22"/>
        </w:rPr>
        <w:tab/>
      </w:r>
      <w:r>
        <w:t>Senator COURSON asked unanimous consent to make a motion to recall the Resolution from the Committee on Education.</w:t>
      </w:r>
    </w:p>
    <w:p w:rsidR="00CD638F" w:rsidRDefault="00CD638F" w:rsidP="00CD638F">
      <w:pPr>
        <w:pStyle w:val="Header"/>
        <w:tabs>
          <w:tab w:val="left" w:pos="4320"/>
        </w:tabs>
        <w:rPr>
          <w:sz w:val="20"/>
        </w:rPr>
      </w:pPr>
    </w:p>
    <w:p w:rsidR="00CD638F" w:rsidRDefault="00CD638F" w:rsidP="00CD638F">
      <w:r>
        <w:rPr>
          <w:szCs w:val="22"/>
        </w:rPr>
        <w:tab/>
      </w:r>
      <w:r>
        <w:t>The Resolution was recalled from the Committee on Education and ordered placed on the Calendar for consideration tomorrow.</w:t>
      </w:r>
    </w:p>
    <w:p w:rsidR="00CD638F" w:rsidRDefault="00CD638F" w:rsidP="00CD638F"/>
    <w:p w:rsidR="004844FD" w:rsidRDefault="00CD638F" w:rsidP="00CD638F">
      <w:r>
        <w:tab/>
        <w:t>H. 4672</w:t>
      </w:r>
      <w:r>
        <w:fldChar w:fldCharType="begin"/>
      </w:r>
      <w:r>
        <w:instrText xml:space="preserve"> XE "</w:instrText>
      </w:r>
      <w:r>
        <w:tab/>
        <w:instrText>H. 4672" \b</w:instrText>
      </w:r>
      <w:r>
        <w:fldChar w:fldCharType="end"/>
      </w:r>
      <w:r>
        <w:t xml:space="preserve"> -- Reps. Clemmons, Mack and Bannister:  A CONCURRENT RESOLUTION TO FIX NOON ON WEDNESDAY, FEBRUARY 3, 2016, AS THE TIME TO ELECT A SUCCESSOR TO A CERTAIN JUSTICE OF THE SUPREME COURT, SEAT 2, UPON HIS SWEARING IN AS CHIEF JUSTICE OF THE SUPREME COURT, AND THE SUCCESSOR WILL FILL THE UNEXPIRED TERM OF </w:t>
      </w:r>
      <w:r>
        <w:lastRenderedPageBreak/>
        <w:t xml:space="preserve">THAT OFFICE, WHICH WILL EXPIRE JULY 31, 2016;  TO ELECT A SUCCESSOR TO A CERTAIN JUDGE OF THE COURT OF APPEALS, SEAT 9, WHOSE TERM WILL EXPIRE JUNE 30, 2016;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Pr="004844FD" w:rsidRDefault="004844FD" w:rsidP="004844FD">
      <w:pPr>
        <w:jc w:val="right"/>
        <w:rPr>
          <w:b/>
        </w:rPr>
      </w:pPr>
      <w:r w:rsidRPr="004844FD">
        <w:rPr>
          <w:b/>
        </w:rPr>
        <w:t>Printed Page 496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CD638F" w:rsidP="00CD638F">
      <w:r>
        <w:t xml:space="preserve">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CERTAIN JUDGE OF THE FAMILY COURT, FIRST JUDICIAL </w:t>
      </w:r>
      <w:r>
        <w:lastRenderedPageBreak/>
        <w:t xml:space="preserve">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30, 2016;  TO ELECT A SUCCESSOR TO A CERTAIN JUDGE OF THE FAMILY COURT, THIRD JUDICIAL CIRCUIT, SEAT 1, WHOSE TERM WILL EXPIRE JUNE 30, 2016;  TO ELECT A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Default="004844FD" w:rsidP="00CD638F"/>
    <w:p w:rsidR="004844FD" w:rsidRPr="004844FD" w:rsidRDefault="004844FD" w:rsidP="004844FD">
      <w:pPr>
        <w:jc w:val="right"/>
        <w:rPr>
          <w:b/>
        </w:rPr>
      </w:pPr>
      <w:r w:rsidRPr="004844FD">
        <w:rPr>
          <w:b/>
        </w:rPr>
        <w:t>Printed Page 497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CD638F" w:rsidP="00CD638F">
      <w:r>
        <w:t xml:space="preserve">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t>
      </w:r>
      <w:r>
        <w:lastRenderedPageBreak/>
        <w:t xml:space="preserve">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 w:rsidR="004844FD" w:rsidRPr="004844FD" w:rsidRDefault="004844FD" w:rsidP="004844FD">
      <w:pPr>
        <w:jc w:val="right"/>
        <w:rPr>
          <w:b/>
        </w:rPr>
      </w:pPr>
      <w:r w:rsidRPr="004844FD">
        <w:rPr>
          <w:b/>
        </w:rPr>
        <w:t>Printed Page 498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Default="00CD638F" w:rsidP="00CD638F">
      <w:r>
        <w:t>30, 2016;  TO ELECT A SUCCESSOR TO A CERTAIN JUDGE OF THE ADMINISTRATIVE LAW COURT, SEAT 6, WHOSE TERM WILL EXPIRE JUNE 30, 2016.</w:t>
      </w:r>
    </w:p>
    <w:p w:rsidR="00CD638F" w:rsidRDefault="00CD638F" w:rsidP="00CD638F">
      <w:r>
        <w:tab/>
        <w:t>The Concurrent Resolution was introduced and referred to the Committee on Judiciary.</w:t>
      </w:r>
    </w:p>
    <w:p w:rsidR="00CD638F" w:rsidRDefault="00CD638F" w:rsidP="00CD638F"/>
    <w:p w:rsidR="00CD638F" w:rsidRDefault="00CD638F" w:rsidP="00CD638F">
      <w:pPr>
        <w:pStyle w:val="Header"/>
        <w:tabs>
          <w:tab w:val="clear" w:pos="8640"/>
          <w:tab w:val="left" w:pos="4320"/>
        </w:tabs>
        <w:jc w:val="center"/>
      </w:pPr>
      <w:r>
        <w:rPr>
          <w:b/>
        </w:rPr>
        <w:t>REPORTS OF STANDING COMMITTEES</w:t>
      </w:r>
    </w:p>
    <w:p w:rsidR="00CD638F" w:rsidRDefault="00CD638F" w:rsidP="00CD638F">
      <w:pPr>
        <w:pStyle w:val="Header"/>
        <w:tabs>
          <w:tab w:val="clear" w:pos="8640"/>
          <w:tab w:val="left" w:pos="4320"/>
        </w:tabs>
      </w:pPr>
      <w:r>
        <w:tab/>
        <w:t>Senator CLEARY from the Committee on Invitations polled out H. 4350 favorable:</w:t>
      </w:r>
    </w:p>
    <w:p w:rsidR="00CD638F" w:rsidRPr="00411600" w:rsidRDefault="00CD638F" w:rsidP="00CD638F">
      <w:pPr>
        <w:suppressAutoHyphens/>
      </w:pPr>
      <w:r>
        <w:tab/>
      </w:r>
      <w:r w:rsidRPr="00411600">
        <w:t>H. 4350</w:t>
      </w:r>
      <w:r w:rsidRPr="00411600">
        <w:fldChar w:fldCharType="begin"/>
      </w:r>
      <w:r w:rsidRPr="00411600">
        <w:instrText xml:space="preserve"> XE "H. 4350" \b </w:instrText>
      </w:r>
      <w:r w:rsidRPr="00411600">
        <w:fldChar w:fldCharType="end"/>
      </w:r>
      <w:r w:rsidRPr="00411600">
        <w:t xml:space="preserve"> -- Rep. Anderson:  </w:t>
      </w:r>
      <w:r w:rsidRPr="00411600">
        <w:rPr>
          <w:szCs w:val="30"/>
        </w:rPr>
        <w:t xml:space="preserve">A CONCURRENT RESOLUTION </w:t>
      </w:r>
      <w:r w:rsidRPr="00411600">
        <w:t>TO AUTHORIZE THE ANNUAL YOUTH LEGISLATIVE CONFERENCE TO USE THE SENATE AND HOUSE CHAMBERS, AT A DATE AND TIME TO BE DETERMINED BY THE PRESIDENT PRO TEMPORE AND THE SPEAKER, FOR THE PURPOSE OF ITS ANNUAL MOCK SESSION AND TO CONGRATULATE THE CONFERENCE FOR CONTINUING TO PROVIDE THIS MOST WORTHWHILE OPPORTUNITY TO THE YOUNG PEOPLE PARTICIPATING.</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jc w:val="center"/>
        <w:rPr>
          <w:b/>
        </w:rPr>
      </w:pPr>
      <w:r>
        <w:rPr>
          <w:b/>
        </w:rPr>
        <w:t>Poll of the Invitations Committee</w:t>
      </w:r>
    </w:p>
    <w:p w:rsidR="00CD638F" w:rsidRDefault="00CD638F" w:rsidP="00CD638F">
      <w:pPr>
        <w:pStyle w:val="Header"/>
        <w:tabs>
          <w:tab w:val="clear" w:pos="8640"/>
          <w:tab w:val="left" w:pos="4320"/>
        </w:tabs>
        <w:jc w:val="center"/>
      </w:pPr>
      <w:r>
        <w:rPr>
          <w:b/>
        </w:rPr>
        <w:t>Polled 11; Ayes 11; Nays 0</w:t>
      </w:r>
    </w:p>
    <w:p w:rsidR="00CD638F" w:rsidRDefault="00CD638F" w:rsidP="00CD638F">
      <w:pPr>
        <w:pStyle w:val="Header"/>
        <w:tabs>
          <w:tab w:val="clear" w:pos="8640"/>
          <w:tab w:val="left" w:pos="4320"/>
        </w:tabs>
        <w:jc w:val="center"/>
      </w:pPr>
    </w:p>
    <w:p w:rsidR="00CD638F" w:rsidRPr="006402B6" w:rsidRDefault="00CD638F" w:rsidP="00CD638F">
      <w:pPr>
        <w:pStyle w:val="Header"/>
        <w:tabs>
          <w:tab w:val="clear" w:pos="8640"/>
          <w:tab w:val="left" w:pos="4320"/>
        </w:tabs>
        <w:jc w:val="center"/>
      </w:pPr>
      <w:r>
        <w:rPr>
          <w:b/>
        </w:rPr>
        <w:t>AYES</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Alexander</w:t>
      </w:r>
      <w:r>
        <w:tab/>
        <w:t>Reese</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Johnson</w:t>
      </w:r>
      <w:r>
        <w:tab/>
        <w:t>Kimpson</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Campbell</w:t>
      </w:r>
    </w:p>
    <w:p w:rsidR="008E5080" w:rsidRDefault="008E5080"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D638F" w:rsidRPr="006402B6"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D638F" w:rsidRPr="006402B6"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D638F" w:rsidRPr="006402B6"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CD638F" w:rsidRDefault="00CD638F" w:rsidP="00CD63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D638F" w:rsidRDefault="00CD638F" w:rsidP="00CD638F">
      <w:pPr>
        <w:pStyle w:val="Header"/>
        <w:tabs>
          <w:tab w:val="clear" w:pos="8640"/>
          <w:tab w:val="left" w:pos="4320"/>
        </w:tabs>
        <w:jc w:val="left"/>
      </w:pPr>
      <w:r w:rsidRPr="006402B6">
        <w:tab/>
        <w:t>Ordered for consideration tomorrow.</w:t>
      </w:r>
    </w:p>
    <w:p w:rsidR="00CD638F" w:rsidRDefault="00CD638F" w:rsidP="00CD638F">
      <w:pPr>
        <w:pStyle w:val="Header"/>
        <w:tabs>
          <w:tab w:val="clear" w:pos="8640"/>
          <w:tab w:val="left" w:pos="4320"/>
        </w:tabs>
        <w:jc w:val="left"/>
      </w:pPr>
    </w:p>
    <w:p w:rsidR="00CD638F" w:rsidRDefault="00CD638F" w:rsidP="00CD638F">
      <w:pPr>
        <w:jc w:val="center"/>
      </w:pPr>
      <w:r>
        <w:rPr>
          <w:b/>
        </w:rPr>
        <w:t>Appointment Reported</w:t>
      </w:r>
    </w:p>
    <w:p w:rsidR="00CD638F" w:rsidRDefault="00CD638F" w:rsidP="00CD638F">
      <w:r>
        <w:tab/>
        <w:t>Senator VERDIN from the Committee on Agriculture and Natural Resources submitted a favorable report on:</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844FD" w:rsidRDefault="004844FD" w:rsidP="008E5080">
      <w:pPr>
        <w:keepNext/>
        <w:jc w:val="center"/>
        <w:rPr>
          <w:b/>
        </w:rPr>
      </w:pPr>
    </w:p>
    <w:p w:rsidR="004844FD" w:rsidRDefault="004844FD" w:rsidP="008E5080">
      <w:pPr>
        <w:keepNext/>
        <w:jc w:val="center"/>
        <w:rPr>
          <w:b/>
        </w:rPr>
      </w:pPr>
    </w:p>
    <w:p w:rsidR="004844FD" w:rsidRPr="004844FD" w:rsidRDefault="004844FD" w:rsidP="004844FD">
      <w:pPr>
        <w:jc w:val="right"/>
        <w:rPr>
          <w:b/>
        </w:rPr>
      </w:pPr>
      <w:r w:rsidRPr="004844FD">
        <w:rPr>
          <w:b/>
        </w:rPr>
        <w:t>Printed Page 499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D638F" w:rsidRPr="00CA2494" w:rsidRDefault="00CD638F" w:rsidP="008E5080">
      <w:pPr>
        <w:keepNext/>
        <w:jc w:val="center"/>
        <w:rPr>
          <w:b/>
        </w:rPr>
      </w:pPr>
      <w:r>
        <w:rPr>
          <w:b/>
        </w:rPr>
        <w:t>Statewide Appointment</w:t>
      </w:r>
    </w:p>
    <w:p w:rsidR="00CD638F" w:rsidRPr="00CA2494" w:rsidRDefault="00CD638F" w:rsidP="008E5080">
      <w:pPr>
        <w:keepNext/>
        <w:ind w:firstLine="216"/>
        <w:rPr>
          <w:u w:val="single"/>
        </w:rPr>
      </w:pPr>
      <w:r w:rsidRPr="00CA2494">
        <w:rPr>
          <w:u w:val="single"/>
        </w:rPr>
        <w:t>Initial Appointment, South Carolina State Board of Veterinary Medical Examiners, with the term to commence April 6, 2013, and to expire April 6, 2019</w:t>
      </w:r>
    </w:p>
    <w:p w:rsidR="00CD638F" w:rsidRPr="00CA2494" w:rsidRDefault="00CD638F" w:rsidP="00CD638F">
      <w:pPr>
        <w:keepNext/>
        <w:ind w:firstLine="216"/>
        <w:rPr>
          <w:u w:val="single"/>
        </w:rPr>
      </w:pPr>
      <w:r w:rsidRPr="00CA2494">
        <w:rPr>
          <w:u w:val="single"/>
        </w:rPr>
        <w:t>2nd Congressional District:</w:t>
      </w:r>
    </w:p>
    <w:p w:rsidR="00CD638F" w:rsidRDefault="00CD638F" w:rsidP="00CD638F">
      <w:pPr>
        <w:ind w:firstLine="216"/>
      </w:pPr>
      <w:r>
        <w:t>Ginger D. Macaulay, 1044 Old Orangeburg Rd., Lexington, SC 29073</w:t>
      </w:r>
      <w:r w:rsidRPr="00CA2494">
        <w:rPr>
          <w:i/>
        </w:rPr>
        <w:t xml:space="preserve"> VICE </w:t>
      </w:r>
      <w:r w:rsidRPr="00CA2494">
        <w:t>Vanessa B. Brooks</w:t>
      </w:r>
    </w:p>
    <w:p w:rsidR="00CD638F" w:rsidRDefault="00CD638F" w:rsidP="00CD638F"/>
    <w:p w:rsidR="00CD638F" w:rsidRDefault="00CD638F" w:rsidP="00CD638F">
      <w:r>
        <w:tab/>
        <w:t>Received as information.</w:t>
      </w:r>
    </w:p>
    <w:p w:rsidR="00CD638F" w:rsidRDefault="00CD638F" w:rsidP="00CD638F">
      <w:pPr>
        <w:pStyle w:val="Header"/>
        <w:tabs>
          <w:tab w:val="clear" w:pos="8640"/>
          <w:tab w:val="left" w:pos="4320"/>
        </w:tabs>
        <w:jc w:val="left"/>
      </w:pPr>
    </w:p>
    <w:p w:rsidR="00CD638F" w:rsidRDefault="00CD638F" w:rsidP="00CD638F">
      <w:pPr>
        <w:pStyle w:val="Header"/>
        <w:keepNext/>
        <w:keepLines/>
        <w:tabs>
          <w:tab w:val="clear" w:pos="8640"/>
          <w:tab w:val="left" w:pos="4320"/>
        </w:tabs>
        <w:jc w:val="center"/>
      </w:pPr>
      <w:r>
        <w:rPr>
          <w:b/>
        </w:rPr>
        <w:lastRenderedPageBreak/>
        <w:t>HOUSE CONCURRENCE</w:t>
      </w:r>
    </w:p>
    <w:p w:rsidR="00CD638F" w:rsidRPr="0000081D" w:rsidRDefault="00CD638F" w:rsidP="00CD638F">
      <w:pPr>
        <w:keepNext/>
        <w:keepLines/>
        <w:suppressAutoHyphens/>
      </w:pPr>
      <w:r>
        <w:tab/>
      </w:r>
      <w:r w:rsidRPr="0000081D">
        <w:t>S. 992</w:t>
      </w:r>
      <w:r w:rsidRPr="0000081D">
        <w:fldChar w:fldCharType="begin"/>
      </w:r>
      <w:r w:rsidRPr="0000081D">
        <w:instrText xml:space="preserve"> XE "S. 992" \b </w:instrText>
      </w:r>
      <w:r w:rsidRPr="0000081D">
        <w:fldChar w:fldCharType="end"/>
      </w:r>
      <w:r w:rsidRPr="0000081D">
        <w:t xml:space="preserve"> -- Senators Shealy, Courson, Cromer, Setzler and Massey:  </w:t>
      </w:r>
      <w:r w:rsidRPr="0000081D">
        <w:rPr>
          <w:szCs w:val="30"/>
        </w:rPr>
        <w:t xml:space="preserve">A CONCURRENT RESOLUTION </w:t>
      </w:r>
      <w:r w:rsidRPr="0000081D">
        <w:t>TO RECOGNIZE AND HONOR SHERRY P. CARIENS, PRINCIPAL OF OAK GROVE ELEMENTARY SCHOOL, FOR HER YEARS AS AN OUTSTANDING EDUCATOR IN THE PALMETTO STATE, AND TO CONGRATULATE HER FOR BEING NAMED THE 2016 SOUTH CAROLINA ELEMENTARY PRINCIPAL OF THE YEAR.</w:t>
      </w:r>
    </w:p>
    <w:p w:rsidR="00CD638F" w:rsidRDefault="00CD638F" w:rsidP="00CD638F">
      <w:pPr>
        <w:pStyle w:val="Header"/>
        <w:tabs>
          <w:tab w:val="clear" w:pos="8640"/>
          <w:tab w:val="left" w:pos="4320"/>
        </w:tabs>
      </w:pPr>
      <w:r>
        <w:tab/>
        <w:t>Returned with concurrence.</w:t>
      </w:r>
    </w:p>
    <w:p w:rsidR="00CD638F" w:rsidRDefault="00CD638F" w:rsidP="00CD638F">
      <w:pPr>
        <w:pStyle w:val="Header"/>
        <w:tabs>
          <w:tab w:val="clear" w:pos="8640"/>
          <w:tab w:val="left" w:pos="4320"/>
        </w:tabs>
      </w:pPr>
      <w:r>
        <w:tab/>
        <w:t>Received as information.</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pPr>
      <w:r>
        <w:rPr>
          <w:b/>
        </w:rPr>
        <w:t>THE SENATE PROCEEDED TO A CALL OF THE UNCONTESTED LOCAL AND STATEWIDE CALENDAR.</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jc w:val="center"/>
        <w:rPr>
          <w:b/>
        </w:rPr>
      </w:pPr>
      <w:r>
        <w:rPr>
          <w:b/>
        </w:rPr>
        <w:t>CARRIED OVER</w:t>
      </w:r>
    </w:p>
    <w:p w:rsidR="00CD638F" w:rsidRDefault="00CD638F" w:rsidP="00CD638F">
      <w:pPr>
        <w:rPr>
          <w:color w:val="000000" w:themeColor="text1"/>
          <w:u w:color="000000" w:themeColor="text1"/>
        </w:rPr>
      </w:pPr>
      <w:r>
        <w:rPr>
          <w:b/>
        </w:rPr>
        <w:tab/>
      </w:r>
      <w:r w:rsidRPr="00EF0A4D">
        <w:t>H. 3849</w:t>
      </w:r>
      <w:r w:rsidRPr="00EF0A4D">
        <w:fldChar w:fldCharType="begin"/>
      </w:r>
      <w:r w:rsidRPr="00EF0A4D">
        <w:instrText xml:space="preserve"> XE "H. 3849" \b </w:instrText>
      </w:r>
      <w:r w:rsidRPr="00EF0A4D">
        <w:fldChar w:fldCharType="end"/>
      </w:r>
      <w:r w:rsidRPr="00EF0A4D">
        <w:t xml:space="preserve"> -- Rep. Bingham:  </w:t>
      </w:r>
      <w:r w:rsidRPr="00EF0A4D">
        <w:rPr>
          <w:szCs w:val="30"/>
        </w:rPr>
        <w:t xml:space="preserve">A BILL </w:t>
      </w:r>
      <w:r w:rsidRPr="00EF0A4D">
        <w:rPr>
          <w:color w:val="000000" w:themeColor="text1"/>
          <w:u w:color="000000" w:themeColor="text1"/>
        </w:rPr>
        <w:t>TO AMEND THE CODE OF LAWS OF SOUTH CAROLINA, 1976, BY ADDING SECTION 59</w:t>
      </w:r>
      <w:r w:rsidRPr="00EF0A4D">
        <w:rPr>
          <w:color w:val="000000" w:themeColor="text1"/>
          <w:u w:color="000000" w:themeColor="text1"/>
        </w:rPr>
        <w:noBreakHyphen/>
        <w:t>26</w:t>
      </w:r>
      <w:r w:rsidRPr="00EF0A4D">
        <w:rPr>
          <w:color w:val="000000" w:themeColor="text1"/>
          <w:u w:color="000000" w:themeColor="text1"/>
        </w:rPr>
        <w:noBreakHyphen/>
        <w:t>45 SO AS TO EXEMPT PERSONALLY IDENTIFIABLE INFORMATION IN CERTAIN EVALUATIONS OF PUBLIC SCHOOL EDUCATORS AND STUDENT TEACHERS FROM PUBLIC DISCLOSURE.</w:t>
      </w:r>
    </w:p>
    <w:p w:rsidR="00CD638F" w:rsidRDefault="00CD638F" w:rsidP="00CD638F">
      <w:pPr>
        <w:rPr>
          <w:color w:val="000000" w:themeColor="text1"/>
          <w:u w:color="000000" w:themeColor="text1"/>
        </w:rPr>
      </w:pPr>
      <w:r>
        <w:rPr>
          <w:color w:val="000000" w:themeColor="text1"/>
          <w:u w:color="000000" w:themeColor="text1"/>
        </w:rPr>
        <w:tab/>
        <w:t>On motion of Senator MALLOY, the Bill was carried over.</w:t>
      </w:r>
    </w:p>
    <w:p w:rsidR="00CD638F" w:rsidRDefault="00CD638F" w:rsidP="00CD638F">
      <w:pPr>
        <w:rPr>
          <w:color w:val="000000" w:themeColor="text1"/>
          <w:u w:color="000000" w:themeColor="text1"/>
        </w:rPr>
      </w:pPr>
    </w:p>
    <w:p w:rsidR="004844FD" w:rsidRDefault="00CD638F" w:rsidP="00CD638F">
      <w:pPr>
        <w:suppressAutoHyphens/>
      </w:pPr>
      <w:r>
        <w:rPr>
          <w:color w:val="000000" w:themeColor="text1"/>
          <w:u w:color="000000" w:themeColor="text1"/>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 xml:space="preserve">700 SO AS TO PROVIDE CIRCUMSTANCES IN WHICH A PERSON IS IMMUNE FROM CIVIL LIABILITY FOR DAMAGE RESULTING FROM HIS FORCIBLE ENTRY INTO A MOTOR VEHICLE TO REMOVE A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844FD" w:rsidRDefault="004844FD" w:rsidP="00CD638F">
      <w:pPr>
        <w:suppressAutoHyphens/>
      </w:pPr>
    </w:p>
    <w:p w:rsidR="004844FD" w:rsidRPr="004844FD" w:rsidRDefault="004844FD" w:rsidP="004844FD">
      <w:pPr>
        <w:jc w:val="right"/>
        <w:rPr>
          <w:b/>
        </w:rPr>
      </w:pPr>
      <w:r w:rsidRPr="004844FD">
        <w:rPr>
          <w:b/>
        </w:rPr>
        <w:t>Printed Page 500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638F" w:rsidRPr="00A8064F" w:rsidRDefault="00CD638F" w:rsidP="00CD638F">
      <w:pPr>
        <w:suppressAutoHyphens/>
      </w:pPr>
      <w:r w:rsidRPr="00A8064F">
        <w:t>CHILD WHO HE REASONABLY BELIEVES IS IN IMMINENT DANGER OF SUFFERING HARM IF NOT REMOVED, AMONG OTHER THINGS, AND TO PROVIDE THAT THIS IMMUNITY DOES NOT AFFECT CERTAIN OTHER CIVIL LIABILITY.</w:t>
      </w:r>
    </w:p>
    <w:p w:rsidR="00CD638F" w:rsidRDefault="00CD638F" w:rsidP="00CD638F">
      <w:pPr>
        <w:rPr>
          <w:color w:val="000000" w:themeColor="text1"/>
          <w:u w:color="000000" w:themeColor="text1"/>
        </w:rPr>
      </w:pPr>
      <w:r>
        <w:rPr>
          <w:color w:val="000000" w:themeColor="text1"/>
          <w:u w:color="000000" w:themeColor="text1"/>
        </w:rPr>
        <w:lastRenderedPageBreak/>
        <w:tab/>
        <w:t>On motion of Senator SCOTT, the Bill was carried over.</w:t>
      </w:r>
    </w:p>
    <w:p w:rsidR="00CD638F" w:rsidRDefault="00CD638F" w:rsidP="00CD638F"/>
    <w:p w:rsidR="00CD638F" w:rsidRPr="00B72323" w:rsidRDefault="00CD638F" w:rsidP="00CD638F">
      <w:r>
        <w:tab/>
      </w:r>
      <w:r w:rsidRPr="00B72323">
        <w:t>H. 3874</w:t>
      </w:r>
      <w:r w:rsidRPr="00B72323">
        <w:fldChar w:fldCharType="begin"/>
      </w:r>
      <w:r w:rsidRPr="00B72323">
        <w:instrText xml:space="preserve"> XE "H. 3874" \b </w:instrText>
      </w:r>
      <w:r w:rsidRPr="00B72323">
        <w:fldChar w:fldCharType="end"/>
      </w:r>
      <w:r w:rsidRPr="00B72323">
        <w:t xml:space="preserve"> -- </w:t>
      </w:r>
      <w:r>
        <w:t>Reps. Mitchell, Cobb</w:t>
      </w:r>
      <w:r>
        <w:noBreakHyphen/>
        <w:t>Hunter, Merrill, Loftis, Dillard and Govan</w:t>
      </w:r>
      <w:r w:rsidRPr="00B72323">
        <w:t xml:space="preserve">:  </w:t>
      </w:r>
      <w:r w:rsidRPr="00B72323">
        <w:rPr>
          <w:szCs w:val="30"/>
        </w:rPr>
        <w:t xml:space="preserve">A BILL </w:t>
      </w:r>
      <w:r w:rsidRPr="00B72323">
        <w:rPr>
          <w:color w:val="000000" w:themeColor="text1"/>
          <w:u w:color="000000" w:themeColor="text1"/>
        </w:rPr>
        <w:t>TO AMEND THE CODE OF LAWS OF SOUTH CAROLINA, 1976, BY ADDING SECTION 12</w:t>
      </w:r>
      <w:r w:rsidRPr="00B72323">
        <w:rPr>
          <w:color w:val="000000" w:themeColor="text1"/>
          <w:u w:color="000000" w:themeColor="text1"/>
        </w:rPr>
        <w:noBreakHyphen/>
        <w:t>6</w:t>
      </w:r>
      <w:r w:rsidRPr="00B72323">
        <w:rPr>
          <w:color w:val="000000" w:themeColor="text1"/>
          <w:u w:color="000000" w:themeColor="text1"/>
        </w:rPr>
        <w:noBreakHyphen/>
        <w:t xml:space="preserve">3770 SO AS TO PROVIDE FOR AN INCOME TAX CREDIT TO AN INDIVIDUAL OR BUSINESS THAT CONSTRUCTS, PURCHASES, OR LEASES RENEWABLE ENERGY PROPERTY AND PLACES IT IN SERVICE IN THIS STATE, AND TO PROVIDE A DEFINITION OF </w:t>
      </w:r>
      <w:r>
        <w:rPr>
          <w:color w:val="000000" w:themeColor="text1"/>
          <w:u w:color="000000" w:themeColor="text1"/>
        </w:rPr>
        <w:t>“</w:t>
      </w:r>
      <w:r w:rsidRPr="00B72323">
        <w:rPr>
          <w:color w:val="000000" w:themeColor="text1"/>
          <w:u w:color="000000" w:themeColor="text1"/>
        </w:rPr>
        <w:t>RENEWABLE ENERGY PROPERTY</w:t>
      </w:r>
      <w:r>
        <w:rPr>
          <w:color w:val="000000" w:themeColor="text1"/>
          <w:u w:color="000000" w:themeColor="text1"/>
        </w:rPr>
        <w:t>”</w:t>
      </w:r>
      <w:r w:rsidRPr="00B72323">
        <w:rPr>
          <w:color w:val="000000" w:themeColor="text1"/>
          <w:u w:color="000000" w:themeColor="text1"/>
        </w:rPr>
        <w:t>.</w:t>
      </w:r>
    </w:p>
    <w:p w:rsidR="00CD638F" w:rsidRDefault="00CD638F" w:rsidP="00CD638F">
      <w:pPr>
        <w:rPr>
          <w:color w:val="000000" w:themeColor="text1"/>
          <w:u w:color="000000" w:themeColor="text1"/>
        </w:rPr>
      </w:pPr>
      <w:r>
        <w:rPr>
          <w:color w:val="000000" w:themeColor="text1"/>
          <w:u w:color="000000" w:themeColor="text1"/>
        </w:rPr>
        <w:tab/>
        <w:t>On motion of Senator LEATHERMAN, the Bill was carried over.</w:t>
      </w:r>
    </w:p>
    <w:p w:rsidR="00CD638F" w:rsidRDefault="00CD638F" w:rsidP="00CD638F"/>
    <w:p w:rsidR="004844FD" w:rsidRDefault="00CD638F" w:rsidP="00CD638F">
      <w:pPr>
        <w:rPr>
          <w:color w:val="000000" w:themeColor="text1"/>
          <w:u w:color="000000" w:themeColor="text1"/>
        </w:rPr>
      </w:pPr>
      <w:r>
        <w:tab/>
      </w:r>
      <w:r w:rsidRPr="00D6299E">
        <w:t>S. 139</w:t>
      </w:r>
      <w:r w:rsidRPr="00D6299E">
        <w:fldChar w:fldCharType="begin"/>
      </w:r>
      <w:r w:rsidRPr="00D6299E">
        <w:instrText xml:space="preserve"> XE "S. 139" \b </w:instrText>
      </w:r>
      <w:r w:rsidRPr="00D6299E">
        <w:fldChar w:fldCharType="end"/>
      </w:r>
      <w:r w:rsidRPr="00D6299E">
        <w:t xml:space="preserve"> -- Senator Cleary:  </w:t>
      </w:r>
      <w:r w:rsidRPr="00D6299E">
        <w:rPr>
          <w:szCs w:val="30"/>
        </w:rPr>
        <w:t xml:space="preserve">A BILL </w:t>
      </w:r>
      <w:r w:rsidRPr="00D6299E">
        <w:rPr>
          <w:color w:val="000000" w:themeColor="text1"/>
          <w:u w:color="000000" w:themeColor="text1"/>
        </w:rPr>
        <w:t>TO AMEND SECTION 48</w:t>
      </w:r>
      <w:r w:rsidRPr="00D6299E">
        <w:rPr>
          <w:color w:val="000000" w:themeColor="text1"/>
          <w:u w:color="000000" w:themeColor="text1"/>
        </w:rPr>
        <w:noBreakHyphen/>
        <w:t>39</w:t>
      </w:r>
      <w:r w:rsidRPr="00D6299E">
        <w:rPr>
          <w:color w:val="000000" w:themeColor="text1"/>
          <w:u w:color="000000" w:themeColor="text1"/>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D6299E">
        <w:rPr>
          <w:color w:val="000000" w:themeColor="text1"/>
          <w:u w:color="000000" w:themeColor="text1"/>
        </w:rPr>
        <w:noBreakHyphen/>
        <w:t>39</w:t>
      </w:r>
      <w:r w:rsidRPr="00D6299E">
        <w:rPr>
          <w:color w:val="000000" w:themeColor="text1"/>
          <w:u w:color="000000" w:themeColor="text1"/>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D6299E">
        <w:rPr>
          <w:color w:val="000000" w:themeColor="text1"/>
          <w:u w:color="000000" w:themeColor="text1"/>
        </w:rPr>
        <w:noBreakHyphen/>
        <w:t>39</w:t>
      </w:r>
      <w:r w:rsidRPr="00D6299E">
        <w:rPr>
          <w:color w:val="000000" w:themeColor="text1"/>
          <w:u w:color="000000" w:themeColor="text1"/>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D6299E">
        <w:t xml:space="preserve">TO AUTHORIZE THE DEPARTMENT OF HEALTH AND ENVIRONMENTAL CONTROL TO APPROVE REPAIRS TO </w:t>
      </w:r>
      <w:r w:rsidRPr="00D6299E">
        <w:rPr>
          <w:bCs/>
          <w:iCs/>
        </w:rPr>
        <w:t xml:space="preserve">CERTAIN EROSION CONTROL DEVICES WHICH WOULD OTHERWISE BE PROHIBITED, TO PROVIDE FOR THE CIRCUMSTANCES UNDER WHICH REPAIRS MAY BE MADE; TO AMEND </w:t>
      </w:r>
      <w:r w:rsidRPr="00D6299E">
        <w:rPr>
          <w:color w:val="000000" w:themeColor="text1"/>
          <w:u w:color="000000" w:themeColor="text1"/>
        </w:rPr>
        <w:t>SECTION 48</w:t>
      </w:r>
      <w:r w:rsidRPr="00D6299E">
        <w:rPr>
          <w:color w:val="000000" w:themeColor="text1"/>
          <w:u w:color="000000" w:themeColor="text1"/>
        </w:rPr>
        <w:noBreakHyphen/>
        <w:t>39</w:t>
      </w:r>
      <w:r w:rsidRPr="00D6299E">
        <w:rPr>
          <w:color w:val="000000" w:themeColor="text1"/>
          <w:u w:color="000000" w:themeColor="text1"/>
        </w:rPr>
        <w:noBreakHyphen/>
        <w:t xml:space="preserve">320 BY ADDING A SUBSECTION TO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4844FD" w:rsidRDefault="004844FD" w:rsidP="00CD638F">
      <w:pPr>
        <w:rPr>
          <w:color w:val="000000" w:themeColor="text1"/>
          <w:u w:color="000000" w:themeColor="text1"/>
        </w:rPr>
      </w:pPr>
    </w:p>
    <w:p w:rsidR="004844FD" w:rsidRDefault="004844FD" w:rsidP="00CD638F">
      <w:pPr>
        <w:rPr>
          <w:color w:val="000000" w:themeColor="text1"/>
          <w:u w:color="000000" w:themeColor="text1"/>
        </w:rPr>
      </w:pPr>
    </w:p>
    <w:p w:rsidR="004844FD" w:rsidRPr="004844FD" w:rsidRDefault="004844FD" w:rsidP="004844FD">
      <w:pPr>
        <w:jc w:val="right"/>
        <w:rPr>
          <w:b/>
        </w:rPr>
      </w:pPr>
      <w:r w:rsidRPr="004844FD">
        <w:rPr>
          <w:b/>
        </w:rPr>
        <w:t>Printed Page 501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CD638F" w:rsidRPr="00D6299E" w:rsidRDefault="00CD638F" w:rsidP="00CD638F">
      <w:r w:rsidRPr="00D6299E">
        <w:rPr>
          <w:color w:val="000000" w:themeColor="text1"/>
          <w:u w:color="000000" w:themeColor="text1"/>
        </w:rPr>
        <w:t>PROVIDE THAT THE DEPARTMENT OF HEALTH AND ENVIRONMENTAL CONTROL MAY APPROVE EROSION CONTROL DEVICES NOT PROVIDED FOR IN THIS CHAPTER IF THE BOARD DETERMINES THAT A DEVICE WILL BE SUCCESSFUL WITH REGARD TO EROSION CONTROL;</w:t>
      </w:r>
      <w:r w:rsidRPr="00D6299E">
        <w:rPr>
          <w:bCs/>
          <w:iCs/>
        </w:rPr>
        <w:t xml:space="preserve"> AND TO REPEAL </w:t>
      </w:r>
      <w:r w:rsidRPr="00D6299E">
        <w:rPr>
          <w:color w:val="000000" w:themeColor="text1"/>
          <w:u w:color="000000" w:themeColor="text1"/>
        </w:rPr>
        <w:t>SECTION 48</w:t>
      </w:r>
      <w:r w:rsidRPr="00D6299E">
        <w:rPr>
          <w:color w:val="000000" w:themeColor="text1"/>
          <w:u w:color="000000" w:themeColor="text1"/>
        </w:rPr>
        <w:noBreakHyphen/>
        <w:t>39</w:t>
      </w:r>
      <w:r w:rsidRPr="00D6299E">
        <w:rPr>
          <w:color w:val="000000" w:themeColor="text1"/>
          <w:u w:color="000000" w:themeColor="text1"/>
        </w:rPr>
        <w:noBreakHyphen/>
        <w:t>290(D)(2).</w:t>
      </w:r>
    </w:p>
    <w:p w:rsidR="00CD638F" w:rsidRDefault="00CD638F" w:rsidP="00CD638F">
      <w:pPr>
        <w:rPr>
          <w:color w:val="000000" w:themeColor="text1"/>
          <w:u w:color="000000" w:themeColor="text1"/>
        </w:rPr>
      </w:pPr>
      <w:r>
        <w:rPr>
          <w:color w:val="000000" w:themeColor="text1"/>
          <w:u w:color="000000" w:themeColor="text1"/>
        </w:rPr>
        <w:tab/>
        <w:t>On motion of Senator CAMPBELL, the Bill was carried over.</w:t>
      </w:r>
    </w:p>
    <w:p w:rsidR="00CD638F" w:rsidRPr="00EF0A4D" w:rsidRDefault="00CD638F" w:rsidP="00CD638F"/>
    <w:p w:rsidR="00CD638F" w:rsidRDefault="00CD638F" w:rsidP="00CD638F">
      <w:pPr>
        <w:pStyle w:val="Header"/>
        <w:tabs>
          <w:tab w:val="clear" w:pos="8640"/>
          <w:tab w:val="left" w:pos="4320"/>
        </w:tabs>
      </w:pPr>
      <w:r>
        <w:rPr>
          <w:b/>
        </w:rPr>
        <w:t>THE CALL OF THE UNCONTESTED CALENDAR HAVING BEEN COMPLETED, THE SENATE PROCEEDED TO THE MOTION PERIOD.</w:t>
      </w:r>
    </w:p>
    <w:p w:rsidR="00CD638F" w:rsidRDefault="00CD638F" w:rsidP="00CD638F">
      <w:pPr>
        <w:pStyle w:val="Header"/>
        <w:tabs>
          <w:tab w:val="clear" w:pos="8640"/>
          <w:tab w:val="left" w:pos="4320"/>
        </w:tabs>
      </w:pPr>
    </w:p>
    <w:p w:rsidR="00CD638F" w:rsidRDefault="00CD638F" w:rsidP="00CD638F">
      <w:pPr>
        <w:pStyle w:val="Header"/>
        <w:tabs>
          <w:tab w:val="clear" w:pos="8640"/>
          <w:tab w:val="left" w:pos="4320"/>
        </w:tabs>
        <w:jc w:val="center"/>
      </w:pPr>
      <w:r>
        <w:rPr>
          <w:b/>
        </w:rPr>
        <w:t>MOTION ADOPTED</w:t>
      </w:r>
    </w:p>
    <w:p w:rsidR="00CD638F" w:rsidRPr="00A407B4" w:rsidRDefault="00CD638F" w:rsidP="00CD638F">
      <w:pPr>
        <w:pStyle w:val="Header"/>
        <w:tabs>
          <w:tab w:val="clear" w:pos="8640"/>
          <w:tab w:val="left" w:pos="4320"/>
        </w:tabs>
      </w:pPr>
      <w:r>
        <w:tab/>
        <w:t>At  12:25  P.M., on motion of Senator CROMER, the Senate agreed to dispense with the balance of the Motion Period.</w:t>
      </w:r>
    </w:p>
    <w:p w:rsidR="00CD638F" w:rsidRDefault="00CD638F" w:rsidP="00CD638F">
      <w:pPr>
        <w:pStyle w:val="Header"/>
        <w:tabs>
          <w:tab w:val="clear" w:pos="8640"/>
          <w:tab w:val="left" w:pos="4320"/>
        </w:tabs>
      </w:pPr>
    </w:p>
    <w:p w:rsidR="00CD638F" w:rsidRDefault="00CD638F" w:rsidP="00CD63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CD638F" w:rsidRDefault="00CD638F" w:rsidP="00CD63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CD638F" w:rsidRPr="00643A8A" w:rsidRDefault="00CD638F" w:rsidP="00CD63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643A8A">
        <w:rPr>
          <w:b/>
          <w:bCs/>
          <w:color w:val="auto"/>
          <w:szCs w:val="16"/>
        </w:rPr>
        <w:t>CARRIED OVER</w:t>
      </w:r>
    </w:p>
    <w:p w:rsidR="00CD638F" w:rsidRPr="005C08DF" w:rsidRDefault="00CD638F" w:rsidP="00CD638F">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4844FD" w:rsidRDefault="00CD638F" w:rsidP="00CD638F">
      <w:pPr>
        <w:autoSpaceDE w:val="0"/>
        <w:autoSpaceDN w:val="0"/>
        <w:adjustRightInd w:val="0"/>
        <w:jc w:val="left"/>
        <w:rPr>
          <w:bCs/>
          <w:color w:val="auto"/>
          <w:szCs w:val="16"/>
        </w:rPr>
      </w:pPr>
      <w:r>
        <w:rPr>
          <w:b/>
          <w:bCs/>
          <w:color w:val="auto"/>
          <w:szCs w:val="16"/>
        </w:rPr>
        <w:tab/>
      </w:r>
      <w:r>
        <w:rPr>
          <w:bCs/>
          <w:color w:val="auto"/>
          <w:szCs w:val="16"/>
        </w:rPr>
        <w:t xml:space="preserve">On motion of Senator MALLOY, the Bill was carried over. </w:t>
      </w:r>
    </w:p>
    <w:p w:rsidR="004844FD" w:rsidRDefault="004844FD" w:rsidP="00CD638F">
      <w:pPr>
        <w:autoSpaceDE w:val="0"/>
        <w:autoSpaceDN w:val="0"/>
        <w:adjustRightInd w:val="0"/>
        <w:jc w:val="left"/>
        <w:rPr>
          <w:bCs/>
          <w:color w:val="auto"/>
          <w:szCs w:val="16"/>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844FD" w:rsidRDefault="004844FD" w:rsidP="00CD638F">
      <w:pPr>
        <w:pStyle w:val="Header"/>
        <w:tabs>
          <w:tab w:val="clear" w:pos="8640"/>
          <w:tab w:val="left" w:pos="4320"/>
        </w:tabs>
        <w:rPr>
          <w:b/>
        </w:rPr>
      </w:pPr>
    </w:p>
    <w:p w:rsidR="004844FD" w:rsidRPr="004844FD" w:rsidRDefault="004844FD" w:rsidP="004844FD">
      <w:pPr>
        <w:jc w:val="right"/>
        <w:rPr>
          <w:b/>
        </w:rPr>
      </w:pPr>
      <w:r w:rsidRPr="004844FD">
        <w:rPr>
          <w:b/>
        </w:rPr>
        <w:t>Printed Page 502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D638F" w:rsidRDefault="00CD638F" w:rsidP="00CD638F">
      <w:pPr>
        <w:pStyle w:val="Header"/>
        <w:tabs>
          <w:tab w:val="clear" w:pos="8640"/>
          <w:tab w:val="left" w:pos="4320"/>
        </w:tabs>
        <w:rPr>
          <w:b/>
        </w:rPr>
      </w:pPr>
      <w:r>
        <w:rPr>
          <w:b/>
        </w:rPr>
        <w:t>THE SENATE PROCEEDED TO THE SPECIAL ORDERS.</w:t>
      </w:r>
    </w:p>
    <w:p w:rsidR="00CD638F" w:rsidRDefault="00CD638F" w:rsidP="00CD638F">
      <w:pPr>
        <w:pStyle w:val="Header"/>
        <w:tabs>
          <w:tab w:val="clear" w:pos="8640"/>
          <w:tab w:val="left" w:pos="4320"/>
        </w:tabs>
      </w:pPr>
    </w:p>
    <w:p w:rsidR="00CD638F" w:rsidRPr="00112508" w:rsidRDefault="00CD638F" w:rsidP="00CD638F">
      <w:pPr>
        <w:pStyle w:val="Header"/>
        <w:tabs>
          <w:tab w:val="clear" w:pos="8640"/>
          <w:tab w:val="left" w:pos="4320"/>
        </w:tabs>
        <w:jc w:val="center"/>
      </w:pPr>
      <w:r>
        <w:tab/>
      </w:r>
      <w:r>
        <w:rPr>
          <w:b/>
        </w:rPr>
        <w:t>CARRIED OVER</w:t>
      </w:r>
    </w:p>
    <w:p w:rsidR="004844FD" w:rsidRDefault="00CD638F" w:rsidP="00CD638F">
      <w:pPr>
        <w:suppressAutoHyphens/>
        <w:rPr>
          <w:u w:color="000000" w:themeColor="text1"/>
        </w:rPr>
      </w:pPr>
      <w:r>
        <w:tab/>
      </w:r>
      <w:r w:rsidRPr="000B2658">
        <w:t>H. 3579</w:t>
      </w:r>
      <w:r w:rsidRPr="000B2658">
        <w:fldChar w:fldCharType="begin"/>
      </w:r>
      <w:r w:rsidRPr="000B2658">
        <w:instrText xml:space="preserve"> XE “H. 3579” \b </w:instrText>
      </w:r>
      <w:r w:rsidRPr="000B2658">
        <w:fldChar w:fldCharType="end"/>
      </w:r>
      <w:r w:rsidRPr="000B2658">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0B2658">
        <w:rPr>
          <w:szCs w:val="30"/>
        </w:rPr>
        <w:t xml:space="preserve">A BILL </w:t>
      </w:r>
      <w:r w:rsidRPr="000B2658">
        <w:rPr>
          <w:u w:color="000000" w:themeColor="text1"/>
        </w:rPr>
        <w:t>TO AMEND THE CODE OF LAWS OF SOUTH CAROLINA, 1976, SO AS TO ENACT THE “SOUTH CAROLINA INFRASTRUCTURE FINANCE REFORM AND TAX RELIEF ACT”; TO AMEND SECTIONS 57</w:t>
      </w:r>
      <w:r w:rsidRPr="000B2658">
        <w:rPr>
          <w:u w:color="000000" w:themeColor="text1"/>
        </w:rPr>
        <w:noBreakHyphen/>
        <w:t>1</w:t>
      </w:r>
      <w:r w:rsidRPr="000B2658">
        <w:rPr>
          <w:u w:color="000000" w:themeColor="text1"/>
        </w:rPr>
        <w:noBreakHyphen/>
        <w:t>310, 57</w:t>
      </w:r>
      <w:r w:rsidRPr="000B2658">
        <w:rPr>
          <w:u w:color="000000" w:themeColor="text1"/>
        </w:rPr>
        <w:noBreakHyphen/>
        <w:t>1</w:t>
      </w:r>
      <w:r w:rsidRPr="000B2658">
        <w:rPr>
          <w:u w:color="000000" w:themeColor="text1"/>
        </w:rPr>
        <w:noBreakHyphen/>
        <w:t>320, 57</w:t>
      </w:r>
      <w:r w:rsidRPr="000B2658">
        <w:rPr>
          <w:u w:color="000000" w:themeColor="text1"/>
        </w:rPr>
        <w:noBreakHyphen/>
        <w:t>1</w:t>
      </w:r>
      <w:r w:rsidRPr="000B2658">
        <w:rPr>
          <w:u w:color="000000" w:themeColor="text1"/>
        </w:rPr>
        <w:noBreakHyphen/>
        <w:t>325, AND 57</w:t>
      </w:r>
      <w:r w:rsidRPr="000B2658">
        <w:rPr>
          <w:u w:color="000000" w:themeColor="text1"/>
        </w:rPr>
        <w:noBreakHyphen/>
        <w:t>1</w:t>
      </w:r>
      <w:r w:rsidRPr="000B2658">
        <w:rPr>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2658">
        <w:rPr>
          <w:u w:color="000000" w:themeColor="text1"/>
        </w:rPr>
        <w:noBreakHyphen/>
        <w:t>1</w:t>
      </w:r>
      <w:r w:rsidRPr="000B2658">
        <w:rPr>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0B2658">
        <w:rPr>
          <w:u w:color="000000" w:themeColor="text1"/>
        </w:rPr>
        <w:noBreakHyphen/>
        <w:t>1</w:t>
      </w:r>
      <w:r w:rsidRPr="000B2658">
        <w:rPr>
          <w:u w:color="000000" w:themeColor="text1"/>
        </w:rPr>
        <w:noBreakHyphen/>
        <w:t>730 AND 57</w:t>
      </w:r>
      <w:r w:rsidRPr="000B2658">
        <w:rPr>
          <w:u w:color="000000" w:themeColor="text1"/>
        </w:rPr>
        <w:noBreakHyphen/>
        <w:t>1</w:t>
      </w:r>
      <w:r w:rsidRPr="000B2658">
        <w:rPr>
          <w:u w:color="000000" w:themeColor="text1"/>
        </w:rPr>
        <w:noBreakHyphen/>
        <w:t xml:space="preserve">740, AS AMENDED, RELATING RESPECTIVELY TO </w:t>
      </w:r>
      <w:r w:rsidRPr="000B2658">
        <w:rPr>
          <w:u w:color="000000" w:themeColor="text1"/>
        </w:rPr>
        <w:lastRenderedPageBreak/>
        <w:t>THE DUTIES OF THE JOINT TRANSPORTATION REVIEW COMMITTEE, BOTH SO AS TO REQUIRE THE COMMITTEE TO SCREEN APPOINTEES TO THE COMMISSION OF THE DEPARTMENT OF TRANSPORTATION IN A SIMILAR MANNER AS CURRENTLY ELECTED COMMISSIONERS ARE SCREENED; BY ADDING SECTION 57</w:t>
      </w:r>
      <w:r w:rsidRPr="000B2658">
        <w:rPr>
          <w:u w:color="000000" w:themeColor="text1"/>
        </w:rPr>
        <w:noBreakHyphen/>
        <w:t>1</w:t>
      </w:r>
      <w:r w:rsidRPr="000B2658">
        <w:rPr>
          <w:u w:color="000000" w:themeColor="text1"/>
        </w:rPr>
        <w:noBreakHyphen/>
        <w:t xml:space="preserve">95 SO AS TO PROHIBIT THE COMMENCEMENT OF ANY NEW ROAD CONSTRUCTION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4844FD" w:rsidRDefault="004844FD" w:rsidP="00CD638F">
      <w:pPr>
        <w:suppressAutoHyphens/>
        <w:rPr>
          <w:u w:color="000000" w:themeColor="text1"/>
        </w:rPr>
      </w:pPr>
    </w:p>
    <w:p w:rsidR="004844FD" w:rsidRDefault="004844FD" w:rsidP="00CD638F">
      <w:pPr>
        <w:suppressAutoHyphens/>
        <w:rPr>
          <w:u w:color="000000" w:themeColor="text1"/>
        </w:rPr>
      </w:pPr>
    </w:p>
    <w:p w:rsidR="004844FD" w:rsidRPr="004844FD" w:rsidRDefault="004844FD" w:rsidP="004844FD">
      <w:pPr>
        <w:jc w:val="right"/>
        <w:rPr>
          <w:b/>
        </w:rPr>
      </w:pPr>
      <w:r w:rsidRPr="004844FD">
        <w:rPr>
          <w:b/>
        </w:rPr>
        <w:t>Printed Page 503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4844FD" w:rsidRDefault="00CD638F" w:rsidP="00CD638F">
      <w:pPr>
        <w:suppressAutoHyphens/>
        <w:rPr>
          <w:u w:color="000000" w:themeColor="text1"/>
        </w:rPr>
      </w:pPr>
      <w:r w:rsidRPr="000B2658">
        <w:rPr>
          <w:u w:color="000000" w:themeColor="text1"/>
        </w:rPr>
        <w:t>PROJECTS IN THIS STATE UNTIL JULY 1, 2020, AND TO PROVIDE EXCEPTIONS; TO AMEND SECTION 11</w:t>
      </w:r>
      <w:r w:rsidRPr="000B2658">
        <w:rPr>
          <w:u w:color="000000" w:themeColor="text1"/>
        </w:rPr>
        <w:noBreakHyphen/>
        <w:t>43</w:t>
      </w:r>
      <w:r w:rsidRPr="000B2658">
        <w:rPr>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2658">
        <w:rPr>
          <w:u w:color="000000" w:themeColor="text1"/>
        </w:rPr>
        <w:noBreakHyphen/>
        <w:t>43</w:t>
      </w:r>
      <w:r w:rsidRPr="000B2658">
        <w:rPr>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0B2658">
        <w:rPr>
          <w:u w:color="000000" w:themeColor="text1"/>
        </w:rPr>
        <w:noBreakHyphen/>
        <w:t>FIVE MILLION DOLLARS; BY ADDING SECTION 11</w:t>
      </w:r>
      <w:r w:rsidRPr="000B2658">
        <w:rPr>
          <w:u w:color="000000" w:themeColor="text1"/>
        </w:rPr>
        <w:noBreakHyphen/>
        <w:t>43</w:t>
      </w:r>
      <w:r w:rsidRPr="000B2658">
        <w:rPr>
          <w:u w:color="000000" w:themeColor="text1"/>
        </w:rPr>
        <w:noBreakHyphen/>
        <w:t>265 SO AS TO REQUIRE THE INFRASTRUCTURE BANK TO PRIORITIZE ALL PROJECTS IN ACCORDANCE WITH THE PRIORITIZATION CRITERIA ESTABLISHED IN ACT 114 OF 2007, AND TO PROVIDE AN EXCEPTION; BY ADDING SECTION 57</w:t>
      </w:r>
      <w:r w:rsidRPr="000B2658">
        <w:rPr>
          <w:u w:color="000000" w:themeColor="text1"/>
        </w:rPr>
        <w:noBreakHyphen/>
        <w:t>1</w:t>
      </w:r>
      <w:r w:rsidRPr="000B2658">
        <w:rPr>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2658">
        <w:rPr>
          <w:u w:color="000000" w:themeColor="text1"/>
        </w:rPr>
        <w:noBreakHyphen/>
        <w:t>28</w:t>
      </w:r>
      <w:r w:rsidRPr="000B2658">
        <w:rPr>
          <w:u w:color="000000" w:themeColor="text1"/>
        </w:rPr>
        <w:noBreakHyphen/>
        <w:t xml:space="preserve">2740, RELATING TO THE DISTRIBUTION OF THE GASOLINE USER FEE TO THE COUNTIES OF THIS STATE, TO ABOLISH THE CURRENT COUNTY TRANSPORTATION COMMITTEES AND THEN RECONSTITUTE THEM WITH THE ADDITION OF </w:t>
      </w:r>
      <w:r w:rsidRPr="000B2658">
        <w:rPr>
          <w:u w:color="000000" w:themeColor="text1"/>
        </w:rPr>
        <w:lastRenderedPageBreak/>
        <w:t>MUNICIPAL REPRESENTATION, AND TO SPECIFY THE MANNER IN WHICH “C” FUNDS MUST BE EXPENDED; TO AMEND SECTIONS 56</w:t>
      </w:r>
      <w:r w:rsidRPr="000B2658">
        <w:rPr>
          <w:u w:color="000000" w:themeColor="text1"/>
        </w:rPr>
        <w:noBreakHyphen/>
        <w:t>5</w:t>
      </w:r>
      <w:r w:rsidRPr="000B2658">
        <w:rPr>
          <w:u w:color="000000" w:themeColor="text1"/>
        </w:rPr>
        <w:noBreakHyphen/>
        <w:t>4210 AND 56</w:t>
      </w:r>
      <w:r w:rsidRPr="000B2658">
        <w:rPr>
          <w:u w:color="000000" w:themeColor="text1"/>
        </w:rPr>
        <w:noBreakHyphen/>
        <w:t>5</w:t>
      </w:r>
      <w:r w:rsidRPr="000B2658">
        <w:rPr>
          <w:u w:color="000000" w:themeColor="text1"/>
        </w:rPr>
        <w:noBreakHyphen/>
        <w:t>4220, BOTH RELATING TO ROAD RESTRICTIONS, SO AS TO SPECIFY CERTAIN RESTRICTIONS ON LOCALITIES; TO AMEND SECTION 12</w:t>
      </w:r>
      <w:r w:rsidRPr="000B2658">
        <w:rPr>
          <w:u w:color="000000" w:themeColor="text1"/>
        </w:rPr>
        <w:noBreakHyphen/>
        <w:t>28</w:t>
      </w:r>
      <w:r w:rsidRPr="000B2658">
        <w:rPr>
          <w:u w:color="000000" w:themeColor="text1"/>
        </w:rPr>
        <w:noBreakHyphen/>
        <w:t>310, RELATING TO THE USER FEE ON GASOLINE, SO AS TO REDUCE THE FEE TO TEN CENTS A GALLON; TO AMEND SECTION 56</w:t>
      </w:r>
      <w:r w:rsidRPr="000B2658">
        <w:rPr>
          <w:u w:color="000000" w:themeColor="text1"/>
        </w:rPr>
        <w:noBreakHyphen/>
        <w:t>11</w:t>
      </w:r>
      <w:r w:rsidRPr="000B2658">
        <w:rPr>
          <w:u w:color="000000" w:themeColor="text1"/>
        </w:rPr>
        <w:noBreakHyphen/>
        <w:t>410, RELATING TO THE ROAD TAX, SO AS TO REDUCE THE TAX TO TEN CENTS A GALLON; TO AMEND SECTION 56</w:t>
      </w:r>
      <w:r w:rsidRPr="000B2658">
        <w:rPr>
          <w:u w:color="000000" w:themeColor="text1"/>
        </w:rPr>
        <w:noBreakHyphen/>
        <w:t>11</w:t>
      </w:r>
      <w:r w:rsidRPr="000B2658">
        <w:rPr>
          <w:u w:color="000000" w:themeColor="text1"/>
        </w:rPr>
        <w:noBreakHyphen/>
        <w:t>450, RELATING TO THE CREDIT AGAINST ROAD TAX, SO AS TO REDUCE THE CREDIT TO TEN CENTS A GALLON; TO AMEND SECTION 12</w:t>
      </w:r>
      <w:r w:rsidRPr="000B2658">
        <w:rPr>
          <w:u w:color="000000" w:themeColor="text1"/>
        </w:rPr>
        <w:noBreakHyphen/>
        <w:t>36</w:t>
      </w:r>
      <w:r w:rsidRPr="000B2658">
        <w:rPr>
          <w:u w:color="000000" w:themeColor="text1"/>
        </w:rPr>
        <w:noBreakHyphen/>
        <w:t xml:space="preserve">2110, RELATING TO THE </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4844FD" w:rsidRDefault="004844FD" w:rsidP="00CD638F">
      <w:pPr>
        <w:suppressAutoHyphens/>
        <w:rPr>
          <w:u w:color="000000" w:themeColor="text1"/>
        </w:rPr>
      </w:pPr>
    </w:p>
    <w:p w:rsidR="004844FD" w:rsidRPr="004844FD" w:rsidRDefault="004844FD" w:rsidP="004844FD">
      <w:pPr>
        <w:jc w:val="right"/>
        <w:rPr>
          <w:b/>
        </w:rPr>
      </w:pPr>
      <w:r w:rsidRPr="004844FD">
        <w:rPr>
          <w:b/>
        </w:rPr>
        <w:t>Printed Page 504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CD638F" w:rsidRPr="000B2658" w:rsidRDefault="00CD638F" w:rsidP="00CD638F">
      <w:pPr>
        <w:suppressAutoHyphens/>
      </w:pPr>
      <w:r w:rsidRPr="000B2658">
        <w:rPr>
          <w:u w:color="000000" w:themeColor="text1"/>
        </w:rPr>
        <w:t>MAXIMUM TAX, SO AS TO INCREASE THE MAXIMUM TAX FROM THREE HUNDRED TO FIVE HUNDRED DOLLARS ON THE SALE OR LEASE OF A MOTOR VEHICLE; TO AMEND SECTION 12</w:t>
      </w:r>
      <w:r w:rsidRPr="000B2658">
        <w:rPr>
          <w:u w:color="000000" w:themeColor="text1"/>
        </w:rPr>
        <w:noBreakHyphen/>
        <w:t>36</w:t>
      </w:r>
      <w:r w:rsidRPr="000B2658">
        <w:rPr>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2658">
        <w:rPr>
          <w:u w:color="000000" w:themeColor="text1"/>
        </w:rPr>
        <w:noBreakHyphen/>
        <w:t>6</w:t>
      </w:r>
      <w:r w:rsidRPr="000B2658">
        <w:rPr>
          <w:u w:color="000000" w:themeColor="text1"/>
        </w:rPr>
        <w:noBreakHyphen/>
        <w:t>510, RELATING TO TAX RATES FOR INDIVIDUALS, ESTATES, AND TRUSTS, SO AS TO INCREASE THE SIZE OF THE TAX BRACKETS FOR EACH TAX RATE; AND TO AMEND SECTION 12</w:t>
      </w:r>
      <w:r w:rsidRPr="000B2658">
        <w:rPr>
          <w:u w:color="000000" w:themeColor="text1"/>
        </w:rPr>
        <w:noBreakHyphen/>
        <w:t>6</w:t>
      </w:r>
      <w:r w:rsidRPr="000B2658">
        <w:rPr>
          <w:u w:color="000000" w:themeColor="text1"/>
        </w:rPr>
        <w:noBreakHyphen/>
        <w:t xml:space="preserve">520, RELATING TO </w:t>
      </w:r>
      <w:r w:rsidRPr="000B2658">
        <w:rPr>
          <w:u w:color="000000" w:themeColor="text1"/>
        </w:rPr>
        <w:lastRenderedPageBreak/>
        <w:t>THE ANNUAL ADJUSTMENT OF INCOME TAX BRACKETS, SO AS PROVIDE THE BRACKETS SHALL NOT BE ADJUSTED IN TAX YEARS 2016 AND 2017.</w:t>
      </w:r>
    </w:p>
    <w:p w:rsidR="00CD638F" w:rsidRDefault="00CD638F" w:rsidP="00CD638F">
      <w:pPr>
        <w:pStyle w:val="Header"/>
        <w:tabs>
          <w:tab w:val="clear" w:pos="8640"/>
          <w:tab w:val="left" w:pos="4320"/>
        </w:tabs>
      </w:pPr>
      <w:r>
        <w:tab/>
        <w:t>On motion of Senator LEATHERMAN, with unanimous consent, the Bill was carried over.</w:t>
      </w:r>
    </w:p>
    <w:p w:rsidR="00CD638F" w:rsidRDefault="00CD638F" w:rsidP="00CD638F">
      <w:pPr>
        <w:pStyle w:val="Header"/>
        <w:tabs>
          <w:tab w:val="clear" w:pos="8640"/>
          <w:tab w:val="left" w:pos="4320"/>
        </w:tabs>
      </w:pPr>
    </w:p>
    <w:p w:rsidR="00CD638F" w:rsidRPr="00EF6525" w:rsidRDefault="00CD638F" w:rsidP="00CD638F">
      <w:pPr>
        <w:jc w:val="center"/>
        <w:rPr>
          <w:b/>
        </w:rPr>
      </w:pPr>
      <w:r>
        <w:rPr>
          <w:b/>
        </w:rPr>
        <w:t>LOCAL</w:t>
      </w:r>
      <w:r w:rsidRPr="00EF6525">
        <w:rPr>
          <w:b/>
        </w:rPr>
        <w:t xml:space="preserve"> APPOINTMENT</w:t>
      </w:r>
    </w:p>
    <w:p w:rsidR="00CD638F" w:rsidRPr="00EF6525" w:rsidRDefault="00CD638F" w:rsidP="00CD638F">
      <w:pPr>
        <w:jc w:val="center"/>
        <w:rPr>
          <w:b/>
        </w:rPr>
      </w:pPr>
      <w:r w:rsidRPr="00EF6525">
        <w:rPr>
          <w:b/>
        </w:rPr>
        <w:t>Confirmation</w:t>
      </w:r>
    </w:p>
    <w:p w:rsidR="00CD638F" w:rsidRDefault="00CD638F" w:rsidP="00CD638F">
      <w:pPr>
        <w:ind w:firstLine="216"/>
      </w:pPr>
      <w:r>
        <w:t>Having received a favorable report from the Senate, the following appointment was confirmed in open session:</w:t>
      </w:r>
    </w:p>
    <w:p w:rsidR="00CD638F" w:rsidRDefault="00CD638F" w:rsidP="00CD638F">
      <w:pPr>
        <w:ind w:firstLine="216"/>
      </w:pPr>
    </w:p>
    <w:p w:rsidR="00CD638F" w:rsidRPr="00EF6525" w:rsidRDefault="00CD638F" w:rsidP="00CD638F">
      <w:pPr>
        <w:keepNext/>
        <w:ind w:firstLine="216"/>
        <w:rPr>
          <w:u w:val="single"/>
        </w:rPr>
      </w:pPr>
      <w:r w:rsidRPr="00EF6525">
        <w:rPr>
          <w:u w:val="single"/>
        </w:rPr>
        <w:t>Reappointment, Charleston Naval Facilities Redevelopment Authority, with the term to commence April 24, 2015, and to expire April 24, 2019</w:t>
      </w:r>
    </w:p>
    <w:p w:rsidR="00CD638F" w:rsidRPr="00EF6525" w:rsidRDefault="00CD638F" w:rsidP="00CD638F">
      <w:pPr>
        <w:keepNext/>
        <w:ind w:firstLine="216"/>
        <w:rPr>
          <w:u w:val="single"/>
        </w:rPr>
      </w:pPr>
      <w:r w:rsidRPr="00EF6525">
        <w:rPr>
          <w:u w:val="single"/>
        </w:rPr>
        <w:t>Dorchester County:</w:t>
      </w:r>
    </w:p>
    <w:p w:rsidR="004844FD" w:rsidRDefault="00CD638F" w:rsidP="00CD638F">
      <w:pPr>
        <w:ind w:firstLine="216"/>
      </w:pPr>
      <w:r>
        <w:t>Ronnie M. Givens, 311 Sumter Ave., Summerville, SC 29483</w:t>
      </w:r>
    </w:p>
    <w:p w:rsidR="004844FD" w:rsidRDefault="004844FD" w:rsidP="00CD638F">
      <w:pPr>
        <w:ind w:firstLine="216"/>
      </w:pP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4844FD" w:rsidRDefault="004844FD" w:rsidP="008E5080">
      <w:pPr>
        <w:pStyle w:val="Header"/>
        <w:keepNext/>
        <w:tabs>
          <w:tab w:val="clear" w:pos="8640"/>
          <w:tab w:val="left" w:pos="4320"/>
        </w:tabs>
        <w:jc w:val="center"/>
        <w:rPr>
          <w:b/>
        </w:rPr>
      </w:pPr>
    </w:p>
    <w:p w:rsidR="004844FD" w:rsidRDefault="004844FD" w:rsidP="008E5080">
      <w:pPr>
        <w:pStyle w:val="Header"/>
        <w:keepNext/>
        <w:tabs>
          <w:tab w:val="clear" w:pos="8640"/>
          <w:tab w:val="left" w:pos="4320"/>
        </w:tabs>
        <w:jc w:val="center"/>
        <w:rPr>
          <w:b/>
        </w:rPr>
      </w:pPr>
    </w:p>
    <w:p w:rsidR="004844FD" w:rsidRPr="004844FD" w:rsidRDefault="004844FD" w:rsidP="004844FD">
      <w:pPr>
        <w:jc w:val="right"/>
        <w:rPr>
          <w:b/>
        </w:rPr>
      </w:pPr>
      <w:r w:rsidRPr="004844FD">
        <w:rPr>
          <w:b/>
        </w:rPr>
        <w:t>Printed Page 505 . . . . . Tuesday, January 19, 2016</w:t>
      </w:r>
    </w:p>
    <w:p w:rsidR="004844FD" w:rsidRDefault="00484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D638F" w:rsidRDefault="00CD638F" w:rsidP="008E5080">
      <w:pPr>
        <w:pStyle w:val="Header"/>
        <w:keepNext/>
        <w:tabs>
          <w:tab w:val="clear" w:pos="8640"/>
          <w:tab w:val="left" w:pos="4320"/>
        </w:tabs>
        <w:jc w:val="center"/>
        <w:rPr>
          <w:b/>
        </w:rPr>
      </w:pPr>
      <w:r w:rsidRPr="00313BA5">
        <w:rPr>
          <w:b/>
        </w:rPr>
        <w:t>Motion Adopted</w:t>
      </w:r>
    </w:p>
    <w:p w:rsidR="00CD638F" w:rsidRPr="00313BA5" w:rsidRDefault="00CD638F" w:rsidP="008E5080">
      <w:pPr>
        <w:pStyle w:val="Header"/>
        <w:keepNext/>
        <w:tabs>
          <w:tab w:val="clear" w:pos="8640"/>
          <w:tab w:val="left" w:pos="4320"/>
        </w:tabs>
      </w:pPr>
      <w:r>
        <w:tab/>
        <w:t xml:space="preserve">On motion of Senator LEATHERMAN, the Senate agreed to stand adjourned. </w:t>
      </w:r>
    </w:p>
    <w:p w:rsidR="00CD638F" w:rsidRDefault="00CD638F" w:rsidP="00CD638F">
      <w:pPr>
        <w:pStyle w:val="Header"/>
        <w:tabs>
          <w:tab w:val="clear" w:pos="8640"/>
          <w:tab w:val="left" w:pos="4320"/>
        </w:tabs>
      </w:pPr>
    </w:p>
    <w:p w:rsidR="00CD638F" w:rsidRDefault="00CD638F" w:rsidP="00CD638F">
      <w:pPr>
        <w:pStyle w:val="Header"/>
        <w:keepNext/>
        <w:keepLines/>
        <w:tabs>
          <w:tab w:val="clear" w:pos="8640"/>
          <w:tab w:val="left" w:pos="4320"/>
        </w:tabs>
        <w:jc w:val="center"/>
      </w:pPr>
      <w:r>
        <w:rPr>
          <w:b/>
        </w:rPr>
        <w:t>ADJOURNMENT</w:t>
      </w:r>
    </w:p>
    <w:p w:rsidR="00CD638F" w:rsidRDefault="00CD638F" w:rsidP="00CD638F">
      <w:pPr>
        <w:pStyle w:val="Header"/>
        <w:keepNext/>
        <w:keepLines/>
        <w:tabs>
          <w:tab w:val="clear" w:pos="8640"/>
          <w:tab w:val="left" w:pos="4320"/>
        </w:tabs>
      </w:pPr>
      <w:r>
        <w:tab/>
        <w:t>At 12:28 P.M., on motion of Senator LEATHERMAN, the Senate adjourned to meet tomorrow at 2:00 P.M.</w:t>
      </w:r>
    </w:p>
    <w:p w:rsidR="00CD638F" w:rsidRDefault="00CD638F" w:rsidP="00CD638F">
      <w:pPr>
        <w:pStyle w:val="Header"/>
        <w:keepNext/>
        <w:keepLines/>
        <w:tabs>
          <w:tab w:val="clear" w:pos="8640"/>
          <w:tab w:val="left" w:pos="4320"/>
        </w:tabs>
      </w:pPr>
    </w:p>
    <w:p w:rsidR="00CD638F" w:rsidRDefault="00CD638F" w:rsidP="00CD638F">
      <w:pPr>
        <w:pStyle w:val="Header"/>
        <w:keepLines/>
        <w:tabs>
          <w:tab w:val="clear" w:pos="8640"/>
          <w:tab w:val="left" w:pos="4320"/>
        </w:tabs>
        <w:jc w:val="center"/>
      </w:pPr>
      <w:r>
        <w:t>* * *</w:t>
      </w:r>
    </w:p>
    <w:p w:rsidR="00726416" w:rsidRDefault="00726416" w:rsidP="00726416"/>
    <w:p w:rsidR="00726416" w:rsidRDefault="00726416" w:rsidP="00726416"/>
    <w:sectPr w:rsidR="00726416" w:rsidSect="00957257">
      <w:headerReference w:type="default" r:id="rId7"/>
      <w:footerReference w:type="default" r:id="rId8"/>
      <w:footerReference w:type="first" r:id="rId9"/>
      <w:type w:val="continuous"/>
      <w:pgSz w:w="12240" w:h="15840"/>
      <w:pgMar w:top="1008" w:right="4666" w:bottom="3499" w:left="1238" w:header="1008" w:footer="3499" w:gutter="0"/>
      <w:pgNumType w:start="4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8F" w:rsidRDefault="00CD638F">
      <w:r>
        <w:separator/>
      </w:r>
    </w:p>
  </w:endnote>
  <w:endnote w:type="continuationSeparator" w:id="0">
    <w:p w:rsidR="00CD638F" w:rsidRDefault="00CD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844FD">
      <w:rPr>
        <w:noProof/>
      </w:rPr>
      <w:t>506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844FD">
      <w:rPr>
        <w:noProof/>
      </w:rPr>
      <w:t>487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8F" w:rsidRDefault="00CD638F">
      <w:r>
        <w:separator/>
      </w:r>
    </w:p>
  </w:footnote>
  <w:footnote w:type="continuationSeparator" w:id="0">
    <w:p w:rsidR="00CD638F" w:rsidRDefault="00CD6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CD638F">
    <w:pPr>
      <w:pStyle w:val="Header"/>
      <w:spacing w:after="120"/>
      <w:jc w:val="center"/>
      <w:rPr>
        <w:b/>
      </w:rPr>
    </w:pPr>
    <w:r>
      <w:rPr>
        <w:b/>
      </w:rPr>
      <w:t>TUESDAY, JANUARY 19,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44FD"/>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E5080"/>
    <w:rsid w:val="008F07E4"/>
    <w:rsid w:val="008F283B"/>
    <w:rsid w:val="00907607"/>
    <w:rsid w:val="00923BD6"/>
    <w:rsid w:val="00923E16"/>
    <w:rsid w:val="00924F96"/>
    <w:rsid w:val="00940EBB"/>
    <w:rsid w:val="00951A08"/>
    <w:rsid w:val="00957257"/>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B7CD8"/>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8F"/>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5DABD4D-A29B-415C-A723-C4F52061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D638F"/>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D2A4-4C75-458A-8DBA-4D8CD69B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21</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AgnesWalker</dc:creator>
  <cp:lastModifiedBy>Stephanie Doherty</cp:lastModifiedBy>
  <cp:revision>2</cp:revision>
  <cp:lastPrinted>2001-08-15T14:41:00Z</cp:lastPrinted>
  <dcterms:created xsi:type="dcterms:W3CDTF">2017-04-10T15:46:00Z</dcterms:created>
  <dcterms:modified xsi:type="dcterms:W3CDTF">2017-04-10T15:46:00Z</dcterms:modified>
</cp:coreProperties>
</file>