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07" w:rsidRPr="00A70607" w:rsidRDefault="00A70607" w:rsidP="00A70607">
      <w:pPr>
        <w:jc w:val="right"/>
        <w:rPr>
          <w:b/>
        </w:rPr>
      </w:pPr>
      <w:bookmarkStart w:id="0" w:name="_GoBack"/>
      <w:bookmarkEnd w:id="0"/>
      <w:r w:rsidRPr="00A70607">
        <w:rPr>
          <w:b/>
        </w:rPr>
        <w:t>Printed Page 3147 . . . . . Wednesday, May 25, 2016</w:t>
      </w:r>
    </w:p>
    <w:p w:rsidR="006B394A" w:rsidRPr="006B394A" w:rsidRDefault="006B394A" w:rsidP="006B394A">
      <w:pPr>
        <w:jc w:val="center"/>
        <w:rPr>
          <w:b/>
          <w:szCs w:val="22"/>
        </w:rPr>
      </w:pPr>
      <w:r w:rsidRPr="006B394A">
        <w:rPr>
          <w:b/>
          <w:szCs w:val="22"/>
        </w:rPr>
        <w:t>Wednesday, May 25, 2016</w:t>
      </w:r>
    </w:p>
    <w:p w:rsidR="006B394A" w:rsidRPr="006B394A" w:rsidRDefault="006B394A" w:rsidP="00354B3D">
      <w:pPr>
        <w:spacing w:after="120"/>
        <w:jc w:val="center"/>
        <w:rPr>
          <w:szCs w:val="22"/>
        </w:rPr>
      </w:pPr>
      <w:r w:rsidRPr="006B394A">
        <w:rPr>
          <w:b/>
          <w:szCs w:val="22"/>
        </w:rPr>
        <w:t>(Statewide Session)</w:t>
      </w:r>
    </w:p>
    <w:p w:rsidR="006B394A" w:rsidRPr="006B394A" w:rsidRDefault="006B394A" w:rsidP="006B394A">
      <w:pPr>
        <w:rPr>
          <w:strike/>
          <w:szCs w:val="22"/>
        </w:rPr>
      </w:pPr>
      <w:r w:rsidRPr="006B394A">
        <w:rPr>
          <w:strike/>
          <w:szCs w:val="22"/>
        </w:rPr>
        <w:t>Indicates Matter Stricken</w:t>
      </w:r>
    </w:p>
    <w:p w:rsidR="006B394A" w:rsidRPr="006B394A" w:rsidRDefault="006B394A" w:rsidP="006B394A">
      <w:pPr>
        <w:rPr>
          <w:szCs w:val="22"/>
          <w:u w:val="single"/>
        </w:rPr>
      </w:pPr>
      <w:r w:rsidRPr="006B394A">
        <w:rPr>
          <w:szCs w:val="22"/>
          <w:u w:val="single"/>
        </w:rPr>
        <w:t>Indicates New Matter</w:t>
      </w:r>
    </w:p>
    <w:p w:rsidR="006B394A" w:rsidRPr="006B394A" w:rsidRDefault="006B394A" w:rsidP="006B394A">
      <w:pPr>
        <w:rPr>
          <w:szCs w:val="22"/>
        </w:rPr>
      </w:pPr>
    </w:p>
    <w:p w:rsidR="006B394A" w:rsidRPr="006B394A" w:rsidRDefault="006B394A" w:rsidP="006B394A">
      <w:pPr>
        <w:rPr>
          <w:szCs w:val="22"/>
        </w:rPr>
      </w:pPr>
      <w:r w:rsidRPr="006B394A">
        <w:rPr>
          <w:szCs w:val="22"/>
        </w:rPr>
        <w:tab/>
        <w:t>The Senate assembled at 11:00 A.M., the hour to which it stood adjourned, and was called to order by the PRESIDENT.</w:t>
      </w:r>
    </w:p>
    <w:p w:rsidR="006B394A" w:rsidRPr="006B394A" w:rsidRDefault="006B394A" w:rsidP="006B394A">
      <w:pPr>
        <w:rPr>
          <w:szCs w:val="22"/>
        </w:rPr>
      </w:pPr>
      <w:r w:rsidRPr="006B394A">
        <w:rPr>
          <w:szCs w:val="22"/>
        </w:rPr>
        <w:tab/>
        <w:t>A quorum being present, the proceedings were opened with a devotion by the Chaplain as follows:</w:t>
      </w:r>
    </w:p>
    <w:p w:rsidR="006B394A" w:rsidRPr="006B394A" w:rsidRDefault="006B394A" w:rsidP="006B394A">
      <w:pPr>
        <w:rPr>
          <w:szCs w:val="22"/>
        </w:rPr>
      </w:pPr>
    </w:p>
    <w:p w:rsidR="006B394A" w:rsidRPr="006B394A" w:rsidRDefault="006B394A" w:rsidP="006B394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B394A">
        <w:rPr>
          <w:sz w:val="22"/>
          <w:szCs w:val="22"/>
        </w:rPr>
        <w:tab/>
        <w:t>We read in Genesis:</w:t>
      </w:r>
    </w:p>
    <w:p w:rsidR="006B394A" w:rsidRPr="006B394A" w:rsidRDefault="006B394A" w:rsidP="006B394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B394A">
        <w:rPr>
          <w:sz w:val="22"/>
          <w:szCs w:val="22"/>
        </w:rPr>
        <w:tab/>
        <w:t>“Then the heavens and the earth were completed in all their vast array.”</w:t>
      </w:r>
      <w:r w:rsidRPr="006B394A">
        <w:rPr>
          <w:sz w:val="22"/>
          <w:szCs w:val="22"/>
        </w:rPr>
        <w:tab/>
      </w:r>
      <w:r w:rsidRPr="006B394A">
        <w:rPr>
          <w:sz w:val="22"/>
          <w:szCs w:val="22"/>
        </w:rPr>
        <w:tab/>
        <w:t>(Genesis 2:1)</w:t>
      </w:r>
    </w:p>
    <w:p w:rsidR="006B394A" w:rsidRPr="006B394A" w:rsidRDefault="006B394A" w:rsidP="006B394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B394A">
        <w:rPr>
          <w:sz w:val="22"/>
          <w:szCs w:val="22"/>
        </w:rPr>
        <w:tab/>
        <w:t>Let us pray:</w:t>
      </w:r>
    </w:p>
    <w:p w:rsidR="006B394A" w:rsidRPr="006B394A" w:rsidRDefault="006B394A" w:rsidP="006B394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B394A">
        <w:rPr>
          <w:sz w:val="22"/>
          <w:szCs w:val="22"/>
        </w:rPr>
        <w:tab/>
        <w:t>Lord, we are reminded of the timely fashion in which You accomplished Your own early work of creation.  Yet all we really seem able to focus on as this term draws near to a close is that time is slipping away and that many tasks remain unfinished.  Moreover, today in this State House we find ourselves reflecting upon those gifted and dedicated servants who over the past year were too soon taken from our midst.  Consequently, Holy God, we ask that, by Your grace, may those very remembrances inspire this Body as You tightly hold every Senator and each staff member here in Your loving embrace, encouraging them as only You can.  We humbly pray this in Your blessed name, O Lord.  Amen.</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The PRESIDENT called for Petitions, Memorials, Presentments of Grand Juries and such like papers.</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jc w:val="center"/>
        <w:rPr>
          <w:color w:val="auto"/>
          <w:szCs w:val="22"/>
        </w:rPr>
      </w:pPr>
      <w:r w:rsidRPr="006B394A">
        <w:rPr>
          <w:b/>
          <w:color w:val="auto"/>
          <w:szCs w:val="22"/>
        </w:rPr>
        <w:t>Doctor of the Day</w:t>
      </w:r>
    </w:p>
    <w:p w:rsidR="006B394A" w:rsidRPr="006B394A" w:rsidRDefault="006B394A" w:rsidP="006B394A">
      <w:pPr>
        <w:pStyle w:val="Header"/>
        <w:tabs>
          <w:tab w:val="left" w:pos="4320"/>
        </w:tabs>
        <w:rPr>
          <w:color w:val="auto"/>
          <w:szCs w:val="22"/>
        </w:rPr>
      </w:pPr>
      <w:r w:rsidRPr="006B394A">
        <w:rPr>
          <w:color w:val="auto"/>
          <w:szCs w:val="22"/>
        </w:rPr>
        <w:tab/>
        <w:t>Senator LOURIE introduced Dr. S. Stanley Juk of Columbia, S.C., Doctor of the Day.</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jc w:val="center"/>
        <w:rPr>
          <w:szCs w:val="22"/>
        </w:rPr>
      </w:pPr>
      <w:r w:rsidRPr="006B394A">
        <w:rPr>
          <w:b/>
          <w:szCs w:val="22"/>
        </w:rPr>
        <w:t>Expression of Personal Interest</w:t>
      </w:r>
    </w:p>
    <w:p w:rsidR="006B394A" w:rsidRPr="006B394A" w:rsidRDefault="006B394A" w:rsidP="006B394A">
      <w:pPr>
        <w:pStyle w:val="Header"/>
        <w:tabs>
          <w:tab w:val="left" w:pos="4320"/>
        </w:tabs>
        <w:rPr>
          <w:szCs w:val="22"/>
        </w:rPr>
      </w:pPr>
      <w:r w:rsidRPr="006B394A">
        <w:rPr>
          <w:szCs w:val="22"/>
        </w:rPr>
        <w:tab/>
        <w:t>Senator DAVIS rose for an Expression of Personal Interest.</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jc w:val="center"/>
        <w:rPr>
          <w:szCs w:val="22"/>
        </w:rPr>
      </w:pPr>
      <w:r w:rsidRPr="006B394A">
        <w:rPr>
          <w:b/>
          <w:szCs w:val="22"/>
        </w:rPr>
        <w:t>Expression of Personal Interest</w:t>
      </w:r>
    </w:p>
    <w:p w:rsidR="00A70607" w:rsidRDefault="006B394A" w:rsidP="006B394A">
      <w:pPr>
        <w:pStyle w:val="Header"/>
        <w:tabs>
          <w:tab w:val="left" w:pos="4320"/>
        </w:tabs>
        <w:rPr>
          <w:szCs w:val="22"/>
        </w:rPr>
      </w:pPr>
      <w:r w:rsidRPr="006B394A">
        <w:rPr>
          <w:szCs w:val="22"/>
        </w:rPr>
        <w:tab/>
        <w:t>Senator SCOTT rose for an Expression of Personal Interest.</w:t>
      </w:r>
    </w:p>
    <w:p w:rsidR="00A70607" w:rsidRDefault="00A70607" w:rsidP="006B394A">
      <w:pPr>
        <w:pStyle w:val="Header"/>
        <w:tabs>
          <w:tab w:val="left" w:pos="4320"/>
        </w:tabs>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0607" w:rsidRDefault="00A70607" w:rsidP="00354B3D">
      <w:pPr>
        <w:pStyle w:val="Header"/>
        <w:keepNext/>
        <w:keepLines/>
        <w:tabs>
          <w:tab w:val="left" w:pos="4320"/>
        </w:tabs>
        <w:jc w:val="center"/>
        <w:rPr>
          <w:b/>
          <w:szCs w:val="22"/>
        </w:rPr>
      </w:pPr>
    </w:p>
    <w:p w:rsidR="00A70607" w:rsidRPr="00A70607" w:rsidRDefault="00A70607" w:rsidP="00A70607">
      <w:pPr>
        <w:jc w:val="right"/>
        <w:rPr>
          <w:b/>
        </w:rPr>
      </w:pPr>
      <w:r w:rsidRPr="00A70607">
        <w:rPr>
          <w:b/>
        </w:rPr>
        <w:t>Printed Page 3148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B394A" w:rsidRPr="006B394A" w:rsidRDefault="006B394A" w:rsidP="00354B3D">
      <w:pPr>
        <w:pStyle w:val="Header"/>
        <w:keepNext/>
        <w:keepLines/>
        <w:tabs>
          <w:tab w:val="left" w:pos="4320"/>
        </w:tabs>
        <w:jc w:val="center"/>
        <w:rPr>
          <w:szCs w:val="22"/>
        </w:rPr>
      </w:pPr>
      <w:r w:rsidRPr="006B394A">
        <w:rPr>
          <w:b/>
          <w:szCs w:val="22"/>
        </w:rPr>
        <w:t>RECALLED</w:t>
      </w:r>
    </w:p>
    <w:p w:rsidR="006B394A" w:rsidRPr="006B394A" w:rsidRDefault="006B394A" w:rsidP="00354B3D">
      <w:pPr>
        <w:keepNext/>
        <w:keepLines/>
        <w:rPr>
          <w:szCs w:val="22"/>
        </w:rPr>
      </w:pPr>
      <w:r w:rsidRPr="006B394A">
        <w:rPr>
          <w:szCs w:val="22"/>
        </w:rPr>
        <w:tab/>
        <w:t>H. 4416</w:t>
      </w:r>
      <w:r w:rsidRPr="006B394A">
        <w:rPr>
          <w:szCs w:val="22"/>
        </w:rPr>
        <w:fldChar w:fldCharType="begin"/>
      </w:r>
      <w:r w:rsidRPr="006B394A">
        <w:rPr>
          <w:szCs w:val="22"/>
        </w:rPr>
        <w:instrText xml:space="preserve"> XE "H. 4416" \b </w:instrText>
      </w:r>
      <w:r w:rsidRPr="006B394A">
        <w:rPr>
          <w:szCs w:val="22"/>
        </w:rPr>
        <w:fldChar w:fldCharType="end"/>
      </w:r>
      <w:r w:rsidRPr="006B394A">
        <w:rPr>
          <w:szCs w:val="22"/>
        </w:rPr>
        <w:t xml:space="preserve"> -- Reps. Felder, Pope, Merrill, Burns, V.S. Moss and Pitts:  A BILL </w:t>
      </w:r>
      <w:r w:rsidRPr="006B394A">
        <w:rPr>
          <w:color w:val="000000" w:themeColor="text1"/>
          <w:szCs w:val="22"/>
        </w:rPr>
        <w:t>TO AMEND SECTION 6</w:t>
      </w:r>
      <w:r w:rsidRPr="006B394A">
        <w:rPr>
          <w:color w:val="000000" w:themeColor="text1"/>
          <w:szCs w:val="22"/>
        </w:rPr>
        <w:noBreakHyphen/>
        <w:t>1</w:t>
      </w:r>
      <w:r w:rsidRPr="006B394A">
        <w:rPr>
          <w:color w:val="000000" w:themeColor="text1"/>
          <w:szCs w:val="22"/>
        </w:rPr>
        <w:noBreakHyphen/>
        <w:t>970, CODE OF LAWS OF SOUTH CAROLINA, 1976, RELATING TO THE EXEMPTIONS FROM IMPACT FEES, SO AS TO ADD EXEMPTIONS FOR CERTAIN SCHOOLS AND VOLUNTEER FIRE DEPARTMENTS.</w:t>
      </w:r>
    </w:p>
    <w:p w:rsidR="006B394A" w:rsidRPr="006B394A" w:rsidRDefault="006B394A" w:rsidP="00354B3D">
      <w:pPr>
        <w:pStyle w:val="Header"/>
        <w:keepNext/>
        <w:keepLines/>
        <w:tabs>
          <w:tab w:val="left" w:pos="4320"/>
        </w:tabs>
        <w:rPr>
          <w:szCs w:val="22"/>
        </w:rPr>
      </w:pPr>
      <w:r w:rsidRPr="006B394A">
        <w:rPr>
          <w:szCs w:val="22"/>
        </w:rPr>
        <w:tab/>
        <w:t>Senator HAYES asked unanimous consent to make a motion to recall the Bill from the Committee on Finance.</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The Bill was recalled from the Committee on Finance and ordered placed on the Calendar for consideration tomorrow.</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jc w:val="center"/>
        <w:rPr>
          <w:szCs w:val="22"/>
        </w:rPr>
      </w:pPr>
      <w:r w:rsidRPr="006B394A">
        <w:rPr>
          <w:b/>
          <w:szCs w:val="22"/>
        </w:rPr>
        <w:t>INTRODUCTION OF BILLS AND RESOLUTIONS</w:t>
      </w:r>
    </w:p>
    <w:p w:rsidR="006B394A" w:rsidRPr="006B394A" w:rsidRDefault="006B394A" w:rsidP="006B394A">
      <w:pPr>
        <w:pStyle w:val="Header"/>
        <w:tabs>
          <w:tab w:val="left" w:pos="4320"/>
        </w:tabs>
        <w:rPr>
          <w:szCs w:val="22"/>
        </w:rPr>
      </w:pPr>
      <w:r w:rsidRPr="006B394A">
        <w:rPr>
          <w:szCs w:val="22"/>
        </w:rPr>
        <w:tab/>
        <w:t>The following were introduced:</w:t>
      </w:r>
    </w:p>
    <w:p w:rsidR="006B394A" w:rsidRPr="006B394A" w:rsidRDefault="006B394A" w:rsidP="006B394A">
      <w:pPr>
        <w:rPr>
          <w:szCs w:val="22"/>
        </w:rPr>
      </w:pPr>
    </w:p>
    <w:p w:rsidR="006B394A" w:rsidRPr="006B394A" w:rsidRDefault="006B394A" w:rsidP="006B394A">
      <w:pPr>
        <w:rPr>
          <w:szCs w:val="22"/>
        </w:rPr>
      </w:pPr>
      <w:r w:rsidRPr="006B394A">
        <w:rPr>
          <w:szCs w:val="22"/>
        </w:rPr>
        <w:tab/>
        <w:t>S. 1338</w:t>
      </w:r>
      <w:r w:rsidRPr="006B394A">
        <w:rPr>
          <w:szCs w:val="22"/>
        </w:rPr>
        <w:fldChar w:fldCharType="begin"/>
      </w:r>
      <w:r w:rsidRPr="006B394A">
        <w:rPr>
          <w:szCs w:val="22"/>
        </w:rPr>
        <w:instrText xml:space="preserve"> XE " S. 1338" \b</w:instrText>
      </w:r>
      <w:r w:rsidRPr="006B394A">
        <w:rPr>
          <w:szCs w:val="22"/>
        </w:rPr>
        <w:fldChar w:fldCharType="end"/>
      </w:r>
      <w:r w:rsidRPr="006B394A">
        <w:rPr>
          <w:szCs w:val="22"/>
        </w:rPr>
        <w:t xml:space="preserve"> -- Senator Alexander:  A SENATE RESOLUTION TO RECOGNIZE AND CONGRATULATE THE SOUTH CAROLINA COMMISSION FOR THE BLIND ON ITS FIFTIETH ANNIVERSARY AND TO EXPRESS APPRECIATION AND GRATITUDE FOR THEIR FIFTY YEARS OF SERVICE TO THE BLIND AND SEVERELY VISUALLY IMPAIRED CITIZENS OF THIS GREAT STATE.</w:t>
      </w:r>
    </w:p>
    <w:p w:rsidR="006B394A" w:rsidRPr="006B394A" w:rsidRDefault="006B394A" w:rsidP="006B394A">
      <w:pPr>
        <w:rPr>
          <w:szCs w:val="22"/>
        </w:rPr>
      </w:pPr>
      <w:r w:rsidRPr="006B394A">
        <w:rPr>
          <w:szCs w:val="22"/>
        </w:rPr>
        <w:t>l:\s-res\tca\068comm.kmm.tca.docx</w:t>
      </w:r>
    </w:p>
    <w:p w:rsidR="006B394A" w:rsidRPr="006B394A" w:rsidRDefault="006B394A" w:rsidP="006B394A">
      <w:pPr>
        <w:rPr>
          <w:szCs w:val="22"/>
        </w:rPr>
      </w:pPr>
      <w:r w:rsidRPr="006B394A">
        <w:rPr>
          <w:szCs w:val="22"/>
        </w:rPr>
        <w:tab/>
        <w:t>The Senate Resolution was adopted.</w:t>
      </w:r>
    </w:p>
    <w:p w:rsidR="006B394A" w:rsidRPr="006B394A" w:rsidRDefault="006B394A" w:rsidP="006B394A">
      <w:pPr>
        <w:rPr>
          <w:szCs w:val="22"/>
        </w:rPr>
      </w:pPr>
    </w:p>
    <w:p w:rsidR="006B394A" w:rsidRPr="006B394A" w:rsidRDefault="006B394A" w:rsidP="006B394A">
      <w:pPr>
        <w:rPr>
          <w:szCs w:val="22"/>
        </w:rPr>
      </w:pPr>
      <w:r w:rsidRPr="006B394A">
        <w:rPr>
          <w:szCs w:val="22"/>
        </w:rPr>
        <w:tab/>
        <w:t>S. 1339</w:t>
      </w:r>
      <w:r w:rsidRPr="006B394A">
        <w:rPr>
          <w:szCs w:val="22"/>
        </w:rPr>
        <w:fldChar w:fldCharType="begin"/>
      </w:r>
      <w:r w:rsidRPr="006B394A">
        <w:rPr>
          <w:szCs w:val="22"/>
        </w:rPr>
        <w:instrText xml:space="preserve"> XE " S. 1339" \b</w:instrText>
      </w:r>
      <w:r w:rsidRPr="006B394A">
        <w:rPr>
          <w:szCs w:val="22"/>
        </w:rPr>
        <w:fldChar w:fldCharType="end"/>
      </w:r>
      <w:r w:rsidRPr="006B394A">
        <w:rPr>
          <w:szCs w:val="22"/>
        </w:rPr>
        <w:t xml:space="preserve"> -- Senator Alexander:  A SENATE RESOLUTION TO RECOGNIZE AND CONGRATULATE THE WALHALLA CHAPTER OF THE DAUGHTERS OF THE AMERICAN REVOLUTION ON THE CELEBRATION OF THEIR ONE HUNDREDTH ANNIVERSARY.</w:t>
      </w:r>
    </w:p>
    <w:p w:rsidR="006B394A" w:rsidRPr="006B394A" w:rsidRDefault="006B394A" w:rsidP="006B394A">
      <w:pPr>
        <w:rPr>
          <w:szCs w:val="22"/>
        </w:rPr>
      </w:pPr>
      <w:r w:rsidRPr="006B394A">
        <w:rPr>
          <w:szCs w:val="22"/>
        </w:rPr>
        <w:t>l:\s-res\tca\069dar .kmm.tca.docx</w:t>
      </w:r>
    </w:p>
    <w:p w:rsidR="006B394A" w:rsidRPr="006B394A" w:rsidRDefault="006B394A" w:rsidP="006B394A">
      <w:pPr>
        <w:rPr>
          <w:szCs w:val="22"/>
        </w:rPr>
      </w:pPr>
      <w:r w:rsidRPr="006B394A">
        <w:rPr>
          <w:szCs w:val="22"/>
        </w:rPr>
        <w:tab/>
        <w:t>The Senate Resolution was adopted.</w:t>
      </w:r>
    </w:p>
    <w:p w:rsidR="006B394A" w:rsidRPr="006B394A" w:rsidRDefault="006B394A" w:rsidP="006B394A">
      <w:pPr>
        <w:rPr>
          <w:szCs w:val="22"/>
        </w:rPr>
      </w:pPr>
    </w:p>
    <w:p w:rsidR="006B394A" w:rsidRPr="006B394A" w:rsidRDefault="006B394A" w:rsidP="006B394A">
      <w:pPr>
        <w:rPr>
          <w:szCs w:val="22"/>
        </w:rPr>
      </w:pPr>
      <w:r w:rsidRPr="006B394A">
        <w:rPr>
          <w:szCs w:val="22"/>
        </w:rPr>
        <w:tab/>
        <w:t>S. 1340</w:t>
      </w:r>
      <w:r w:rsidRPr="006B394A">
        <w:rPr>
          <w:szCs w:val="22"/>
        </w:rPr>
        <w:fldChar w:fldCharType="begin"/>
      </w:r>
      <w:r w:rsidRPr="006B394A">
        <w:rPr>
          <w:szCs w:val="22"/>
        </w:rPr>
        <w:instrText xml:space="preserve"> XE " S. 1340" \b</w:instrText>
      </w:r>
      <w:r w:rsidRPr="006B394A">
        <w:rPr>
          <w:szCs w:val="22"/>
        </w:rPr>
        <w:fldChar w:fldCharType="end"/>
      </w:r>
      <w:r w:rsidRPr="006B394A">
        <w:rPr>
          <w:szCs w:val="22"/>
        </w:rPr>
        <w:t xml:space="preserve"> -- Senator Alexander:  A SENATE RESOLUTION TO RECOGNIZE AND HONOR THE OCONEE COUNTY HABITAT FOR HUMANITY FOR THEIR OUTSTANDING WORK TO ELIMINATE POVERTY HOUSING AND TO CONGRATULATE </w:t>
      </w:r>
      <w:r w:rsidRPr="006B394A">
        <w:rPr>
          <w:szCs w:val="22"/>
        </w:rPr>
        <w:lastRenderedPageBreak/>
        <w:t>THEM ON THE OCCASION OF THEIR THIRTIETH ANNIVERSARY.</w:t>
      </w:r>
    </w:p>
    <w:p w:rsidR="006B394A" w:rsidRPr="006B394A" w:rsidRDefault="006B394A" w:rsidP="006B394A">
      <w:pPr>
        <w:rPr>
          <w:szCs w:val="22"/>
        </w:rPr>
      </w:pPr>
      <w:r w:rsidRPr="006B394A">
        <w:rPr>
          <w:szCs w:val="22"/>
        </w:rPr>
        <w:t>l:\s-res\tca\066habi.kmm.tca.docx</w:t>
      </w:r>
    </w:p>
    <w:p w:rsidR="006B394A" w:rsidRPr="006B394A" w:rsidRDefault="006B394A" w:rsidP="006B394A">
      <w:pPr>
        <w:rPr>
          <w:szCs w:val="22"/>
        </w:rPr>
      </w:pPr>
      <w:r w:rsidRPr="006B394A">
        <w:rPr>
          <w:szCs w:val="22"/>
        </w:rPr>
        <w:tab/>
        <w:t>The Senate Resolution was adopted.</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6B394A">
      <w:pPr>
        <w:rPr>
          <w:szCs w:val="22"/>
        </w:rPr>
      </w:pPr>
    </w:p>
    <w:p w:rsidR="00A70607" w:rsidRDefault="00A70607" w:rsidP="006B394A">
      <w:pPr>
        <w:rPr>
          <w:szCs w:val="22"/>
        </w:rPr>
      </w:pPr>
    </w:p>
    <w:p w:rsidR="00A70607" w:rsidRPr="00A70607" w:rsidRDefault="00A70607" w:rsidP="00A70607">
      <w:pPr>
        <w:jc w:val="right"/>
        <w:rPr>
          <w:b/>
        </w:rPr>
      </w:pPr>
      <w:r w:rsidRPr="00A70607">
        <w:rPr>
          <w:b/>
        </w:rPr>
        <w:t>Printed Page 3149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6B394A">
      <w:pPr>
        <w:rPr>
          <w:szCs w:val="22"/>
        </w:rPr>
      </w:pPr>
      <w:r w:rsidRPr="006B394A">
        <w:rPr>
          <w:szCs w:val="22"/>
        </w:rPr>
        <w:tab/>
        <w:t>S. 1341</w:t>
      </w:r>
      <w:r w:rsidRPr="006B394A">
        <w:rPr>
          <w:szCs w:val="22"/>
        </w:rPr>
        <w:fldChar w:fldCharType="begin"/>
      </w:r>
      <w:r w:rsidRPr="006B394A">
        <w:rPr>
          <w:szCs w:val="22"/>
        </w:rPr>
        <w:instrText xml:space="preserve"> XE " S. 1341" \b</w:instrText>
      </w:r>
      <w:r w:rsidRPr="006B394A">
        <w:rPr>
          <w:szCs w:val="22"/>
        </w:rPr>
        <w:fldChar w:fldCharType="end"/>
      </w:r>
      <w:r w:rsidRPr="006B394A">
        <w:rPr>
          <w:szCs w:val="22"/>
        </w:rPr>
        <w:t xml:space="preserve"> -- Senator Malloy:  A CONCURRENT RESOLUTION TO REQUEST THE DEPARTMENT OF TRANSPORTATION NAME SOUTH CAROLINA HIGHWAY 34 FROM THE BISHOPVILLE CITY LIMITS TO THE LEE COUNTY/KERSHAW COUNTY LINE AS "GOVERNOR MCLEOD HIGHWAY" IN HONOR OF FORMER GOVERNOR THOMAS GORDON MCLEOD, AND ERECT APPROPRIATE MARKERS OR SIGNS REFLECTING THIS DESIGNATION.</w:t>
      </w:r>
    </w:p>
    <w:p w:rsidR="006B394A" w:rsidRPr="006B394A" w:rsidRDefault="006B394A" w:rsidP="006B394A">
      <w:pPr>
        <w:rPr>
          <w:szCs w:val="22"/>
        </w:rPr>
      </w:pPr>
      <w:r w:rsidRPr="006B394A">
        <w:rPr>
          <w:szCs w:val="22"/>
        </w:rPr>
        <w:t>l:\council\bills\gt\5125cm16.docx</w:t>
      </w:r>
    </w:p>
    <w:p w:rsidR="006B394A" w:rsidRPr="006B394A" w:rsidRDefault="006B394A" w:rsidP="006B394A">
      <w:pPr>
        <w:rPr>
          <w:szCs w:val="22"/>
        </w:rPr>
      </w:pPr>
      <w:r w:rsidRPr="006B394A">
        <w:rPr>
          <w:szCs w:val="22"/>
        </w:rPr>
        <w:tab/>
        <w:t>The Concurrent Resolution was introduced and ordered placed on the Calendar without reference.</w:t>
      </w:r>
    </w:p>
    <w:p w:rsidR="006B394A" w:rsidRPr="006B394A" w:rsidRDefault="006B394A" w:rsidP="006B394A">
      <w:pPr>
        <w:rPr>
          <w:szCs w:val="22"/>
        </w:rPr>
      </w:pPr>
    </w:p>
    <w:p w:rsidR="006B394A" w:rsidRPr="006B394A" w:rsidRDefault="006B394A" w:rsidP="006B394A">
      <w:pPr>
        <w:rPr>
          <w:szCs w:val="22"/>
        </w:rPr>
      </w:pPr>
      <w:r w:rsidRPr="006B394A">
        <w:rPr>
          <w:szCs w:val="22"/>
        </w:rPr>
        <w:tab/>
        <w:t>S. 1342</w:t>
      </w:r>
      <w:r w:rsidRPr="006B394A">
        <w:rPr>
          <w:szCs w:val="22"/>
        </w:rPr>
        <w:fldChar w:fldCharType="begin"/>
      </w:r>
      <w:r w:rsidRPr="006B394A">
        <w:rPr>
          <w:szCs w:val="22"/>
        </w:rPr>
        <w:instrText xml:space="preserve"> XE " S. 1342" \b</w:instrText>
      </w:r>
      <w:r w:rsidRPr="006B394A">
        <w:rPr>
          <w:szCs w:val="22"/>
        </w:rPr>
        <w:fldChar w:fldCharType="end"/>
      </w:r>
      <w:r w:rsidRPr="006B394A">
        <w:rPr>
          <w:szCs w:val="22"/>
        </w:rPr>
        <w:t xml:space="preserve"> -- Senator Bennett:  A SENATE RESOLUTION TO RECOGNIZE AND HONOR THE SUMMERVILLE HIGH SCHOOL VARSITY BASEBALL TEAM, COACHES, AND SCHOOL OFFICIALS FOR AN OUTSTANDING SEASON AND TO CONGRATULATE THEM FOR WINNING THE 2016 SOUTH CAROLINA CLASS AAAA STATE CHAMPIONSHIP TITLE.</w:t>
      </w:r>
    </w:p>
    <w:p w:rsidR="006B394A" w:rsidRPr="006B394A" w:rsidRDefault="006B394A" w:rsidP="006B394A">
      <w:pPr>
        <w:rPr>
          <w:szCs w:val="22"/>
        </w:rPr>
      </w:pPr>
      <w:r w:rsidRPr="006B394A">
        <w:rPr>
          <w:szCs w:val="22"/>
        </w:rPr>
        <w:t>l:\council\bills\gm\24804cz16.docx</w:t>
      </w:r>
    </w:p>
    <w:p w:rsidR="006B394A" w:rsidRPr="006B394A" w:rsidRDefault="006B394A" w:rsidP="006B394A">
      <w:pPr>
        <w:rPr>
          <w:szCs w:val="22"/>
        </w:rPr>
      </w:pPr>
      <w:r w:rsidRPr="006B394A">
        <w:rPr>
          <w:szCs w:val="22"/>
        </w:rPr>
        <w:tab/>
        <w:t>The Senate Resolution was adopted.</w:t>
      </w:r>
    </w:p>
    <w:p w:rsidR="006B394A" w:rsidRPr="006B394A" w:rsidRDefault="006B394A" w:rsidP="006B394A">
      <w:pPr>
        <w:rPr>
          <w:szCs w:val="22"/>
        </w:rPr>
      </w:pPr>
    </w:p>
    <w:p w:rsidR="006B394A" w:rsidRPr="006B394A" w:rsidRDefault="006B394A" w:rsidP="006B394A">
      <w:pPr>
        <w:rPr>
          <w:szCs w:val="22"/>
        </w:rPr>
      </w:pPr>
      <w:r w:rsidRPr="006B394A">
        <w:rPr>
          <w:szCs w:val="22"/>
        </w:rPr>
        <w:tab/>
        <w:t>S. 1343</w:t>
      </w:r>
      <w:r w:rsidRPr="006B394A">
        <w:rPr>
          <w:szCs w:val="22"/>
        </w:rPr>
        <w:fldChar w:fldCharType="begin"/>
      </w:r>
      <w:r w:rsidRPr="006B394A">
        <w:rPr>
          <w:szCs w:val="22"/>
        </w:rPr>
        <w:instrText xml:space="preserve"> XE " S. 1343" \b</w:instrText>
      </w:r>
      <w:r w:rsidRPr="006B394A">
        <w:rPr>
          <w:szCs w:val="22"/>
        </w:rPr>
        <w:fldChar w:fldCharType="end"/>
      </w:r>
      <w:r w:rsidRPr="006B394A">
        <w:rPr>
          <w:szCs w:val="22"/>
        </w:rPr>
        <w:t xml:space="preserve"> -- Senator Coleman:  A SENATE RESOLUTION TO RECOGNIZE AND HONOR THE RIGHT REVEREND DR. KENNETH MONROE AT THE QUADRENNIAL CELEBRATION OF HIS MINISTRY AS PRESIDING PRELATE OF THE SOUTH ATLANTIC EPISCOPAL DISTRICT OF THE AFRICAN METHODIST EPISCOPAL ZION CHURCH.</w:t>
      </w:r>
    </w:p>
    <w:p w:rsidR="006B394A" w:rsidRPr="006B394A" w:rsidRDefault="006B394A" w:rsidP="006B394A">
      <w:pPr>
        <w:rPr>
          <w:szCs w:val="22"/>
        </w:rPr>
      </w:pPr>
      <w:r w:rsidRPr="006B394A">
        <w:rPr>
          <w:szCs w:val="22"/>
        </w:rPr>
        <w:t>l:\council\bills\rm\1652cz16.docx</w:t>
      </w:r>
    </w:p>
    <w:p w:rsidR="006B394A" w:rsidRPr="006B394A" w:rsidRDefault="006B394A" w:rsidP="006B394A">
      <w:pPr>
        <w:rPr>
          <w:szCs w:val="22"/>
        </w:rPr>
      </w:pPr>
      <w:r w:rsidRPr="006B394A">
        <w:rPr>
          <w:szCs w:val="22"/>
        </w:rPr>
        <w:tab/>
        <w:t>The Senate Resolution was adopted.</w:t>
      </w:r>
    </w:p>
    <w:p w:rsidR="006B394A" w:rsidRPr="006B394A" w:rsidRDefault="006B394A" w:rsidP="006B394A">
      <w:pPr>
        <w:rPr>
          <w:szCs w:val="22"/>
        </w:rPr>
      </w:pPr>
    </w:p>
    <w:p w:rsidR="006B394A" w:rsidRPr="006B394A" w:rsidRDefault="006B394A" w:rsidP="006B394A">
      <w:pPr>
        <w:rPr>
          <w:szCs w:val="22"/>
        </w:rPr>
      </w:pPr>
      <w:r w:rsidRPr="006B394A">
        <w:rPr>
          <w:szCs w:val="22"/>
        </w:rPr>
        <w:tab/>
        <w:t>S. 1344</w:t>
      </w:r>
      <w:r w:rsidRPr="006B394A">
        <w:rPr>
          <w:szCs w:val="22"/>
        </w:rPr>
        <w:fldChar w:fldCharType="begin"/>
      </w:r>
      <w:r w:rsidRPr="006B394A">
        <w:rPr>
          <w:szCs w:val="22"/>
        </w:rPr>
        <w:instrText xml:space="preserve"> XE " S. 1344" \b</w:instrText>
      </w:r>
      <w:r w:rsidRPr="006B394A">
        <w:rPr>
          <w:szCs w:val="22"/>
        </w:rPr>
        <w:fldChar w:fldCharType="end"/>
      </w:r>
      <w:r w:rsidRPr="006B394A">
        <w:rPr>
          <w:szCs w:val="22"/>
        </w:rPr>
        <w:t xml:space="preserve"> -- Senator Scott:  A SENATE RESOLUTION TO HONOR AND CONGRATULATE PASTOR BOBBY L. SMITH, SR. ON THE OCCASION OF HIS TWENTY-FIFTH PASTORAL ANNIVERSARY AT ZION CANAAN BAPTIST CHURCH, AND TO WISH HIM CONTINUED HAPPINESS IN HIS SERVICE TO THE PEOPLE OF THE COMMUNITY.</w:t>
      </w:r>
    </w:p>
    <w:p w:rsidR="006B394A" w:rsidRPr="006B394A" w:rsidRDefault="006B394A" w:rsidP="006B394A">
      <w:pPr>
        <w:rPr>
          <w:szCs w:val="22"/>
        </w:rPr>
      </w:pPr>
      <w:r w:rsidRPr="006B394A">
        <w:rPr>
          <w:szCs w:val="22"/>
        </w:rPr>
        <w:t>l:\s-res\js\008bobb.kmm.js.docx</w:t>
      </w:r>
    </w:p>
    <w:p w:rsidR="00A70607" w:rsidRDefault="006B394A" w:rsidP="006B394A">
      <w:pPr>
        <w:rPr>
          <w:szCs w:val="22"/>
        </w:rPr>
      </w:pPr>
      <w:r w:rsidRPr="006B394A">
        <w:rPr>
          <w:szCs w:val="22"/>
        </w:rPr>
        <w:lastRenderedPageBreak/>
        <w:tab/>
        <w:t>The Senate Resolution was adopted.</w:t>
      </w:r>
    </w:p>
    <w:p w:rsidR="00A70607" w:rsidRDefault="00A70607" w:rsidP="006B394A">
      <w:pPr>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354B3D">
      <w:pPr>
        <w:keepNext/>
        <w:keepLines/>
        <w:rPr>
          <w:szCs w:val="22"/>
        </w:rPr>
      </w:pPr>
    </w:p>
    <w:p w:rsidR="00A70607" w:rsidRPr="00A70607" w:rsidRDefault="00A70607" w:rsidP="00A70607">
      <w:pPr>
        <w:jc w:val="right"/>
        <w:rPr>
          <w:b/>
        </w:rPr>
      </w:pPr>
      <w:r w:rsidRPr="00A70607">
        <w:rPr>
          <w:b/>
        </w:rPr>
        <w:t>Printed Page 3150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354B3D">
      <w:pPr>
        <w:keepNext/>
        <w:keepLines/>
        <w:rPr>
          <w:szCs w:val="22"/>
        </w:rPr>
      </w:pPr>
      <w:r w:rsidRPr="006B394A">
        <w:rPr>
          <w:szCs w:val="22"/>
        </w:rPr>
        <w:tab/>
        <w:t>S. 1345</w:t>
      </w:r>
      <w:r w:rsidRPr="006B394A">
        <w:rPr>
          <w:szCs w:val="22"/>
        </w:rPr>
        <w:fldChar w:fldCharType="begin"/>
      </w:r>
      <w:r w:rsidRPr="006B394A">
        <w:rPr>
          <w:szCs w:val="22"/>
        </w:rPr>
        <w:instrText xml:space="preserve"> XE " S. 1345" \b</w:instrText>
      </w:r>
      <w:r w:rsidRPr="006B394A">
        <w:rPr>
          <w:szCs w:val="22"/>
        </w:rPr>
        <w:fldChar w:fldCharType="end"/>
      </w:r>
      <w:r w:rsidRPr="006B394A">
        <w:rPr>
          <w:szCs w:val="22"/>
        </w:rPr>
        <w:t xml:space="preserve"> -- Senator Alexander:  A CONCURRENT RESOLUTION TO EXPRESS THE PROFOUND SORROW OF THE MEMBERS OF THE GENERAL ASSEMBLY UPON THE DEATH OF DR. LINDA VELDHEER, TO RECOGNIZE AND HONOR HER LIFE AND WORK, AND TO EXTEND THE DEEPEST SYMPATHY TO HER FAMILY AND MANY FRIENDS.</w:t>
      </w:r>
    </w:p>
    <w:p w:rsidR="006B394A" w:rsidRPr="006B394A" w:rsidRDefault="006B394A" w:rsidP="00354B3D">
      <w:pPr>
        <w:keepNext/>
        <w:keepLines/>
        <w:rPr>
          <w:szCs w:val="22"/>
        </w:rPr>
      </w:pPr>
      <w:r w:rsidRPr="006B394A">
        <w:rPr>
          <w:szCs w:val="22"/>
        </w:rPr>
        <w:t>l:\s-res\tca\070lind.kmm.tca.docx</w:t>
      </w:r>
    </w:p>
    <w:p w:rsidR="006B394A" w:rsidRPr="006B394A" w:rsidRDefault="006B394A" w:rsidP="00354B3D">
      <w:pPr>
        <w:keepNext/>
        <w:keepLines/>
        <w:rPr>
          <w:szCs w:val="22"/>
        </w:rPr>
      </w:pPr>
      <w:r w:rsidRPr="006B394A">
        <w:rPr>
          <w:szCs w:val="22"/>
        </w:rPr>
        <w:tab/>
        <w:t>The Concurrent Resolution was adopted, ordered sent to the House.</w:t>
      </w:r>
    </w:p>
    <w:p w:rsidR="006B394A" w:rsidRPr="006B394A" w:rsidRDefault="006B394A" w:rsidP="006B394A">
      <w:pPr>
        <w:rPr>
          <w:szCs w:val="22"/>
        </w:rPr>
      </w:pPr>
    </w:p>
    <w:p w:rsidR="006B394A" w:rsidRPr="006B394A" w:rsidRDefault="006B394A" w:rsidP="006B394A">
      <w:pPr>
        <w:rPr>
          <w:szCs w:val="22"/>
        </w:rPr>
      </w:pPr>
      <w:r w:rsidRPr="006B394A">
        <w:rPr>
          <w:szCs w:val="22"/>
        </w:rPr>
        <w:tab/>
        <w:t>S. 1346</w:t>
      </w:r>
      <w:r w:rsidRPr="006B394A">
        <w:rPr>
          <w:szCs w:val="22"/>
        </w:rPr>
        <w:fldChar w:fldCharType="begin"/>
      </w:r>
      <w:r w:rsidRPr="006B394A">
        <w:rPr>
          <w:szCs w:val="22"/>
        </w:rPr>
        <w:instrText xml:space="preserve"> XE " S. 1346" \b</w:instrText>
      </w:r>
      <w:r w:rsidRPr="006B394A">
        <w:rPr>
          <w:szCs w:val="22"/>
        </w:rPr>
        <w:fldChar w:fldCharType="end"/>
      </w:r>
      <w:r w:rsidRPr="006B394A">
        <w:rPr>
          <w:szCs w:val="22"/>
        </w:rPr>
        <w:t xml:space="preserve"> -- Senators M. B. Matthews, Alexander, Allen, Bennett, Bright, Bryant, Campbell, Campsen, Cleary, Coleman, Corbin, Courson, Cromer, Davis, Fair, Gambrell, Gregory, Grooms, Hayes, Hembree, Hutto, Jackson, Johnson, Kimpson, Leatherman, Lourie, Malloy, L. Martin, S. Martin, Massey, J. Matthews, McElveen, Nicholson, Peeler, Rankin, Reese, Sabb, Scott, Setzler, Shealy, Sheheen, Thurmond, Turner, Verdin, Williams and Young:  A CONCURRENT RESOLUTION TO REQUEST THE DEPARTMENT OF TRANSPORTATION NAME THE BRIDGE AND INTERCHANGE TO BE CONSTRUCTED AT THE PROPOSED EXIT 3 ALONG INTERSTATE HIGHWAY 95 IN JASPER COUNTY THE "SENATOR CLEMENTA C. PINCKNEY MEMORIAL BRIDGE AND INTERCHANGE" IN HONOR OF THIS DISTINGUISHED SON OF SOUTH CAROLINA AND ERECT APPROPRIATE MARKERS OR SIGNS AT THIS LOCATION CONTAINING THIS DESIGNATION.</w:t>
      </w:r>
    </w:p>
    <w:p w:rsidR="006B394A" w:rsidRPr="006B394A" w:rsidRDefault="006B394A" w:rsidP="006B394A">
      <w:pPr>
        <w:rPr>
          <w:szCs w:val="22"/>
        </w:rPr>
      </w:pPr>
      <w:r w:rsidRPr="006B394A">
        <w:rPr>
          <w:szCs w:val="22"/>
        </w:rPr>
        <w:t>l:\council\bills\gt\5120cm16.docx</w:t>
      </w:r>
    </w:p>
    <w:p w:rsidR="006B394A" w:rsidRPr="006B394A" w:rsidRDefault="006B394A" w:rsidP="006B394A">
      <w:pPr>
        <w:rPr>
          <w:szCs w:val="22"/>
        </w:rPr>
      </w:pPr>
      <w:r w:rsidRPr="006B394A">
        <w:rPr>
          <w:szCs w:val="22"/>
        </w:rPr>
        <w:tab/>
        <w:t>The Concurrent Resolution was introduced and ordered placed on the Calendar without reference.</w:t>
      </w:r>
    </w:p>
    <w:p w:rsidR="006B394A" w:rsidRPr="006B394A" w:rsidRDefault="006B394A" w:rsidP="006B394A">
      <w:pPr>
        <w:rPr>
          <w:szCs w:val="22"/>
        </w:rPr>
      </w:pPr>
    </w:p>
    <w:p w:rsidR="00A70607" w:rsidRDefault="006B394A" w:rsidP="006B394A">
      <w:pPr>
        <w:rPr>
          <w:szCs w:val="22"/>
        </w:rPr>
      </w:pPr>
      <w:r w:rsidRPr="006B394A">
        <w:rPr>
          <w:szCs w:val="22"/>
        </w:rPr>
        <w:tab/>
        <w:t>S. 1347</w:t>
      </w:r>
      <w:r w:rsidRPr="006B394A">
        <w:rPr>
          <w:szCs w:val="22"/>
        </w:rPr>
        <w:fldChar w:fldCharType="begin"/>
      </w:r>
      <w:r w:rsidRPr="006B394A">
        <w:rPr>
          <w:szCs w:val="22"/>
        </w:rPr>
        <w:instrText xml:space="preserve"> XE " S. 1347" \b</w:instrText>
      </w:r>
      <w:r w:rsidRPr="006B394A">
        <w:rPr>
          <w:szCs w:val="22"/>
        </w:rPr>
        <w:fldChar w:fldCharType="end"/>
      </w:r>
      <w:r w:rsidRPr="006B394A">
        <w:rPr>
          <w:szCs w:val="22"/>
        </w:rPr>
        <w:t xml:space="preserve"> -- Senators M. B. Matthews, Alexander, Allen, Bennett, Bright, Bryant, Campbell, Campsen, Cleary, Coleman, Corbin, Courson, Cromer, Davis, Fair, Gambrell, Gregory, Grooms, Hayes, Hembree, Hutto, Jackson, Johnson, Kimpson, Leatherman, Lourie, Malloy, L. Martin, S. Martin, Massey, J. Matthews, McElveen, Nicholson, Peeler, Rankin, Reese, Sabb, Scott, Setzler, Shealy, Sheheen, Thurmond, Turner, Verdin, Williams and Young:  A CONCURRENT RESOLUTION TO REQUEST THE JASPER OCEAN TERMINAL JOINT PROJECT OFFICE BOARD OF DIRECTORS NAME THE </w:t>
      </w:r>
      <w:r w:rsidRPr="006B394A">
        <w:rPr>
          <w:szCs w:val="22"/>
        </w:rPr>
        <w:lastRenderedPageBreak/>
        <w:t>PROPOSED JASPER OCEAN TERMINAL TO BE LOCATED IN</w:t>
      </w:r>
    </w:p>
    <w:p w:rsidR="00A70607" w:rsidRDefault="00A70607" w:rsidP="006B394A">
      <w:pPr>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6B394A">
      <w:pPr>
        <w:rPr>
          <w:szCs w:val="22"/>
        </w:rPr>
      </w:pPr>
    </w:p>
    <w:p w:rsidR="00A70607" w:rsidRDefault="00A70607" w:rsidP="006B394A">
      <w:pPr>
        <w:rPr>
          <w:szCs w:val="22"/>
        </w:rPr>
      </w:pPr>
    </w:p>
    <w:p w:rsidR="00A70607" w:rsidRPr="00A70607" w:rsidRDefault="00A70607" w:rsidP="00A70607">
      <w:pPr>
        <w:jc w:val="right"/>
        <w:rPr>
          <w:b/>
        </w:rPr>
      </w:pPr>
      <w:r w:rsidRPr="00A70607">
        <w:rPr>
          <w:b/>
        </w:rPr>
        <w:t>Printed Page 3151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6B394A">
      <w:pPr>
        <w:rPr>
          <w:szCs w:val="22"/>
        </w:rPr>
      </w:pPr>
      <w:r w:rsidRPr="006B394A">
        <w:rPr>
          <w:szCs w:val="22"/>
        </w:rPr>
        <w:t>JASPER COUNTY IN HONOR OF THE LATE SENATOR CLEMENTA C. PINCKNEY.</w:t>
      </w:r>
    </w:p>
    <w:p w:rsidR="006B394A" w:rsidRPr="006B394A" w:rsidRDefault="006B394A" w:rsidP="006B394A">
      <w:pPr>
        <w:rPr>
          <w:szCs w:val="22"/>
        </w:rPr>
      </w:pPr>
      <w:r w:rsidRPr="006B394A">
        <w:rPr>
          <w:szCs w:val="22"/>
        </w:rPr>
        <w:t>l:\council\bills\gt\5119cm16.docx</w:t>
      </w:r>
    </w:p>
    <w:p w:rsidR="006B394A" w:rsidRPr="006B394A" w:rsidRDefault="006B394A" w:rsidP="006B394A">
      <w:pPr>
        <w:rPr>
          <w:szCs w:val="22"/>
        </w:rPr>
      </w:pPr>
      <w:r w:rsidRPr="006B394A">
        <w:rPr>
          <w:szCs w:val="22"/>
        </w:rPr>
        <w:tab/>
        <w:t>The Concurrent Resolution was introduced and ordered placed on the Calendar without reference.</w:t>
      </w:r>
    </w:p>
    <w:p w:rsidR="006B394A" w:rsidRPr="006B394A" w:rsidRDefault="006B394A" w:rsidP="006B394A">
      <w:pPr>
        <w:rPr>
          <w:szCs w:val="22"/>
        </w:rPr>
      </w:pPr>
    </w:p>
    <w:p w:rsidR="006B394A" w:rsidRPr="006B394A" w:rsidRDefault="006B394A" w:rsidP="006B394A">
      <w:pPr>
        <w:rPr>
          <w:szCs w:val="22"/>
        </w:rPr>
      </w:pPr>
      <w:r w:rsidRPr="006B394A">
        <w:rPr>
          <w:szCs w:val="22"/>
        </w:rPr>
        <w:tab/>
        <w:t>S. 1348</w:t>
      </w:r>
      <w:r w:rsidRPr="006B394A">
        <w:rPr>
          <w:szCs w:val="22"/>
        </w:rPr>
        <w:fldChar w:fldCharType="begin"/>
      </w:r>
      <w:r w:rsidRPr="006B394A">
        <w:rPr>
          <w:szCs w:val="22"/>
        </w:rPr>
        <w:instrText xml:space="preserve"> XE " S. 1348" \b</w:instrText>
      </w:r>
      <w:r w:rsidRPr="006B394A">
        <w:rPr>
          <w:szCs w:val="22"/>
        </w:rPr>
        <w:fldChar w:fldCharType="end"/>
      </w:r>
      <w:r w:rsidRPr="006B394A">
        <w:rPr>
          <w:szCs w:val="22"/>
        </w:rPr>
        <w:t xml:space="preserve"> -- Senators Young, Alexander, Allen, Bennett, Bright, Bryant, Campbell, Campsen, Cleary, Coleman, Corbin, Courson, Cromer, Davis, Fair, Gambrell, Gregory, Grooms, Hayes, Hembree, Hutto, Jackson, Johnson, Kimpson, Leatherman, Lourie, Malloy, L. Martin, S. Martin, Massey, J. Matthews, M. B. Matthews, McElveen, Nicholson, Peeler, Rankin, Reese, Sabb, Scott, Setzler, Shealy, Sheheen, Thurmond, Turner, Verdin and Williams:  A SENATE RESOLUTION TO RECOGNIZE AND HONOR COACH AL LOWN OF SILVER BLUFF HIGH SCHOOL IN AIKEN COUNTY FOR HIS OUTSTANDING CAREER AS BOTH COACH AND EDUCATOR, TO CONGRATULATE HIM ON THE OCCASION OF HIS RETIREMENT, AND TO WISH HIM WELL IN ALL HIS FUTURE ENDEAVORS.</w:t>
      </w:r>
    </w:p>
    <w:p w:rsidR="006B394A" w:rsidRPr="006B394A" w:rsidRDefault="006B394A" w:rsidP="006B394A">
      <w:pPr>
        <w:rPr>
          <w:szCs w:val="22"/>
        </w:rPr>
      </w:pPr>
      <w:r w:rsidRPr="006B394A">
        <w:rPr>
          <w:szCs w:val="22"/>
        </w:rPr>
        <w:t>l:\council\bills\rm\1650sd16.docx</w:t>
      </w:r>
    </w:p>
    <w:p w:rsidR="006B394A" w:rsidRPr="006B394A" w:rsidRDefault="006B394A" w:rsidP="006B394A">
      <w:pPr>
        <w:rPr>
          <w:szCs w:val="22"/>
        </w:rPr>
      </w:pPr>
      <w:r w:rsidRPr="006B394A">
        <w:rPr>
          <w:szCs w:val="22"/>
        </w:rPr>
        <w:tab/>
        <w:t>The Senate Resolution was adopted.</w:t>
      </w:r>
    </w:p>
    <w:p w:rsidR="006B394A" w:rsidRPr="006B394A" w:rsidRDefault="006B394A" w:rsidP="006B394A">
      <w:pPr>
        <w:rPr>
          <w:szCs w:val="22"/>
        </w:rPr>
      </w:pPr>
    </w:p>
    <w:p w:rsidR="006B394A" w:rsidRPr="006B394A" w:rsidRDefault="006B394A" w:rsidP="006B394A">
      <w:pPr>
        <w:pStyle w:val="Header"/>
        <w:tabs>
          <w:tab w:val="left" w:pos="4320"/>
        </w:tabs>
        <w:jc w:val="center"/>
        <w:rPr>
          <w:b/>
          <w:szCs w:val="22"/>
        </w:rPr>
      </w:pPr>
      <w:r w:rsidRPr="006B394A">
        <w:rPr>
          <w:b/>
          <w:szCs w:val="22"/>
        </w:rPr>
        <w:t>REPORTS OF STANDING COMMITTEES</w:t>
      </w:r>
    </w:p>
    <w:p w:rsidR="006B394A" w:rsidRPr="006B394A" w:rsidRDefault="006B394A" w:rsidP="006B394A">
      <w:pPr>
        <w:pStyle w:val="Header"/>
        <w:tabs>
          <w:tab w:val="left" w:pos="4320"/>
        </w:tabs>
        <w:jc w:val="left"/>
        <w:rPr>
          <w:szCs w:val="22"/>
        </w:rPr>
      </w:pPr>
      <w:r w:rsidRPr="006B394A">
        <w:rPr>
          <w:szCs w:val="22"/>
        </w:rPr>
        <w:tab/>
        <w:t>Senator COURSON from the Committee on Education submitted a favorable with amendment report on:</w:t>
      </w:r>
    </w:p>
    <w:p w:rsidR="00A70607" w:rsidRDefault="006B394A" w:rsidP="006B394A">
      <w:pPr>
        <w:suppressAutoHyphens/>
        <w:rPr>
          <w:color w:val="000000" w:themeColor="text1"/>
          <w:szCs w:val="22"/>
        </w:rPr>
      </w:pPr>
      <w:r w:rsidRPr="006B394A">
        <w:rPr>
          <w:b/>
          <w:szCs w:val="22"/>
        </w:rPr>
        <w:tab/>
      </w:r>
      <w:r w:rsidRPr="006B394A">
        <w:rPr>
          <w:szCs w:val="22"/>
        </w:rPr>
        <w:t>H. 4145</w:t>
      </w:r>
      <w:r w:rsidRPr="006B394A">
        <w:rPr>
          <w:szCs w:val="22"/>
        </w:rPr>
        <w:fldChar w:fldCharType="begin"/>
      </w:r>
      <w:r w:rsidRPr="006B394A">
        <w:rPr>
          <w:szCs w:val="22"/>
        </w:rPr>
        <w:instrText xml:space="preserve"> XE "H. 4145" \b </w:instrText>
      </w:r>
      <w:r w:rsidRPr="006B394A">
        <w:rPr>
          <w:szCs w:val="22"/>
        </w:rPr>
        <w:fldChar w:fldCharType="end"/>
      </w:r>
      <w:r w:rsidRPr="006B394A">
        <w:rPr>
          <w:szCs w:val="22"/>
        </w:rPr>
        <w:t xml:space="preserve"> -- Reps. White, Clemmons, Goldfinch, Yow, W.J. McLeod, Horne, Murphy, Erickson, Duckworth, Gagnon, Gambrell, Hardwick, Jordan, Long, Lowe, Pitts, Sandifer, Thayer, Willis, Loftis, Alexander, Johnson, Whipper, M.S. McLeod, Mitchell, Henegan, Anderson, Rivers and R.L. Brown:  A BILL </w:t>
      </w:r>
      <w:r w:rsidRPr="006B394A">
        <w:rPr>
          <w:color w:val="000000" w:themeColor="text1"/>
          <w:szCs w:val="22"/>
        </w:rPr>
        <w:t xml:space="preserve">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w:t>
      </w:r>
      <w:r w:rsidRPr="006B394A">
        <w:rPr>
          <w:color w:val="000000" w:themeColor="text1"/>
          <w:szCs w:val="22"/>
        </w:rPr>
        <w:lastRenderedPageBreak/>
        <w:t xml:space="preserve">DUTIES OF THE COUNCIL, TO ESTABLISH TO WHOM THE COMPREHENSIVE PLAN MUST BE SUBMITTED AND THE CONTENTS REQUIRED, TO PROVIDE FOR PROGRAM EVALUATIONS, TO PROVIDE FOR A BIENNIAL ASSESSMENT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rsidP="006B394A">
      <w:pPr>
        <w:suppressAutoHyphens/>
        <w:rPr>
          <w:color w:val="000000" w:themeColor="text1"/>
          <w:szCs w:val="22"/>
        </w:rPr>
      </w:pPr>
    </w:p>
    <w:p w:rsidR="00A70607" w:rsidRPr="00A70607" w:rsidRDefault="00A70607" w:rsidP="00A70607">
      <w:pPr>
        <w:jc w:val="right"/>
        <w:rPr>
          <w:b/>
        </w:rPr>
      </w:pPr>
      <w:r w:rsidRPr="00A70607">
        <w:rPr>
          <w:b/>
        </w:rPr>
        <w:t>Printed Page 3152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B394A" w:rsidRPr="006B394A" w:rsidRDefault="006B394A" w:rsidP="006B394A">
      <w:pPr>
        <w:suppressAutoHyphens/>
        <w:rPr>
          <w:szCs w:val="22"/>
        </w:rPr>
      </w:pPr>
      <w:r w:rsidRPr="006B394A">
        <w:rPr>
          <w:color w:val="000000" w:themeColor="text1"/>
          <w:szCs w:val="22"/>
        </w:rPr>
        <w:t>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w:t>
      </w:r>
      <w:r w:rsidRPr="006B394A">
        <w:rPr>
          <w:color w:val="000000" w:themeColor="text1"/>
          <w:szCs w:val="22"/>
        </w:rPr>
        <w:noBreakHyphen/>
        <w:t>6</w:t>
      </w:r>
      <w:r w:rsidRPr="006B394A">
        <w:rPr>
          <w:color w:val="000000" w:themeColor="text1"/>
          <w:szCs w:val="22"/>
        </w:rPr>
        <w:noBreakHyphen/>
        <w:t>3760 SO AS TO PROVIDE A TAX CREDIT FOR TAXPAYERS WHO HIRE AN APPRENTICE; BY ADDING SECTION 59</w:t>
      </w:r>
      <w:r w:rsidRPr="006B394A">
        <w:rPr>
          <w:color w:val="000000" w:themeColor="text1"/>
          <w:szCs w:val="22"/>
        </w:rPr>
        <w:noBreakHyphen/>
        <w:t>53</w:t>
      </w:r>
      <w:r w:rsidRPr="006B394A">
        <w:rPr>
          <w:color w:val="000000" w:themeColor="text1"/>
          <w:szCs w:val="22"/>
        </w:rPr>
        <w:noBreakHyphen/>
        <w:t>110 SO AS TO CREATE A WORKFORCE SCHOLARSHIP AND GRANT FUND; AND BY ADDING SECTION 12</w:t>
      </w:r>
      <w:r w:rsidRPr="006B394A">
        <w:rPr>
          <w:color w:val="000000" w:themeColor="text1"/>
          <w:szCs w:val="22"/>
        </w:rPr>
        <w:noBreakHyphen/>
        <w:t>6</w:t>
      </w:r>
      <w:r w:rsidRPr="006B394A">
        <w:rPr>
          <w:color w:val="000000" w:themeColor="text1"/>
          <w:szCs w:val="22"/>
        </w:rPr>
        <w:noBreakHyphen/>
        <w:t>3765 SO AS TO PROVIDE A TAX CREDIT FOR TAXPAYERS WHO CONTRIBUTE TO THE WORKFORCE SCHOLARSHIP AND GRANT FUND.</w:t>
      </w:r>
    </w:p>
    <w:p w:rsidR="006B394A" w:rsidRPr="006B394A" w:rsidRDefault="006B394A" w:rsidP="006B394A">
      <w:pPr>
        <w:pStyle w:val="Header"/>
        <w:tabs>
          <w:tab w:val="left" w:pos="4320"/>
        </w:tabs>
        <w:jc w:val="left"/>
        <w:rPr>
          <w:szCs w:val="22"/>
        </w:rPr>
      </w:pPr>
      <w:r w:rsidRPr="006B394A">
        <w:rPr>
          <w:szCs w:val="22"/>
        </w:rPr>
        <w:tab/>
        <w:t>Ordered for consideration tomorrow.</w:t>
      </w:r>
    </w:p>
    <w:p w:rsidR="006B394A" w:rsidRPr="006B394A" w:rsidRDefault="006B394A" w:rsidP="006B394A">
      <w:pPr>
        <w:pStyle w:val="Header"/>
        <w:tabs>
          <w:tab w:val="left" w:pos="4320"/>
        </w:tabs>
        <w:jc w:val="left"/>
        <w:rPr>
          <w:b/>
          <w:szCs w:val="22"/>
        </w:rPr>
      </w:pPr>
    </w:p>
    <w:p w:rsidR="006B394A" w:rsidRPr="006B394A" w:rsidRDefault="006B394A" w:rsidP="006B394A">
      <w:pPr>
        <w:pStyle w:val="Header"/>
        <w:tabs>
          <w:tab w:val="left" w:pos="4320"/>
        </w:tabs>
        <w:rPr>
          <w:szCs w:val="22"/>
        </w:rPr>
      </w:pPr>
      <w:r w:rsidRPr="006B394A">
        <w:rPr>
          <w:szCs w:val="22"/>
        </w:rPr>
        <w:tab/>
        <w:t>Senator PEELER from the Committee on Medical Affairs submitted a favorable with amendment report on:</w:t>
      </w:r>
    </w:p>
    <w:p w:rsidR="006B394A" w:rsidRPr="006B394A" w:rsidRDefault="006B394A" w:rsidP="006B394A">
      <w:pPr>
        <w:rPr>
          <w:szCs w:val="22"/>
        </w:rPr>
      </w:pPr>
      <w:r w:rsidRPr="006B394A">
        <w:rPr>
          <w:szCs w:val="22"/>
        </w:rPr>
        <w:tab/>
        <w:t>H. 4391</w:t>
      </w:r>
      <w:r w:rsidRPr="006B394A">
        <w:rPr>
          <w:szCs w:val="22"/>
        </w:rPr>
        <w:fldChar w:fldCharType="begin"/>
      </w:r>
      <w:r w:rsidRPr="006B394A">
        <w:rPr>
          <w:szCs w:val="22"/>
        </w:rPr>
        <w:instrText xml:space="preserve"> XE "H. 4391" \b </w:instrText>
      </w:r>
      <w:r w:rsidRPr="006B394A">
        <w:rPr>
          <w:szCs w:val="22"/>
        </w:rPr>
        <w:fldChar w:fldCharType="end"/>
      </w:r>
      <w:r w:rsidRPr="006B394A">
        <w:rPr>
          <w:szCs w:val="22"/>
        </w:rPr>
        <w:t xml:space="preserve"> -- Reps. Burns, Yow, Chumley, Felder, Loftis, Bradley and Collins:  A BILL </w:t>
      </w:r>
      <w:r w:rsidRPr="006B394A">
        <w:rPr>
          <w:color w:val="000000" w:themeColor="text1"/>
          <w:szCs w:val="22"/>
        </w:rPr>
        <w:t>TO AMEND SECTION 44</w:t>
      </w:r>
      <w:r w:rsidRPr="006B394A">
        <w:rPr>
          <w:color w:val="000000" w:themeColor="text1"/>
          <w:szCs w:val="22"/>
        </w:rPr>
        <w:noBreakHyphen/>
        <w:t>43</w:t>
      </w:r>
      <w:r w:rsidRPr="006B394A">
        <w:rPr>
          <w:color w:val="000000" w:themeColor="text1"/>
          <w:szCs w:val="22"/>
        </w:rPr>
        <w:noBreakHyphen/>
        <w:t>305, AS AMENDED, CODE OF LAWS OF SOUTH CAROLINA, 1976, RELATING TO TERMS DEFINED IN THE REVISED UNIFORM ANATOMICAL GIFT ACT, SO AS TO CHANGE THE DEFINITION OF “TISSUE” TO INCLUDE BRAIN TISSUE IN CERTAIN CIRCUMSTANCES; AND TO AMEND SECTION 44</w:t>
      </w:r>
      <w:r w:rsidRPr="006B394A">
        <w:rPr>
          <w:color w:val="000000" w:themeColor="text1"/>
          <w:szCs w:val="22"/>
        </w:rPr>
        <w:noBreakHyphen/>
        <w:t>43</w:t>
      </w:r>
      <w:r w:rsidRPr="006B394A">
        <w:rPr>
          <w:color w:val="000000" w:themeColor="text1"/>
          <w:szCs w:val="22"/>
        </w:rPr>
        <w:noBreakHyphen/>
        <w:t>350, AS AMENDED, RELATING TO AUTHORIZED RECIPIENTS OF ANATOMICAL GIFTS, SO AS TO CLARIFY THAT GIFTS OF BRAIN TISSUE MAY BE USED ONLY FOR RESEARCH OR EDUCATION.</w:t>
      </w:r>
    </w:p>
    <w:p w:rsidR="006B394A" w:rsidRPr="006B394A" w:rsidRDefault="006B394A" w:rsidP="006B394A">
      <w:pPr>
        <w:pStyle w:val="Header"/>
        <w:tabs>
          <w:tab w:val="left" w:pos="4320"/>
        </w:tabs>
        <w:rPr>
          <w:szCs w:val="22"/>
        </w:rPr>
      </w:pPr>
      <w:r w:rsidRPr="006B394A">
        <w:rPr>
          <w:szCs w:val="22"/>
        </w:rPr>
        <w:tab/>
        <w:t>Ordered for consideration tomorrow.</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Senator COURSON from the Committee on Education submitted a favorable report on:</w:t>
      </w:r>
    </w:p>
    <w:p w:rsidR="00A70607" w:rsidRDefault="006B394A" w:rsidP="006B394A">
      <w:pPr>
        <w:suppressAutoHyphens/>
        <w:rPr>
          <w:szCs w:val="22"/>
        </w:rPr>
      </w:pPr>
      <w:r w:rsidRPr="006B394A">
        <w:rPr>
          <w:szCs w:val="22"/>
        </w:rPr>
        <w:lastRenderedPageBreak/>
        <w:tab/>
        <w:t>H. 4521</w:t>
      </w:r>
      <w:r w:rsidRPr="006B394A">
        <w:rPr>
          <w:szCs w:val="22"/>
        </w:rPr>
        <w:fldChar w:fldCharType="begin"/>
      </w:r>
      <w:r w:rsidRPr="006B394A">
        <w:rPr>
          <w:szCs w:val="22"/>
        </w:rPr>
        <w:instrText xml:space="preserve"> XE "H. 4521" \b </w:instrText>
      </w:r>
      <w:r w:rsidRPr="006B394A">
        <w:rPr>
          <w:szCs w:val="22"/>
        </w:rPr>
        <w:fldChar w:fldCharType="end"/>
      </w:r>
      <w:r w:rsidRPr="006B394A">
        <w:rPr>
          <w:szCs w:val="22"/>
        </w:rPr>
        <w:t xml:space="preserve"> -- Reps. Putnam, Burns, Loftis, Felder, Taylor, Whipper and R.L. Brown:  A BILL TO AMEND THE CODE OF LAWS OF SOUTH CAROLINA, 1976, TO ENACT THE “TUCKER HIPPS TRANSPARENCY ACT” BY ADDING SECTION 59</w:t>
      </w:r>
      <w:r w:rsidRPr="006B394A">
        <w:rPr>
          <w:szCs w:val="22"/>
        </w:rPr>
        <w:noBreakHyphen/>
        <w:t>101</w:t>
      </w:r>
      <w:r w:rsidRPr="006B394A">
        <w:rPr>
          <w:szCs w:val="22"/>
        </w:rPr>
        <w:noBreakHyphen/>
        <w:t xml:space="preserve">210 SO AS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6B394A">
      <w:pPr>
        <w:suppressAutoHyphens/>
        <w:rPr>
          <w:szCs w:val="22"/>
        </w:rPr>
      </w:pPr>
    </w:p>
    <w:p w:rsidR="00A70607" w:rsidRDefault="00A70607" w:rsidP="006B394A">
      <w:pPr>
        <w:suppressAutoHyphens/>
        <w:rPr>
          <w:szCs w:val="22"/>
        </w:rPr>
      </w:pPr>
    </w:p>
    <w:p w:rsidR="00A70607" w:rsidRPr="00A70607" w:rsidRDefault="00A70607" w:rsidP="00A70607">
      <w:pPr>
        <w:jc w:val="right"/>
        <w:rPr>
          <w:b/>
        </w:rPr>
      </w:pPr>
      <w:r w:rsidRPr="00A70607">
        <w:rPr>
          <w:b/>
        </w:rPr>
        <w:t>Printed Page 3153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6B394A">
      <w:pPr>
        <w:suppressAutoHyphens/>
        <w:rPr>
          <w:szCs w:val="22"/>
        </w:rPr>
      </w:pPr>
      <w:r w:rsidRPr="006B394A">
        <w:rPr>
          <w:szCs w:val="22"/>
        </w:rPr>
        <w:t>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w:t>
      </w:r>
      <w:r w:rsidRPr="006B394A">
        <w:rPr>
          <w:szCs w:val="22"/>
        </w:rPr>
        <w:noBreakHyphen/>
        <w:t>2017 ACADEMIC YEAR.</w:t>
      </w:r>
    </w:p>
    <w:p w:rsidR="006B394A" w:rsidRPr="006B394A" w:rsidRDefault="006B394A" w:rsidP="006B394A">
      <w:pPr>
        <w:pStyle w:val="Header"/>
        <w:tabs>
          <w:tab w:val="left" w:pos="4320"/>
        </w:tabs>
        <w:rPr>
          <w:szCs w:val="22"/>
        </w:rPr>
      </w:pPr>
      <w:r w:rsidRPr="006B394A">
        <w:rPr>
          <w:szCs w:val="22"/>
        </w:rPr>
        <w:tab/>
        <w:t>Ordered for consideration tomorrow.</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Senator PEELER from the Committee on Medical Affairs submitted a favorable report on:</w:t>
      </w:r>
    </w:p>
    <w:p w:rsidR="006B394A" w:rsidRPr="006B394A" w:rsidRDefault="006B394A" w:rsidP="006B394A">
      <w:pPr>
        <w:suppressAutoHyphens/>
        <w:rPr>
          <w:szCs w:val="22"/>
        </w:rPr>
      </w:pPr>
      <w:r w:rsidRPr="006B394A">
        <w:rPr>
          <w:szCs w:val="22"/>
        </w:rPr>
        <w:tab/>
        <w:t>H. 4580</w:t>
      </w:r>
      <w:r w:rsidRPr="006B394A">
        <w:rPr>
          <w:szCs w:val="22"/>
        </w:rPr>
        <w:fldChar w:fldCharType="begin"/>
      </w:r>
      <w:r w:rsidRPr="006B394A">
        <w:rPr>
          <w:szCs w:val="22"/>
        </w:rPr>
        <w:instrText xml:space="preserve"> XE "H. 4580" \b </w:instrText>
      </w:r>
      <w:r w:rsidRPr="006B394A">
        <w:rPr>
          <w:szCs w:val="22"/>
        </w:rPr>
        <w:fldChar w:fldCharType="end"/>
      </w:r>
      <w:r w:rsidRPr="006B394A">
        <w:rPr>
          <w:szCs w:val="22"/>
        </w:rPr>
        <w:t xml:space="preserve"> -- Reps. Jefferson, Hosey, Mitchell, Gilliard, Gagnon and Williams:  A BILL TO AMEND THE CODE OF LAWS OF SOUTH CAROLINA, 1976, BY ADDING SECTION 44</w:t>
      </w:r>
      <w:r w:rsidRPr="006B394A">
        <w:rPr>
          <w:szCs w:val="22"/>
        </w:rPr>
        <w:noBreakHyphen/>
        <w:t>7</w:t>
      </w:r>
      <w:r w:rsidRPr="006B394A">
        <w:rPr>
          <w:szCs w:val="22"/>
        </w:rPr>
        <w:noBreakHyphen/>
        <w:t>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6B394A" w:rsidRPr="006B394A" w:rsidRDefault="006B394A" w:rsidP="006B394A">
      <w:pPr>
        <w:pStyle w:val="Header"/>
        <w:tabs>
          <w:tab w:val="left" w:pos="4320"/>
        </w:tabs>
        <w:rPr>
          <w:szCs w:val="22"/>
        </w:rPr>
      </w:pPr>
      <w:r w:rsidRPr="006B394A">
        <w:rPr>
          <w:szCs w:val="22"/>
        </w:rPr>
        <w:tab/>
        <w:t>Ordered for consideration tomorrow.</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Senator COURSON from the Committee on Education submitted a favorable with amendment report on:</w:t>
      </w:r>
    </w:p>
    <w:p w:rsidR="00A70607" w:rsidRDefault="006B394A" w:rsidP="006B394A">
      <w:pPr>
        <w:rPr>
          <w:szCs w:val="22"/>
        </w:rPr>
      </w:pPr>
      <w:r w:rsidRPr="006B394A">
        <w:rPr>
          <w:szCs w:val="22"/>
        </w:rPr>
        <w:tab/>
        <w:t>H. 5021</w:t>
      </w:r>
      <w:r w:rsidRPr="006B394A">
        <w:rPr>
          <w:szCs w:val="22"/>
        </w:rPr>
        <w:fldChar w:fldCharType="begin"/>
      </w:r>
      <w:r w:rsidRPr="006B394A">
        <w:rPr>
          <w:szCs w:val="22"/>
        </w:rPr>
        <w:instrText xml:space="preserve"> XE "H. 5021" \b </w:instrText>
      </w:r>
      <w:r w:rsidRPr="006B394A">
        <w:rPr>
          <w:szCs w:val="22"/>
        </w:rPr>
        <w:fldChar w:fldCharType="end"/>
      </w:r>
      <w:r w:rsidRPr="006B394A">
        <w:rPr>
          <w:szCs w:val="22"/>
        </w:rPr>
        <w:t xml:space="preserve"> -- Reps. Collins, Clary and Felder:  A BILL TO AMEND THE CODE OF LAWS OF SOUTH CAROLINA, 1976, TO ENACT THE “ADULT STUDENTS WITH DISABILITIES EDUCATIONAL </w:t>
      </w:r>
      <w:r w:rsidRPr="006B394A">
        <w:rPr>
          <w:szCs w:val="22"/>
        </w:rPr>
        <w:lastRenderedPageBreak/>
        <w:t xml:space="preserve">RIGHTS CONSENT ACT” BY ADDING ARTICLE 3 TO CHAPTER 33, TITLE 59 SO AS TO PROVIDE PROCEDURES AND POLICIES THROUGH WHICH STUDENTS WHO ARE ELIGIBLE FOR SPECIAL EDUCATION UNDER THE INDIVIDUALS WITH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6B394A">
      <w:pPr>
        <w:rPr>
          <w:szCs w:val="22"/>
        </w:rPr>
      </w:pPr>
    </w:p>
    <w:p w:rsidR="00A70607" w:rsidRPr="00A70607" w:rsidRDefault="00A70607" w:rsidP="00A70607">
      <w:pPr>
        <w:jc w:val="right"/>
        <w:rPr>
          <w:b/>
        </w:rPr>
      </w:pPr>
      <w:r w:rsidRPr="00A70607">
        <w:rPr>
          <w:b/>
        </w:rPr>
        <w:t>Printed Page 3154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6B394A">
      <w:pPr>
        <w:rPr>
          <w:szCs w:val="22"/>
        </w:rPr>
      </w:pPr>
      <w:r w:rsidRPr="006B394A">
        <w:rPr>
          <w:szCs w:val="22"/>
        </w:rPr>
        <w:t>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6B394A" w:rsidRPr="006B394A" w:rsidRDefault="006B394A" w:rsidP="006B394A">
      <w:pPr>
        <w:pStyle w:val="Header"/>
        <w:tabs>
          <w:tab w:val="left" w:pos="4320"/>
        </w:tabs>
        <w:rPr>
          <w:szCs w:val="22"/>
        </w:rPr>
      </w:pPr>
      <w:r w:rsidRPr="006B394A">
        <w:rPr>
          <w:szCs w:val="22"/>
        </w:rPr>
        <w:tab/>
        <w:t>Ordered for consideration tomorrow.</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Senator GROOMS from the Committee on Transportation polled out H. 5118 favorable:</w:t>
      </w:r>
    </w:p>
    <w:p w:rsidR="006B394A" w:rsidRPr="006B394A" w:rsidRDefault="006B394A" w:rsidP="006B394A">
      <w:pPr>
        <w:suppressAutoHyphens/>
        <w:rPr>
          <w:szCs w:val="22"/>
        </w:rPr>
      </w:pPr>
      <w:r w:rsidRPr="006B394A">
        <w:rPr>
          <w:szCs w:val="22"/>
        </w:rPr>
        <w:tab/>
        <w:t>H. 5118</w:t>
      </w:r>
      <w:r w:rsidRPr="006B394A">
        <w:rPr>
          <w:szCs w:val="22"/>
        </w:rPr>
        <w:fldChar w:fldCharType="begin"/>
      </w:r>
      <w:r w:rsidRPr="006B394A">
        <w:rPr>
          <w:szCs w:val="22"/>
        </w:rPr>
        <w:instrText xml:space="preserve"> XE "H. 5118" \b </w:instrText>
      </w:r>
      <w:r w:rsidRPr="006B394A">
        <w:rPr>
          <w:szCs w:val="22"/>
        </w:rPr>
        <w:fldChar w:fldCharType="end"/>
      </w:r>
      <w:r w:rsidRPr="006B394A">
        <w:rPr>
          <w:szCs w:val="22"/>
        </w:rPr>
        <w:t xml:space="preserve"> -- Reps. Herbkersman and Newton:  A BILL TO AMEND SECTION 56</w:t>
      </w:r>
      <w:r w:rsidRPr="006B394A">
        <w:rPr>
          <w:szCs w:val="22"/>
        </w:rPr>
        <w:noBreakHyphen/>
        <w:t>2</w:t>
      </w:r>
      <w:r w:rsidRPr="006B394A">
        <w:rPr>
          <w:szCs w:val="22"/>
        </w:rPr>
        <w:noBreakHyphen/>
        <w:t>105, AS AMENDED, CODE OF LAWS OF SOUTH CAROLINA, 1976, RELATING TO THE ISSUANCE OF GOLF CART DECALS, THE REGISTRATION OF GOLF CARTS, AND THE OPERATION OF GOLF CARTS ALONG THE STATE’S HIGHWAYS, SO AS TO PROVIDE THAT CERTAIN MUNICIPALITIES AND COUNTIES MAY ADOPT ORDINANCES THAT ALLOW GOLF CARTS TO BE OPERATED AT NIGHT.</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jc w:val="center"/>
        <w:rPr>
          <w:b/>
          <w:szCs w:val="22"/>
        </w:rPr>
      </w:pPr>
      <w:r w:rsidRPr="006B394A">
        <w:rPr>
          <w:b/>
          <w:szCs w:val="22"/>
        </w:rPr>
        <w:t>Poll of the Transportation Committee</w:t>
      </w:r>
    </w:p>
    <w:p w:rsidR="006B394A" w:rsidRPr="006B394A" w:rsidRDefault="006B394A" w:rsidP="006B394A">
      <w:pPr>
        <w:pStyle w:val="Header"/>
        <w:tabs>
          <w:tab w:val="left" w:pos="4320"/>
        </w:tabs>
        <w:jc w:val="center"/>
        <w:rPr>
          <w:szCs w:val="22"/>
        </w:rPr>
      </w:pPr>
      <w:r w:rsidRPr="006B394A">
        <w:rPr>
          <w:b/>
          <w:szCs w:val="22"/>
        </w:rPr>
        <w:t>Polled 13; Ayes 13; Nays 3; Not Voting 1</w:t>
      </w:r>
    </w:p>
    <w:p w:rsidR="006B394A" w:rsidRPr="006B394A" w:rsidRDefault="006B394A" w:rsidP="006B394A">
      <w:pPr>
        <w:pStyle w:val="Header"/>
        <w:tabs>
          <w:tab w:val="left" w:pos="4320"/>
        </w:tabs>
        <w:jc w:val="center"/>
        <w:rPr>
          <w:szCs w:val="22"/>
        </w:rPr>
      </w:pPr>
    </w:p>
    <w:p w:rsidR="006B394A" w:rsidRPr="006B394A" w:rsidRDefault="006B394A" w:rsidP="006B394A">
      <w:pPr>
        <w:pStyle w:val="Header"/>
        <w:tabs>
          <w:tab w:val="left" w:pos="4320"/>
        </w:tabs>
        <w:jc w:val="center"/>
        <w:rPr>
          <w:szCs w:val="22"/>
        </w:rPr>
      </w:pPr>
      <w:r w:rsidRPr="006B394A">
        <w:rPr>
          <w:b/>
          <w:szCs w:val="22"/>
        </w:rPr>
        <w:t>AYES</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B394A">
        <w:rPr>
          <w:szCs w:val="22"/>
        </w:rPr>
        <w:t>Grooms</w:t>
      </w:r>
      <w:r w:rsidRPr="006B394A">
        <w:rPr>
          <w:szCs w:val="22"/>
        </w:rPr>
        <w:tab/>
        <w:t>Leatherman</w:t>
      </w:r>
      <w:r w:rsidRPr="006B394A">
        <w:rPr>
          <w:szCs w:val="22"/>
        </w:rPr>
        <w:tab/>
        <w:t>Rankin</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B394A">
        <w:rPr>
          <w:szCs w:val="22"/>
        </w:rPr>
        <w:t>Malloy</w:t>
      </w:r>
      <w:r w:rsidRPr="006B394A">
        <w:rPr>
          <w:szCs w:val="22"/>
        </w:rPr>
        <w:tab/>
        <w:t>Campsen</w:t>
      </w:r>
      <w:r w:rsidRPr="006B394A">
        <w:rPr>
          <w:szCs w:val="22"/>
        </w:rPr>
        <w:tab/>
        <w:t>Cleary</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B394A">
        <w:rPr>
          <w:szCs w:val="22"/>
        </w:rPr>
        <w:t>Peeler</w:t>
      </w:r>
      <w:r w:rsidRPr="006B394A">
        <w:rPr>
          <w:szCs w:val="22"/>
        </w:rPr>
        <w:tab/>
        <w:t>Campbell</w:t>
      </w:r>
      <w:r w:rsidRPr="006B394A">
        <w:rPr>
          <w:szCs w:val="22"/>
        </w:rPr>
        <w:tab/>
        <w:t>Allen</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B394A">
        <w:rPr>
          <w:szCs w:val="22"/>
        </w:rPr>
        <w:t>Bennett</w:t>
      </w:r>
      <w:r w:rsidRPr="006B394A">
        <w:rPr>
          <w:szCs w:val="22"/>
        </w:rPr>
        <w:tab/>
        <w:t>Hembree</w:t>
      </w:r>
      <w:r w:rsidRPr="006B394A">
        <w:rPr>
          <w:szCs w:val="22"/>
        </w:rPr>
        <w:tab/>
        <w:t>Kimpson</w:t>
      </w:r>
      <w:r w:rsidRPr="006B394A">
        <w:rPr>
          <w:szCs w:val="22"/>
        </w:rPr>
        <w:tab/>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B394A">
        <w:rPr>
          <w:szCs w:val="22"/>
        </w:rPr>
        <w:t>Sabb</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6B394A">
        <w:rPr>
          <w:b/>
          <w:szCs w:val="22"/>
        </w:rPr>
        <w:t>Total--13</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B394A">
        <w:rPr>
          <w:b/>
          <w:szCs w:val="22"/>
        </w:rPr>
        <w:t>NAYS</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B394A">
        <w:rPr>
          <w:szCs w:val="22"/>
        </w:rPr>
        <w:t>Scott</w:t>
      </w:r>
      <w:r w:rsidRPr="006B394A">
        <w:rPr>
          <w:szCs w:val="22"/>
        </w:rPr>
        <w:tab/>
        <w:t>McElveen</w:t>
      </w:r>
      <w:r w:rsidRPr="006B394A">
        <w:rPr>
          <w:szCs w:val="22"/>
        </w:rPr>
        <w:tab/>
        <w:t>Johnson</w:t>
      </w:r>
    </w:p>
    <w:p w:rsidR="006B394A" w:rsidRP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6B394A" w:rsidRDefault="006B394A"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B394A">
        <w:rPr>
          <w:b/>
          <w:szCs w:val="22"/>
        </w:rPr>
        <w:t>Total--3</w:t>
      </w:r>
    </w:p>
    <w:p w:rsidR="00354B3D" w:rsidRPr="006B394A" w:rsidRDefault="00354B3D" w:rsidP="006B3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p>
    <w:p w:rsidR="006B394A" w:rsidRPr="006B394A" w:rsidRDefault="006B394A" w:rsidP="006B394A">
      <w:pPr>
        <w:pStyle w:val="Header"/>
        <w:tabs>
          <w:tab w:val="left" w:pos="4320"/>
        </w:tabs>
        <w:jc w:val="center"/>
        <w:rPr>
          <w:szCs w:val="22"/>
        </w:rPr>
      </w:pPr>
      <w:r w:rsidRPr="006B394A">
        <w:rPr>
          <w:b/>
          <w:szCs w:val="22"/>
        </w:rPr>
        <w:lastRenderedPageBreak/>
        <w:t>NOT VOTING</w:t>
      </w:r>
    </w:p>
    <w:p w:rsidR="006B394A" w:rsidRPr="006B394A" w:rsidRDefault="006B394A" w:rsidP="006B394A">
      <w:pPr>
        <w:pStyle w:val="Header"/>
        <w:tabs>
          <w:tab w:val="left" w:pos="4320"/>
        </w:tabs>
        <w:rPr>
          <w:szCs w:val="22"/>
        </w:rPr>
      </w:pPr>
      <w:r w:rsidRPr="006B394A">
        <w:rPr>
          <w:szCs w:val="22"/>
        </w:rPr>
        <w:t>Verdin</w:t>
      </w:r>
    </w:p>
    <w:p w:rsidR="006B394A" w:rsidRPr="006B394A" w:rsidRDefault="006B394A" w:rsidP="006B394A">
      <w:pPr>
        <w:pStyle w:val="Header"/>
        <w:tabs>
          <w:tab w:val="left" w:pos="4320"/>
        </w:tabs>
        <w:jc w:val="center"/>
        <w:rPr>
          <w:szCs w:val="22"/>
        </w:rPr>
      </w:pPr>
      <w:r w:rsidRPr="006B394A">
        <w:rPr>
          <w:b/>
          <w:szCs w:val="22"/>
        </w:rPr>
        <w:t>Total--1</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6B394A">
      <w:pPr>
        <w:pStyle w:val="Header"/>
        <w:tabs>
          <w:tab w:val="left" w:pos="4320"/>
        </w:tabs>
        <w:rPr>
          <w:szCs w:val="22"/>
        </w:rPr>
      </w:pPr>
    </w:p>
    <w:p w:rsidR="00A70607" w:rsidRDefault="00A70607" w:rsidP="006B394A">
      <w:pPr>
        <w:pStyle w:val="Header"/>
        <w:tabs>
          <w:tab w:val="left" w:pos="4320"/>
        </w:tabs>
        <w:rPr>
          <w:szCs w:val="22"/>
        </w:rPr>
      </w:pPr>
    </w:p>
    <w:p w:rsidR="00A70607" w:rsidRPr="00A70607" w:rsidRDefault="00A70607" w:rsidP="00A70607">
      <w:pPr>
        <w:jc w:val="right"/>
        <w:rPr>
          <w:b/>
        </w:rPr>
      </w:pPr>
      <w:r w:rsidRPr="00A70607">
        <w:rPr>
          <w:b/>
        </w:rPr>
        <w:t>Printed Page 3155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6B394A">
      <w:pPr>
        <w:pStyle w:val="Header"/>
        <w:tabs>
          <w:tab w:val="left" w:pos="4320"/>
        </w:tabs>
        <w:rPr>
          <w:szCs w:val="22"/>
        </w:rPr>
      </w:pPr>
      <w:r w:rsidRPr="006B394A">
        <w:rPr>
          <w:szCs w:val="22"/>
        </w:rPr>
        <w:tab/>
        <w:t>Ordered for consideration tomorrow.</w:t>
      </w:r>
    </w:p>
    <w:p w:rsidR="006B394A" w:rsidRPr="006B394A" w:rsidRDefault="006B394A" w:rsidP="006B394A">
      <w:pPr>
        <w:pStyle w:val="Header"/>
        <w:tabs>
          <w:tab w:val="left" w:pos="4320"/>
        </w:tabs>
        <w:rPr>
          <w:szCs w:val="22"/>
        </w:rPr>
      </w:pPr>
    </w:p>
    <w:p w:rsidR="006B394A" w:rsidRPr="006B394A" w:rsidRDefault="006B394A" w:rsidP="006B394A">
      <w:pPr>
        <w:jc w:val="center"/>
        <w:rPr>
          <w:szCs w:val="22"/>
        </w:rPr>
      </w:pPr>
      <w:r w:rsidRPr="006B394A">
        <w:rPr>
          <w:b/>
          <w:szCs w:val="22"/>
        </w:rPr>
        <w:t>Appointments Reported</w:t>
      </w:r>
    </w:p>
    <w:p w:rsidR="006B394A" w:rsidRPr="006B394A" w:rsidRDefault="006B394A" w:rsidP="006B394A">
      <w:pPr>
        <w:rPr>
          <w:szCs w:val="22"/>
        </w:rPr>
      </w:pPr>
      <w:r w:rsidRPr="006B394A">
        <w:rPr>
          <w:szCs w:val="22"/>
        </w:rPr>
        <w:tab/>
        <w:t>Senator PEELER from the Committee on Medical Affairs submitted a favorable report on:</w:t>
      </w:r>
    </w:p>
    <w:p w:rsidR="006B394A" w:rsidRPr="006B394A" w:rsidRDefault="006B394A" w:rsidP="006B394A">
      <w:pPr>
        <w:ind w:firstLine="216"/>
        <w:rPr>
          <w:szCs w:val="22"/>
        </w:rPr>
      </w:pPr>
    </w:p>
    <w:p w:rsidR="006B394A" w:rsidRPr="006B394A" w:rsidRDefault="006B394A" w:rsidP="006B394A">
      <w:pPr>
        <w:ind w:firstLine="216"/>
        <w:jc w:val="center"/>
        <w:rPr>
          <w:b/>
          <w:szCs w:val="22"/>
        </w:rPr>
      </w:pPr>
      <w:r w:rsidRPr="006B394A">
        <w:rPr>
          <w:b/>
          <w:szCs w:val="22"/>
        </w:rPr>
        <w:t>Statewide Appointments</w:t>
      </w:r>
    </w:p>
    <w:p w:rsidR="006B394A" w:rsidRPr="006B394A" w:rsidRDefault="006B394A" w:rsidP="006B394A">
      <w:pPr>
        <w:keepNext/>
        <w:ind w:firstLine="216"/>
        <w:rPr>
          <w:szCs w:val="22"/>
          <w:u w:val="single"/>
        </w:rPr>
      </w:pPr>
      <w:r w:rsidRPr="006B394A">
        <w:rPr>
          <w:szCs w:val="22"/>
          <w:u w:val="single"/>
        </w:rPr>
        <w:t>Reappointment, Director of Department of Health and Environmental Control, with the term to commence March 6, 2016, and to expire March 6, 2020</w:t>
      </w:r>
    </w:p>
    <w:p w:rsidR="006B394A" w:rsidRPr="006B394A" w:rsidRDefault="006B394A" w:rsidP="006B394A">
      <w:pPr>
        <w:ind w:firstLine="216"/>
        <w:rPr>
          <w:szCs w:val="22"/>
        </w:rPr>
      </w:pPr>
      <w:r w:rsidRPr="006B394A">
        <w:rPr>
          <w:szCs w:val="22"/>
        </w:rPr>
        <w:t>Catherine E. Heigel, 300 Waccamaw Ave., Greenville, SC 29605</w:t>
      </w:r>
    </w:p>
    <w:p w:rsidR="006B394A" w:rsidRPr="006B394A" w:rsidRDefault="006B394A" w:rsidP="006B394A">
      <w:pPr>
        <w:ind w:firstLine="216"/>
        <w:rPr>
          <w:szCs w:val="22"/>
        </w:rPr>
      </w:pPr>
    </w:p>
    <w:p w:rsidR="006B394A" w:rsidRPr="006B394A" w:rsidRDefault="006B394A" w:rsidP="006B394A">
      <w:pPr>
        <w:ind w:firstLine="216"/>
        <w:rPr>
          <w:szCs w:val="22"/>
        </w:rPr>
      </w:pPr>
      <w:r w:rsidRPr="006B394A">
        <w:rPr>
          <w:szCs w:val="22"/>
        </w:rPr>
        <w:t>Received as information.</w:t>
      </w:r>
    </w:p>
    <w:p w:rsidR="006B394A" w:rsidRPr="006B394A" w:rsidRDefault="006B394A" w:rsidP="006B394A">
      <w:pPr>
        <w:ind w:firstLine="216"/>
        <w:rPr>
          <w:szCs w:val="22"/>
        </w:rPr>
      </w:pPr>
    </w:p>
    <w:p w:rsidR="006B394A" w:rsidRPr="006B394A" w:rsidRDefault="006B394A" w:rsidP="006B394A">
      <w:pPr>
        <w:keepNext/>
        <w:ind w:firstLine="216"/>
        <w:rPr>
          <w:szCs w:val="22"/>
          <w:u w:val="single"/>
        </w:rPr>
      </w:pPr>
      <w:r w:rsidRPr="006B394A">
        <w:rPr>
          <w:szCs w:val="22"/>
          <w:u w:val="single"/>
        </w:rPr>
        <w:t>Reappointment, Board of South Carolina Department of Health and Environmental Control, with the term to commence June 30, 2013, and to expire June 30, 2017</w:t>
      </w:r>
    </w:p>
    <w:p w:rsidR="006B394A" w:rsidRPr="006B394A" w:rsidRDefault="006B394A" w:rsidP="006B394A">
      <w:pPr>
        <w:keepNext/>
        <w:ind w:firstLine="216"/>
        <w:rPr>
          <w:szCs w:val="22"/>
          <w:u w:val="single"/>
        </w:rPr>
      </w:pPr>
      <w:r w:rsidRPr="006B394A">
        <w:rPr>
          <w:szCs w:val="22"/>
          <w:u w:val="single"/>
        </w:rPr>
        <w:t>At-Large:</w:t>
      </w:r>
    </w:p>
    <w:p w:rsidR="006B394A" w:rsidRPr="006B394A" w:rsidRDefault="006B394A" w:rsidP="006B394A">
      <w:pPr>
        <w:ind w:firstLine="216"/>
        <w:rPr>
          <w:szCs w:val="22"/>
        </w:rPr>
      </w:pPr>
      <w:r w:rsidRPr="006B394A">
        <w:rPr>
          <w:szCs w:val="22"/>
        </w:rPr>
        <w:t>Allen B. Amsler, 118 Harbra Court, Lexington, SC 29072</w:t>
      </w:r>
    </w:p>
    <w:p w:rsidR="006B394A" w:rsidRPr="006B394A" w:rsidRDefault="006B394A" w:rsidP="006B394A">
      <w:pPr>
        <w:ind w:firstLine="216"/>
        <w:rPr>
          <w:szCs w:val="22"/>
        </w:rPr>
      </w:pPr>
    </w:p>
    <w:p w:rsidR="006B394A" w:rsidRPr="006B394A" w:rsidRDefault="006B394A" w:rsidP="006B394A">
      <w:pPr>
        <w:ind w:firstLine="216"/>
        <w:rPr>
          <w:szCs w:val="22"/>
        </w:rPr>
      </w:pPr>
      <w:r w:rsidRPr="006B394A">
        <w:rPr>
          <w:szCs w:val="22"/>
        </w:rPr>
        <w:t>Received as information.</w:t>
      </w:r>
    </w:p>
    <w:p w:rsidR="006B394A" w:rsidRPr="006B394A" w:rsidRDefault="006B394A" w:rsidP="006B394A">
      <w:pPr>
        <w:ind w:firstLine="216"/>
        <w:rPr>
          <w:szCs w:val="22"/>
        </w:rPr>
      </w:pPr>
    </w:p>
    <w:p w:rsidR="006B394A" w:rsidRPr="006B394A" w:rsidRDefault="006B394A" w:rsidP="006B394A">
      <w:pPr>
        <w:keepNext/>
        <w:ind w:firstLine="216"/>
        <w:rPr>
          <w:szCs w:val="22"/>
          <w:u w:val="single"/>
        </w:rPr>
      </w:pPr>
      <w:r w:rsidRPr="006B394A">
        <w:rPr>
          <w:szCs w:val="22"/>
          <w:u w:val="single"/>
        </w:rPr>
        <w:t>Reappointment, Board of South Carolina Department of Health and Environmental Control, with the term to commence June 30, 2013, and to expire June 30, 2017</w:t>
      </w:r>
    </w:p>
    <w:p w:rsidR="006B394A" w:rsidRPr="006B394A" w:rsidRDefault="006B394A" w:rsidP="006B394A">
      <w:pPr>
        <w:keepNext/>
        <w:ind w:firstLine="216"/>
        <w:rPr>
          <w:szCs w:val="22"/>
          <w:u w:val="single"/>
        </w:rPr>
      </w:pPr>
      <w:r w:rsidRPr="006B394A">
        <w:rPr>
          <w:szCs w:val="22"/>
          <w:u w:val="single"/>
        </w:rPr>
        <w:t>2nd Congressional District:</w:t>
      </w:r>
    </w:p>
    <w:p w:rsidR="006B394A" w:rsidRPr="006B394A" w:rsidRDefault="006B394A" w:rsidP="006B394A">
      <w:pPr>
        <w:ind w:firstLine="216"/>
        <w:rPr>
          <w:szCs w:val="22"/>
        </w:rPr>
      </w:pPr>
      <w:r w:rsidRPr="006B394A">
        <w:rPr>
          <w:szCs w:val="22"/>
        </w:rPr>
        <w:t>Robert Kenyon Wells, Post Office Box 429, Lexington, SC 29071</w:t>
      </w:r>
    </w:p>
    <w:p w:rsidR="006B394A" w:rsidRPr="006B394A" w:rsidRDefault="006B394A" w:rsidP="006B394A">
      <w:pPr>
        <w:ind w:firstLine="216"/>
        <w:rPr>
          <w:szCs w:val="22"/>
        </w:rPr>
      </w:pPr>
    </w:p>
    <w:p w:rsidR="006B394A" w:rsidRPr="006B394A" w:rsidRDefault="006B394A" w:rsidP="006B394A">
      <w:pPr>
        <w:ind w:firstLine="216"/>
        <w:rPr>
          <w:szCs w:val="22"/>
        </w:rPr>
      </w:pPr>
      <w:r w:rsidRPr="006B394A">
        <w:rPr>
          <w:szCs w:val="22"/>
        </w:rPr>
        <w:t>Received as information.</w:t>
      </w:r>
    </w:p>
    <w:p w:rsidR="006B394A" w:rsidRPr="006B394A" w:rsidRDefault="006B394A" w:rsidP="006B394A">
      <w:pPr>
        <w:ind w:firstLine="216"/>
        <w:rPr>
          <w:szCs w:val="22"/>
        </w:rPr>
      </w:pPr>
    </w:p>
    <w:p w:rsidR="006B394A" w:rsidRPr="006B394A" w:rsidRDefault="006B394A" w:rsidP="006B394A">
      <w:pPr>
        <w:keepNext/>
        <w:ind w:firstLine="216"/>
        <w:rPr>
          <w:szCs w:val="22"/>
          <w:u w:val="single"/>
        </w:rPr>
      </w:pPr>
      <w:r w:rsidRPr="006B394A">
        <w:rPr>
          <w:szCs w:val="22"/>
          <w:u w:val="single"/>
        </w:rPr>
        <w:t>Reappointment, Board of South Carolina Department of Health and Environmental Control, with the term to commence June 30, 2013, and to expire June 30, 2017</w:t>
      </w:r>
    </w:p>
    <w:p w:rsidR="006B394A" w:rsidRPr="006B394A" w:rsidRDefault="006B394A" w:rsidP="006B394A">
      <w:pPr>
        <w:keepNext/>
        <w:ind w:firstLine="216"/>
        <w:rPr>
          <w:szCs w:val="22"/>
          <w:u w:val="single"/>
        </w:rPr>
      </w:pPr>
      <w:r w:rsidRPr="006B394A">
        <w:rPr>
          <w:szCs w:val="22"/>
          <w:u w:val="single"/>
        </w:rPr>
        <w:t>4th Congressional District:</w:t>
      </w:r>
    </w:p>
    <w:p w:rsidR="006B394A" w:rsidRPr="006B394A" w:rsidRDefault="006B394A" w:rsidP="006B394A">
      <w:pPr>
        <w:ind w:firstLine="216"/>
        <w:rPr>
          <w:szCs w:val="22"/>
        </w:rPr>
      </w:pPr>
      <w:r w:rsidRPr="006B394A">
        <w:rPr>
          <w:szCs w:val="22"/>
        </w:rPr>
        <w:t>Lemia Clarence Batts, Jr., 105 Rockport Way, Pacolet, SC 29372</w:t>
      </w:r>
    </w:p>
    <w:p w:rsidR="006B394A" w:rsidRPr="006B394A" w:rsidRDefault="006B394A" w:rsidP="006B394A">
      <w:pPr>
        <w:ind w:firstLine="216"/>
        <w:rPr>
          <w:szCs w:val="22"/>
        </w:rPr>
      </w:pPr>
    </w:p>
    <w:p w:rsidR="00A70607" w:rsidRDefault="006B394A" w:rsidP="006B394A">
      <w:pPr>
        <w:ind w:firstLine="216"/>
        <w:rPr>
          <w:szCs w:val="22"/>
        </w:rPr>
      </w:pPr>
      <w:r w:rsidRPr="006B394A">
        <w:rPr>
          <w:szCs w:val="22"/>
        </w:rPr>
        <w:t>Received as information.</w:t>
      </w:r>
    </w:p>
    <w:p w:rsidR="00A70607" w:rsidRDefault="00A70607" w:rsidP="006B394A">
      <w:pPr>
        <w:ind w:firstLine="216"/>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0607" w:rsidRDefault="00A70607" w:rsidP="006B394A">
      <w:pPr>
        <w:keepNext/>
        <w:ind w:firstLine="216"/>
        <w:rPr>
          <w:szCs w:val="22"/>
          <w:u w:val="single"/>
        </w:rPr>
      </w:pPr>
    </w:p>
    <w:p w:rsidR="00A70607" w:rsidRPr="00A70607" w:rsidRDefault="00A70607" w:rsidP="00A70607">
      <w:pPr>
        <w:jc w:val="right"/>
        <w:rPr>
          <w:b/>
        </w:rPr>
      </w:pPr>
      <w:r w:rsidRPr="00A70607">
        <w:rPr>
          <w:b/>
        </w:rPr>
        <w:t>Printed Page 3156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6B394A" w:rsidRPr="006B394A" w:rsidRDefault="006B394A" w:rsidP="006B394A">
      <w:pPr>
        <w:keepNext/>
        <w:ind w:firstLine="216"/>
        <w:rPr>
          <w:szCs w:val="22"/>
          <w:u w:val="single"/>
        </w:rPr>
      </w:pPr>
      <w:r w:rsidRPr="006B394A">
        <w:rPr>
          <w:szCs w:val="22"/>
          <w:u w:val="single"/>
        </w:rPr>
        <w:t>Reappointment, Board of South Carolina Department of Health and Environmental Control, with the term to commence June 30, 2013, and to expire June 30, 2017</w:t>
      </w:r>
    </w:p>
    <w:p w:rsidR="006B394A" w:rsidRPr="006B394A" w:rsidRDefault="006B394A" w:rsidP="006B394A">
      <w:pPr>
        <w:keepNext/>
        <w:ind w:firstLine="216"/>
        <w:rPr>
          <w:szCs w:val="22"/>
          <w:u w:val="single"/>
        </w:rPr>
      </w:pPr>
      <w:r w:rsidRPr="006B394A">
        <w:rPr>
          <w:szCs w:val="22"/>
          <w:u w:val="single"/>
        </w:rPr>
        <w:t>5th Congressional District:</w:t>
      </w:r>
    </w:p>
    <w:p w:rsidR="006B394A" w:rsidRPr="006B394A" w:rsidRDefault="006B394A" w:rsidP="006B394A">
      <w:pPr>
        <w:ind w:firstLine="216"/>
        <w:rPr>
          <w:szCs w:val="22"/>
        </w:rPr>
      </w:pPr>
      <w:r w:rsidRPr="006B394A">
        <w:rPr>
          <w:szCs w:val="22"/>
        </w:rPr>
        <w:t>Ann B. Kirol, 310 Juniper View Rd., Rock Hill, SC 29730</w:t>
      </w:r>
    </w:p>
    <w:p w:rsidR="006B394A" w:rsidRPr="006B394A" w:rsidRDefault="006B394A" w:rsidP="006B394A">
      <w:pPr>
        <w:ind w:firstLine="216"/>
        <w:rPr>
          <w:szCs w:val="22"/>
        </w:rPr>
      </w:pPr>
    </w:p>
    <w:p w:rsidR="006B394A" w:rsidRPr="006B394A" w:rsidRDefault="006B394A" w:rsidP="006B394A">
      <w:pPr>
        <w:ind w:firstLine="216"/>
        <w:rPr>
          <w:szCs w:val="22"/>
        </w:rPr>
      </w:pPr>
      <w:r w:rsidRPr="006B394A">
        <w:rPr>
          <w:szCs w:val="22"/>
        </w:rPr>
        <w:t>Received as information.</w:t>
      </w:r>
    </w:p>
    <w:p w:rsidR="006B394A" w:rsidRPr="006B394A" w:rsidRDefault="006B394A" w:rsidP="006B394A">
      <w:pPr>
        <w:ind w:firstLine="216"/>
        <w:rPr>
          <w:szCs w:val="22"/>
        </w:rPr>
      </w:pPr>
    </w:p>
    <w:p w:rsidR="006B394A" w:rsidRPr="006B394A" w:rsidRDefault="006B394A" w:rsidP="006B394A">
      <w:pPr>
        <w:keepNext/>
        <w:ind w:firstLine="216"/>
        <w:rPr>
          <w:szCs w:val="22"/>
          <w:u w:val="single"/>
        </w:rPr>
      </w:pPr>
      <w:r w:rsidRPr="006B394A">
        <w:rPr>
          <w:szCs w:val="22"/>
          <w:u w:val="single"/>
        </w:rPr>
        <w:t>Initial Appointment, Board of South Carolina Department of Health and Environmental Control, with the term to commence June 30, 2015, and to expire June 30, 2019</w:t>
      </w:r>
    </w:p>
    <w:p w:rsidR="006B394A" w:rsidRPr="006B394A" w:rsidRDefault="006B394A" w:rsidP="006B394A">
      <w:pPr>
        <w:keepNext/>
        <w:ind w:firstLine="216"/>
        <w:rPr>
          <w:szCs w:val="22"/>
          <w:u w:val="single"/>
        </w:rPr>
      </w:pPr>
      <w:r w:rsidRPr="006B394A">
        <w:rPr>
          <w:szCs w:val="22"/>
          <w:u w:val="single"/>
        </w:rPr>
        <w:t>6th Congressional District:</w:t>
      </w:r>
    </w:p>
    <w:p w:rsidR="006B394A" w:rsidRPr="006B394A" w:rsidRDefault="006B394A" w:rsidP="006B394A">
      <w:pPr>
        <w:ind w:firstLine="216"/>
        <w:rPr>
          <w:szCs w:val="22"/>
        </w:rPr>
      </w:pPr>
      <w:r w:rsidRPr="006B394A">
        <w:rPr>
          <w:szCs w:val="22"/>
        </w:rPr>
        <w:t xml:space="preserve">David W. Gillespie, 3328 Timberline Dr., Orangeburg, SC 29118  </w:t>
      </w:r>
      <w:r w:rsidRPr="006B394A">
        <w:rPr>
          <w:i/>
          <w:szCs w:val="22"/>
        </w:rPr>
        <w:t>VICE</w:t>
      </w:r>
      <w:r w:rsidRPr="006B394A">
        <w:rPr>
          <w:szCs w:val="22"/>
        </w:rPr>
        <w:t xml:space="preserve"> John O. Hutto, Sr.</w:t>
      </w:r>
    </w:p>
    <w:p w:rsidR="006B394A" w:rsidRPr="006B394A" w:rsidRDefault="006B394A" w:rsidP="006B394A">
      <w:pPr>
        <w:ind w:firstLine="216"/>
        <w:rPr>
          <w:szCs w:val="22"/>
        </w:rPr>
      </w:pPr>
    </w:p>
    <w:p w:rsidR="006B394A" w:rsidRPr="006B394A" w:rsidRDefault="006B394A" w:rsidP="006B394A">
      <w:pPr>
        <w:ind w:firstLine="216"/>
        <w:rPr>
          <w:szCs w:val="22"/>
        </w:rPr>
      </w:pPr>
      <w:r w:rsidRPr="006B394A">
        <w:rPr>
          <w:szCs w:val="22"/>
        </w:rPr>
        <w:t>Received as information.</w:t>
      </w:r>
    </w:p>
    <w:p w:rsidR="006B394A" w:rsidRPr="006B394A" w:rsidRDefault="006B394A" w:rsidP="006B394A">
      <w:pPr>
        <w:ind w:firstLine="216"/>
        <w:rPr>
          <w:szCs w:val="22"/>
        </w:rPr>
      </w:pPr>
    </w:p>
    <w:p w:rsidR="006B394A" w:rsidRPr="006B394A" w:rsidRDefault="006B394A" w:rsidP="006B394A">
      <w:pPr>
        <w:rPr>
          <w:szCs w:val="22"/>
        </w:rPr>
      </w:pPr>
      <w:r w:rsidRPr="006B394A">
        <w:rPr>
          <w:szCs w:val="22"/>
        </w:rPr>
        <w:tab/>
        <w:t>Senator COURSON from the Committee on Education submitted a favorable report on:</w:t>
      </w:r>
    </w:p>
    <w:p w:rsidR="006B394A" w:rsidRPr="006B394A" w:rsidRDefault="006B394A" w:rsidP="006B394A">
      <w:pPr>
        <w:jc w:val="center"/>
        <w:rPr>
          <w:b/>
          <w:szCs w:val="22"/>
        </w:rPr>
      </w:pPr>
      <w:r w:rsidRPr="006B394A">
        <w:rPr>
          <w:b/>
          <w:szCs w:val="22"/>
        </w:rPr>
        <w:t>Statewide Appointments</w:t>
      </w:r>
    </w:p>
    <w:p w:rsidR="006B394A" w:rsidRPr="006B394A" w:rsidRDefault="006B394A" w:rsidP="006B394A">
      <w:pPr>
        <w:keepNext/>
        <w:ind w:firstLine="216"/>
        <w:rPr>
          <w:szCs w:val="22"/>
          <w:u w:val="single"/>
        </w:rPr>
      </w:pPr>
      <w:r w:rsidRPr="006B394A">
        <w:rPr>
          <w:szCs w:val="22"/>
          <w:u w:val="single"/>
        </w:rPr>
        <w:t>Initial Appointment, South Carolina Arts Commission, with the term to commence June 30, 2015, and to expire June 30, 2018</w:t>
      </w:r>
    </w:p>
    <w:p w:rsidR="006B394A" w:rsidRPr="006B394A" w:rsidRDefault="006B394A" w:rsidP="006B394A">
      <w:pPr>
        <w:keepNext/>
        <w:ind w:firstLine="216"/>
        <w:rPr>
          <w:szCs w:val="22"/>
          <w:u w:val="single"/>
        </w:rPr>
      </w:pPr>
      <w:r w:rsidRPr="006B394A">
        <w:rPr>
          <w:szCs w:val="22"/>
          <w:u w:val="single"/>
        </w:rPr>
        <w:t>At-Large:</w:t>
      </w:r>
    </w:p>
    <w:p w:rsidR="006B394A" w:rsidRPr="006B394A" w:rsidRDefault="006B394A" w:rsidP="006B394A">
      <w:pPr>
        <w:ind w:firstLine="216"/>
        <w:rPr>
          <w:szCs w:val="22"/>
        </w:rPr>
      </w:pPr>
      <w:r w:rsidRPr="006B394A">
        <w:rPr>
          <w:szCs w:val="22"/>
        </w:rPr>
        <w:t>Dacey P. Bell, 233 Hillsborough Road, Columbia, SC 29212</w:t>
      </w:r>
      <w:r w:rsidRPr="006B394A">
        <w:rPr>
          <w:i/>
          <w:szCs w:val="22"/>
        </w:rPr>
        <w:t xml:space="preserve"> VICE </w:t>
      </w:r>
      <w:r w:rsidRPr="006B394A">
        <w:rPr>
          <w:szCs w:val="22"/>
        </w:rPr>
        <w:t>Linda C. Stern (resigned)</w:t>
      </w:r>
    </w:p>
    <w:p w:rsidR="006B394A" w:rsidRPr="006B394A" w:rsidRDefault="006B394A" w:rsidP="006B394A">
      <w:pPr>
        <w:ind w:firstLine="216"/>
        <w:rPr>
          <w:szCs w:val="22"/>
        </w:rPr>
      </w:pPr>
    </w:p>
    <w:p w:rsidR="006B394A" w:rsidRPr="006B394A" w:rsidRDefault="006B394A" w:rsidP="006B394A">
      <w:pPr>
        <w:ind w:firstLine="216"/>
        <w:rPr>
          <w:szCs w:val="22"/>
        </w:rPr>
      </w:pPr>
      <w:r w:rsidRPr="006B394A">
        <w:rPr>
          <w:szCs w:val="22"/>
        </w:rPr>
        <w:t>Received as information.</w:t>
      </w:r>
    </w:p>
    <w:p w:rsidR="006B394A" w:rsidRPr="006B394A" w:rsidRDefault="006B394A" w:rsidP="006B394A">
      <w:pPr>
        <w:ind w:firstLine="216"/>
        <w:rPr>
          <w:szCs w:val="22"/>
        </w:rPr>
      </w:pPr>
    </w:p>
    <w:p w:rsidR="006B394A" w:rsidRPr="006B394A" w:rsidRDefault="006B394A" w:rsidP="006B394A">
      <w:pPr>
        <w:keepNext/>
        <w:ind w:firstLine="216"/>
        <w:rPr>
          <w:szCs w:val="22"/>
          <w:u w:val="single"/>
        </w:rPr>
      </w:pPr>
      <w:r w:rsidRPr="006B394A">
        <w:rPr>
          <w:szCs w:val="22"/>
          <w:u w:val="single"/>
        </w:rPr>
        <w:t>Initial Appointment, South Carolina Commission on Higher Education, with the term to commence July 1, 2016, and to expire July 1, 2020</w:t>
      </w:r>
    </w:p>
    <w:p w:rsidR="006B394A" w:rsidRPr="006B394A" w:rsidRDefault="006B394A" w:rsidP="006B394A">
      <w:pPr>
        <w:keepNext/>
        <w:ind w:firstLine="216"/>
        <w:rPr>
          <w:szCs w:val="22"/>
          <w:u w:val="single"/>
        </w:rPr>
      </w:pPr>
      <w:r w:rsidRPr="006B394A">
        <w:rPr>
          <w:szCs w:val="22"/>
          <w:u w:val="single"/>
        </w:rPr>
        <w:t>At-Large:</w:t>
      </w:r>
    </w:p>
    <w:p w:rsidR="006B394A" w:rsidRPr="006B394A" w:rsidRDefault="006B394A" w:rsidP="006B394A">
      <w:pPr>
        <w:ind w:firstLine="216"/>
        <w:rPr>
          <w:szCs w:val="22"/>
        </w:rPr>
      </w:pPr>
      <w:r w:rsidRPr="006B394A">
        <w:rPr>
          <w:szCs w:val="22"/>
        </w:rPr>
        <w:t>Kenneth W. Kirkland, 407 Carriage Hill Rd., Greenville, SC 29681</w:t>
      </w:r>
      <w:r w:rsidRPr="006B394A">
        <w:rPr>
          <w:i/>
          <w:szCs w:val="22"/>
        </w:rPr>
        <w:t xml:space="preserve"> VICE </w:t>
      </w:r>
      <w:r w:rsidRPr="006B394A">
        <w:rPr>
          <w:szCs w:val="22"/>
        </w:rPr>
        <w:t>Clark B. Parker</w:t>
      </w:r>
    </w:p>
    <w:p w:rsidR="006B394A" w:rsidRPr="006B394A" w:rsidRDefault="006B394A" w:rsidP="006B394A">
      <w:pPr>
        <w:ind w:firstLine="216"/>
        <w:rPr>
          <w:szCs w:val="22"/>
        </w:rPr>
      </w:pPr>
    </w:p>
    <w:p w:rsidR="006B394A" w:rsidRPr="006B394A" w:rsidRDefault="006B394A" w:rsidP="006B394A">
      <w:pPr>
        <w:ind w:firstLine="216"/>
        <w:rPr>
          <w:szCs w:val="22"/>
        </w:rPr>
      </w:pPr>
      <w:r w:rsidRPr="006B394A">
        <w:rPr>
          <w:szCs w:val="22"/>
        </w:rPr>
        <w:t>Received as information.</w:t>
      </w:r>
    </w:p>
    <w:p w:rsidR="00A70607" w:rsidRDefault="00A70607" w:rsidP="006B394A">
      <w:pPr>
        <w:ind w:firstLine="216"/>
        <w:rPr>
          <w:szCs w:val="22"/>
        </w:rPr>
      </w:pPr>
    </w:p>
    <w:p w:rsidR="00A70607" w:rsidRDefault="00A70607" w:rsidP="006B394A">
      <w:pPr>
        <w:ind w:firstLine="216"/>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0607" w:rsidRDefault="00A70607" w:rsidP="00354B3D">
      <w:pPr>
        <w:pStyle w:val="Header"/>
        <w:keepNext/>
        <w:keepLines/>
        <w:tabs>
          <w:tab w:val="left" w:pos="4320"/>
        </w:tabs>
        <w:jc w:val="center"/>
        <w:rPr>
          <w:b/>
          <w:szCs w:val="22"/>
        </w:rPr>
      </w:pPr>
    </w:p>
    <w:p w:rsidR="00A70607" w:rsidRDefault="00A70607" w:rsidP="00354B3D">
      <w:pPr>
        <w:pStyle w:val="Header"/>
        <w:keepNext/>
        <w:keepLines/>
        <w:tabs>
          <w:tab w:val="left" w:pos="4320"/>
        </w:tabs>
        <w:jc w:val="center"/>
        <w:rPr>
          <w:b/>
          <w:szCs w:val="22"/>
        </w:rPr>
      </w:pPr>
    </w:p>
    <w:p w:rsidR="00A70607" w:rsidRPr="00A70607" w:rsidRDefault="00A70607" w:rsidP="00A70607">
      <w:pPr>
        <w:jc w:val="right"/>
        <w:rPr>
          <w:b/>
        </w:rPr>
      </w:pPr>
      <w:r w:rsidRPr="00A70607">
        <w:rPr>
          <w:b/>
        </w:rPr>
        <w:t>Printed Page 3157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B394A" w:rsidRPr="006B394A" w:rsidRDefault="006B394A" w:rsidP="00354B3D">
      <w:pPr>
        <w:pStyle w:val="Header"/>
        <w:keepNext/>
        <w:keepLines/>
        <w:tabs>
          <w:tab w:val="left" w:pos="4320"/>
        </w:tabs>
        <w:jc w:val="center"/>
        <w:rPr>
          <w:szCs w:val="22"/>
        </w:rPr>
      </w:pPr>
      <w:r w:rsidRPr="006B394A">
        <w:rPr>
          <w:b/>
          <w:szCs w:val="22"/>
        </w:rPr>
        <w:t>HOUSE CONCURRENCE</w:t>
      </w:r>
    </w:p>
    <w:p w:rsidR="006B394A" w:rsidRPr="006B394A" w:rsidRDefault="006B394A" w:rsidP="00354B3D">
      <w:pPr>
        <w:keepNext/>
        <w:keepLines/>
        <w:suppressAutoHyphens/>
        <w:rPr>
          <w:szCs w:val="22"/>
        </w:rPr>
      </w:pPr>
      <w:r w:rsidRPr="006B394A">
        <w:rPr>
          <w:szCs w:val="22"/>
        </w:rPr>
        <w:tab/>
        <w:t>S. 1308</w:t>
      </w:r>
      <w:r w:rsidRPr="006B394A">
        <w:rPr>
          <w:szCs w:val="22"/>
        </w:rPr>
        <w:fldChar w:fldCharType="begin"/>
      </w:r>
      <w:r w:rsidRPr="006B394A">
        <w:rPr>
          <w:szCs w:val="22"/>
        </w:rPr>
        <w:instrText xml:space="preserve"> XE “S. 1308” \b </w:instrText>
      </w:r>
      <w:r w:rsidRPr="006B394A">
        <w:rPr>
          <w:szCs w:val="22"/>
        </w:rPr>
        <w:fldChar w:fldCharType="end"/>
      </w:r>
      <w:r w:rsidRPr="006B394A">
        <w:rPr>
          <w:szCs w:val="22"/>
        </w:rPr>
        <w:t xml:space="preserve"> -- Senator Alexander:  A CONCURRENT RESOLUTION TO PROCLAIM THE MONTH OF SEPTEMBER 2016 AS “HUNGER ACTION MONTH” IN THE STATE OF SOUTH CAROLINA AND TO RECOGNIZE THE OUTSTANDING WORK OF THE SOUTH CAROLINA FOOD BANK ASSOCIATION.</w:t>
      </w:r>
    </w:p>
    <w:p w:rsidR="006B394A" w:rsidRPr="006B394A" w:rsidRDefault="006B394A" w:rsidP="00354B3D">
      <w:pPr>
        <w:pStyle w:val="Header"/>
        <w:keepNext/>
        <w:keepLines/>
        <w:tabs>
          <w:tab w:val="left" w:pos="4320"/>
        </w:tabs>
        <w:rPr>
          <w:szCs w:val="22"/>
        </w:rPr>
      </w:pPr>
      <w:r w:rsidRPr="006B394A">
        <w:rPr>
          <w:szCs w:val="22"/>
        </w:rPr>
        <w:tab/>
        <w:t>Returned with concurrence.</w:t>
      </w:r>
    </w:p>
    <w:p w:rsidR="006B394A" w:rsidRPr="006B394A" w:rsidRDefault="006B394A" w:rsidP="00354B3D">
      <w:pPr>
        <w:pStyle w:val="Header"/>
        <w:keepNext/>
        <w:keepLines/>
        <w:tabs>
          <w:tab w:val="left" w:pos="4320"/>
        </w:tabs>
        <w:rPr>
          <w:szCs w:val="22"/>
        </w:rPr>
      </w:pPr>
      <w:r w:rsidRPr="006B394A">
        <w:rPr>
          <w:szCs w:val="22"/>
        </w:rPr>
        <w:tab/>
        <w:t>Received as information.</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b/>
          <w:szCs w:val="22"/>
        </w:rPr>
        <w:t>THE SENATE PROCEEDED TO A CALL OF THE UNCONTESTED LOCAL AND STATEWIDE CALENDAR.</w:t>
      </w:r>
    </w:p>
    <w:p w:rsidR="006B394A" w:rsidRPr="006B394A" w:rsidRDefault="006B394A" w:rsidP="006B394A">
      <w:pPr>
        <w:pStyle w:val="Header"/>
        <w:tabs>
          <w:tab w:val="left" w:pos="4320"/>
        </w:tabs>
        <w:rPr>
          <w:szCs w:val="22"/>
        </w:rPr>
      </w:pPr>
    </w:p>
    <w:p w:rsidR="006B394A" w:rsidRPr="006B394A" w:rsidRDefault="006B394A" w:rsidP="006B394A">
      <w:pPr>
        <w:suppressAutoHyphens/>
        <w:jc w:val="center"/>
        <w:outlineLvl w:val="0"/>
        <w:rPr>
          <w:b/>
          <w:bCs/>
          <w:color w:val="auto"/>
          <w:szCs w:val="22"/>
        </w:rPr>
      </w:pPr>
      <w:r w:rsidRPr="006B394A">
        <w:rPr>
          <w:b/>
          <w:bCs/>
          <w:color w:val="auto"/>
          <w:szCs w:val="22"/>
        </w:rPr>
        <w:t>HOUSE BILLS RETURNED</w:t>
      </w:r>
    </w:p>
    <w:p w:rsidR="006B394A" w:rsidRPr="006B394A" w:rsidRDefault="006B394A" w:rsidP="006B394A">
      <w:pPr>
        <w:pStyle w:val="Header"/>
        <w:rPr>
          <w:bCs/>
          <w:color w:val="auto"/>
          <w:szCs w:val="22"/>
        </w:rPr>
      </w:pPr>
      <w:r w:rsidRPr="006B394A">
        <w:rPr>
          <w:bCs/>
          <w:color w:val="auto"/>
          <w:szCs w:val="22"/>
        </w:rPr>
        <w:tab/>
        <w:t>The following Bills were read the third time and ordered returned to the House with amendments.</w:t>
      </w:r>
    </w:p>
    <w:p w:rsidR="006B394A" w:rsidRPr="006B394A" w:rsidRDefault="006B394A" w:rsidP="006B394A">
      <w:pPr>
        <w:rPr>
          <w:szCs w:val="22"/>
        </w:rPr>
      </w:pPr>
      <w:r w:rsidRPr="006B394A">
        <w:rPr>
          <w:bCs/>
          <w:color w:val="7030A0"/>
          <w:szCs w:val="22"/>
        </w:rPr>
        <w:tab/>
      </w:r>
      <w:r w:rsidRPr="006B394A">
        <w:rPr>
          <w:szCs w:val="22"/>
        </w:rPr>
        <w:t>H. 4492</w:t>
      </w:r>
      <w:r w:rsidRPr="006B394A">
        <w:rPr>
          <w:szCs w:val="22"/>
        </w:rPr>
        <w:fldChar w:fldCharType="begin"/>
      </w:r>
      <w:r w:rsidRPr="006B394A">
        <w:rPr>
          <w:szCs w:val="22"/>
        </w:rPr>
        <w:instrText xml:space="preserve"> XE "H. 4492" \b </w:instrText>
      </w:r>
      <w:r w:rsidRPr="006B394A">
        <w:rPr>
          <w:szCs w:val="22"/>
        </w:rPr>
        <w:fldChar w:fldCharType="end"/>
      </w:r>
      <w:r w:rsidRPr="006B394A">
        <w:rPr>
          <w:szCs w:val="22"/>
        </w:rPr>
        <w:t xml:space="preserve"> -- Reps. Putnam, Clyburn, Collins, Clary, Erickson, Long, Ryhal, Herbkersman, Newton, Tinkler, Jordan, Hicks, McCoy, M.S. McLeod, Douglas, Henegan, Allison, G.M. Smith, Funderburk, Finlay and Pitts:  A BILL </w:t>
      </w:r>
      <w:r w:rsidRPr="006B394A">
        <w:rPr>
          <w:color w:val="000000" w:themeColor="text1"/>
          <w:szCs w:val="22"/>
        </w:rPr>
        <w:t>TO AMEND SECTION 63</w:t>
      </w:r>
      <w:r w:rsidRPr="006B394A">
        <w:rPr>
          <w:color w:val="000000" w:themeColor="text1"/>
          <w:szCs w:val="22"/>
        </w:rPr>
        <w:noBreakHyphen/>
        <w:t>7</w:t>
      </w:r>
      <w:r w:rsidRPr="006B394A">
        <w:rPr>
          <w:color w:val="000000" w:themeColor="text1"/>
          <w:szCs w:val="22"/>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6B394A">
        <w:rPr>
          <w:color w:val="000000" w:themeColor="text1"/>
          <w:szCs w:val="22"/>
        </w:rPr>
        <w:noBreakHyphen/>
        <w:t>7</w:t>
      </w:r>
      <w:r w:rsidRPr="006B394A">
        <w:rPr>
          <w:color w:val="000000" w:themeColor="text1"/>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6B394A">
        <w:rPr>
          <w:color w:val="000000" w:themeColor="text1"/>
          <w:szCs w:val="22"/>
        </w:rPr>
        <w:noBreakHyphen/>
        <w:t>11</w:t>
      </w:r>
      <w:r w:rsidRPr="006B394A">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6B394A" w:rsidRPr="006B394A" w:rsidRDefault="006B394A" w:rsidP="006B394A">
      <w:pPr>
        <w:pStyle w:val="Header"/>
        <w:rPr>
          <w:bCs/>
          <w:color w:val="7030A0"/>
          <w:szCs w:val="22"/>
        </w:rPr>
      </w:pPr>
    </w:p>
    <w:p w:rsidR="00A70607" w:rsidRDefault="006B394A" w:rsidP="006B394A">
      <w:pPr>
        <w:rPr>
          <w:color w:val="000000" w:themeColor="text1"/>
          <w:szCs w:val="22"/>
        </w:rPr>
      </w:pPr>
      <w:r w:rsidRPr="006B394A">
        <w:rPr>
          <w:bCs/>
          <w:color w:val="7030A0"/>
          <w:szCs w:val="22"/>
        </w:rPr>
        <w:lastRenderedPageBreak/>
        <w:tab/>
      </w:r>
      <w:r w:rsidRPr="006B394A">
        <w:rPr>
          <w:szCs w:val="22"/>
        </w:rPr>
        <w:t>H. 4546</w:t>
      </w:r>
      <w:r w:rsidRPr="006B394A">
        <w:rPr>
          <w:szCs w:val="22"/>
        </w:rPr>
        <w:fldChar w:fldCharType="begin"/>
      </w:r>
      <w:r w:rsidRPr="006B394A">
        <w:rPr>
          <w:szCs w:val="22"/>
        </w:rPr>
        <w:instrText xml:space="preserve"> XE “H. 4546” \b </w:instrText>
      </w:r>
      <w:r w:rsidRPr="006B394A">
        <w:rPr>
          <w:szCs w:val="22"/>
        </w:rPr>
        <w:fldChar w:fldCharType="end"/>
      </w:r>
      <w:r w:rsidRPr="006B394A">
        <w:rPr>
          <w:szCs w:val="22"/>
        </w:rPr>
        <w:t xml:space="preserve"> -- Reps. Putnam, Clyburn, Robinson</w:t>
      </w:r>
      <w:r w:rsidRPr="006B394A">
        <w:rPr>
          <w:szCs w:val="22"/>
        </w:rPr>
        <w:noBreakHyphen/>
        <w:t xml:space="preserve">Simpson, Thayer, Collins, Clary, Erickson, Long, Ryhal, Herbkersman, Newton, Jordan, Hicks, McCoy, M.S. McLeod, Douglas, Henegan, Allison, Quinn, Funderburk, Finlay, Jefferson, Willis and Bedingfield:  A BILL </w:t>
      </w:r>
      <w:r w:rsidRPr="006B394A">
        <w:rPr>
          <w:color w:val="000000" w:themeColor="text1"/>
          <w:szCs w:val="22"/>
        </w:rPr>
        <w:t xml:space="preserve">TO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rsidP="006B394A">
      <w:pPr>
        <w:rPr>
          <w:color w:val="000000" w:themeColor="text1"/>
          <w:szCs w:val="22"/>
        </w:rPr>
      </w:pPr>
    </w:p>
    <w:p w:rsidR="00A70607" w:rsidRPr="00A70607" w:rsidRDefault="00A70607" w:rsidP="00A70607">
      <w:pPr>
        <w:jc w:val="right"/>
        <w:rPr>
          <w:b/>
        </w:rPr>
      </w:pPr>
      <w:r w:rsidRPr="00A70607">
        <w:rPr>
          <w:b/>
        </w:rPr>
        <w:t>Printed Page 3158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B394A" w:rsidRPr="006B394A" w:rsidRDefault="006B394A" w:rsidP="006B394A">
      <w:pPr>
        <w:rPr>
          <w:szCs w:val="22"/>
        </w:rPr>
      </w:pPr>
      <w:r w:rsidRPr="006B394A">
        <w:rPr>
          <w:color w:val="000000" w:themeColor="text1"/>
          <w:szCs w:val="22"/>
        </w:rPr>
        <w:t>AMEND SECTION 63</w:t>
      </w:r>
      <w:r w:rsidRPr="006B394A">
        <w:rPr>
          <w:color w:val="000000" w:themeColor="text1"/>
          <w:szCs w:val="22"/>
        </w:rPr>
        <w:noBreakHyphen/>
        <w:t>7</w:t>
      </w:r>
      <w:r w:rsidRPr="006B394A">
        <w:rPr>
          <w:color w:val="000000" w:themeColor="text1"/>
          <w:szCs w:val="22"/>
        </w:rPr>
        <w:noBreakHyphen/>
        <w:t>20, CODE OF LAWS OF SOUTH CAROLINA, 1976, RELATING TO DEFINITIONS USED IN THE CHILDREN’S CODE, SO AS TO ADD DEFINITIONS FOR “AGE</w:t>
      </w:r>
      <w:r w:rsidRPr="006B394A">
        <w:rPr>
          <w:color w:val="000000" w:themeColor="text1"/>
          <w:szCs w:val="22"/>
        </w:rPr>
        <w:noBreakHyphen/>
        <w:t>APPROPRIATE ACTIVITY”, “CAREGIVER”, AND “STANDARD OF CARE OF A REASONABLE AND PRUDENT PARENT”; TO AMEND SECTION 63</w:t>
      </w:r>
      <w:r w:rsidRPr="006B394A">
        <w:rPr>
          <w:color w:val="000000" w:themeColor="text1"/>
          <w:szCs w:val="22"/>
        </w:rPr>
        <w:noBreakHyphen/>
        <w:t>7</w:t>
      </w:r>
      <w:r w:rsidRPr="006B394A">
        <w:rPr>
          <w:color w:val="000000" w:themeColor="text1"/>
          <w:szCs w:val="22"/>
        </w:rPr>
        <w:noBreakHyphen/>
        <w:t>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w:t>
      </w:r>
      <w:r w:rsidRPr="006B394A">
        <w:rPr>
          <w:color w:val="000000" w:themeColor="text1"/>
          <w:szCs w:val="22"/>
        </w:rPr>
        <w:noBreakHyphen/>
        <w:t>APPROPRIATE ACTIVITIES; TO AMEND SECTION 63</w:t>
      </w:r>
      <w:r w:rsidRPr="006B394A">
        <w:rPr>
          <w:color w:val="000000" w:themeColor="text1"/>
          <w:szCs w:val="22"/>
        </w:rPr>
        <w:noBreakHyphen/>
        <w:t>7</w:t>
      </w:r>
      <w:r w:rsidRPr="006B394A">
        <w:rPr>
          <w:color w:val="000000" w:themeColor="text1"/>
          <w:szCs w:val="22"/>
        </w:rPr>
        <w:noBreakHyphen/>
        <w:t>2310, RELATING TO THE FOSTER CARE SYSTEM, SO AS TO REQUIRE THE DEPARTMENT TO MAKE EFFORTS TO NORMALIZE THE LIVES OF CHILDREN IN FOSTER CARE BY ENABLING PARTICIPATION IN AGE</w:t>
      </w:r>
      <w:r w:rsidRPr="006B394A">
        <w:rPr>
          <w:color w:val="000000" w:themeColor="text1"/>
          <w:szCs w:val="22"/>
        </w:rPr>
        <w:noBreakHyphen/>
        <w:t>APPROPRIATE ACTIVITIES; TO AMEND SECTION 63</w:t>
      </w:r>
      <w:r w:rsidRPr="006B394A">
        <w:rPr>
          <w:color w:val="000000" w:themeColor="text1"/>
          <w:szCs w:val="22"/>
        </w:rPr>
        <w:noBreakHyphen/>
        <w:t>11</w:t>
      </w:r>
      <w:r w:rsidRPr="006B394A">
        <w:rPr>
          <w:color w:val="000000" w:themeColor="text1"/>
          <w:szCs w:val="22"/>
        </w:rPr>
        <w:noBreakHyphen/>
        <w:t>720, RELATING TO FUNCTIONS AND POWERS OF LOCAL FOSTER CARE REVIEW BOARDS, SO AS TO CHANGE THE FREQUENCY WITH WHICH THESE BOARDS MUST REVIEW CASES OF CHILDREN IN FOSTER CARE AND CERTAIN REPORTING REQUIREMENTS; TO AMEND SECTION 63</w:t>
      </w:r>
      <w:r w:rsidRPr="006B394A">
        <w:rPr>
          <w:color w:val="000000" w:themeColor="text1"/>
          <w:szCs w:val="22"/>
        </w:rPr>
        <w:noBreakHyphen/>
        <w:t>11</w:t>
      </w:r>
      <w:r w:rsidRPr="006B394A">
        <w:rPr>
          <w:color w:val="000000" w:themeColor="text1"/>
          <w:szCs w:val="22"/>
        </w:rPr>
        <w:noBreakHyphen/>
        <w:t>750, RELATING THE FOSTER CARE REVIEW BOARD’S RIGHT TO PARTICIPATE IN CHILD ABUSE AND NEGLECT JUDICIAL PROCEEDINGS, SO AS TO ALLOW THE BOARD TO INTRODUCE, EXAMINE, AND CROSS</w:t>
      </w:r>
      <w:r w:rsidRPr="006B394A">
        <w:rPr>
          <w:color w:val="000000" w:themeColor="text1"/>
          <w:szCs w:val="22"/>
        </w:rPr>
        <w:noBreakHyphen/>
        <w:t>EXAMINE WITNESSES; AND FOR OTHER PURPOSES.</w:t>
      </w:r>
    </w:p>
    <w:p w:rsidR="006B394A" w:rsidRPr="006B394A" w:rsidRDefault="006B394A" w:rsidP="006B394A">
      <w:pPr>
        <w:pStyle w:val="Header"/>
        <w:rPr>
          <w:bCs/>
          <w:color w:val="7030A0"/>
          <w:szCs w:val="22"/>
        </w:rPr>
      </w:pPr>
    </w:p>
    <w:p w:rsidR="00A70607" w:rsidRDefault="006B394A" w:rsidP="006B394A">
      <w:pPr>
        <w:rPr>
          <w:color w:val="000000" w:themeColor="text1"/>
          <w:szCs w:val="22"/>
        </w:rPr>
      </w:pPr>
      <w:r w:rsidRPr="006B394A">
        <w:rPr>
          <w:bCs/>
          <w:color w:val="7030A0"/>
          <w:szCs w:val="22"/>
        </w:rPr>
        <w:tab/>
      </w:r>
      <w:r w:rsidRPr="006B394A">
        <w:rPr>
          <w:szCs w:val="22"/>
        </w:rPr>
        <w:t>H. 4765</w:t>
      </w:r>
      <w:r w:rsidRPr="006B394A">
        <w:rPr>
          <w:szCs w:val="22"/>
        </w:rPr>
        <w:fldChar w:fldCharType="begin"/>
      </w:r>
      <w:r w:rsidRPr="006B394A">
        <w:rPr>
          <w:szCs w:val="22"/>
        </w:rPr>
        <w:instrText xml:space="preserve"> XE "H. 4765" \b </w:instrText>
      </w:r>
      <w:r w:rsidRPr="006B394A">
        <w:rPr>
          <w:szCs w:val="22"/>
        </w:rPr>
        <w:fldChar w:fldCharType="end"/>
      </w:r>
      <w:r w:rsidRPr="006B394A">
        <w:rPr>
          <w:szCs w:val="22"/>
        </w:rPr>
        <w:t xml:space="preserve"> -- Reps. G.R. Smith, Parks, D.C. Moss, Cobb</w:t>
      </w:r>
      <w:r w:rsidRPr="006B394A">
        <w:rPr>
          <w:szCs w:val="22"/>
        </w:rPr>
        <w:noBreakHyphen/>
        <w:t>Hunter, Jefferson, Duckworth, Daning, Kirby, R.L. Brown, Burns, Douglas, Brannon, Anthony, Mitchell, Ridgeway, Robinson</w:t>
      </w:r>
      <w:r w:rsidRPr="006B394A">
        <w:rPr>
          <w:szCs w:val="22"/>
        </w:rPr>
        <w:noBreakHyphen/>
        <w:t xml:space="preserve">Simpson, Clyburn, Ryhal, Johnson, Yow, G.A. Brown, Riley, Taylor, Limehouse, Williams, Simrill, Bedingfield, Chumley, Dillard, Herbkersman, Hicks, Hill, Loftis, Long, V.S. Moss, Pope, Rivers, Thayer, Wells, Crosby and King:  </w:t>
      </w:r>
      <w:r w:rsidRPr="006B394A">
        <w:rPr>
          <w:szCs w:val="22"/>
        </w:rPr>
        <w:lastRenderedPageBreak/>
        <w:t xml:space="preserve">A BILL </w:t>
      </w:r>
      <w:r w:rsidRPr="006B394A">
        <w:rPr>
          <w:color w:val="000000" w:themeColor="text1"/>
          <w:szCs w:val="22"/>
        </w:rPr>
        <w:t>TO AMEND SECTION 12</w:t>
      </w:r>
      <w:r w:rsidRPr="006B394A">
        <w:rPr>
          <w:color w:val="000000" w:themeColor="text1"/>
          <w:szCs w:val="22"/>
        </w:rPr>
        <w:noBreakHyphen/>
        <w:t>6</w:t>
      </w:r>
      <w:r w:rsidRPr="006B394A">
        <w:rPr>
          <w:color w:val="000000" w:themeColor="text1"/>
          <w:szCs w:val="22"/>
        </w:rPr>
        <w:noBreakHyphen/>
        <w:t xml:space="preserve">5060, CODE OF LAWS OF SOUTH CAROLINA, 1976, RELATING TO VOLUNTARY CONTRIBUTIONS MADE BY AN INDIVIDUAL BY MEANS OF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rsidP="006B394A">
      <w:pPr>
        <w:rPr>
          <w:color w:val="000000" w:themeColor="text1"/>
          <w:szCs w:val="22"/>
        </w:rPr>
      </w:pPr>
    </w:p>
    <w:p w:rsidR="00A70607" w:rsidRDefault="00A70607" w:rsidP="006B394A">
      <w:pPr>
        <w:rPr>
          <w:color w:val="000000" w:themeColor="text1"/>
          <w:szCs w:val="22"/>
        </w:rPr>
      </w:pPr>
    </w:p>
    <w:p w:rsidR="00A70607" w:rsidRPr="00A70607" w:rsidRDefault="00A70607" w:rsidP="00A70607">
      <w:pPr>
        <w:jc w:val="right"/>
        <w:rPr>
          <w:b/>
        </w:rPr>
      </w:pPr>
      <w:r w:rsidRPr="00A70607">
        <w:rPr>
          <w:b/>
        </w:rPr>
        <w:t>Printed Page 3159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B394A" w:rsidRPr="006B394A" w:rsidRDefault="006B394A" w:rsidP="006B394A">
      <w:pPr>
        <w:rPr>
          <w:szCs w:val="22"/>
        </w:rPr>
      </w:pPr>
      <w:r w:rsidRPr="006B394A">
        <w:rPr>
          <w:color w:val="000000" w:themeColor="text1"/>
          <w:szCs w:val="22"/>
        </w:rPr>
        <w:t>THE INCOME TAX RETURN CHECK OFF, SO AS TO ADD HABITAT FOR HUMANITY.</w:t>
      </w:r>
    </w:p>
    <w:p w:rsidR="006B394A" w:rsidRPr="006B394A" w:rsidRDefault="006B394A" w:rsidP="006B394A">
      <w:pPr>
        <w:pStyle w:val="Header"/>
        <w:rPr>
          <w:bCs/>
          <w:color w:val="auto"/>
          <w:szCs w:val="22"/>
        </w:rPr>
      </w:pPr>
      <w:r w:rsidRPr="006B394A">
        <w:rPr>
          <w:bCs/>
          <w:color w:val="auto"/>
          <w:szCs w:val="22"/>
        </w:rPr>
        <w:tab/>
        <w:t>On motion of Senator SHANE MARTIN, the Bill was read the third time.</w:t>
      </w:r>
    </w:p>
    <w:p w:rsidR="006B394A" w:rsidRPr="006B394A" w:rsidRDefault="006B394A" w:rsidP="006B394A">
      <w:pPr>
        <w:pStyle w:val="Header"/>
        <w:rPr>
          <w:bCs/>
          <w:color w:val="7030A0"/>
          <w:szCs w:val="22"/>
        </w:rPr>
      </w:pPr>
    </w:p>
    <w:p w:rsidR="006B394A" w:rsidRPr="006B394A" w:rsidRDefault="006B394A" w:rsidP="006B394A">
      <w:pPr>
        <w:jc w:val="center"/>
        <w:rPr>
          <w:b/>
          <w:color w:val="auto"/>
          <w:szCs w:val="22"/>
        </w:rPr>
      </w:pPr>
      <w:r w:rsidRPr="006B394A">
        <w:rPr>
          <w:b/>
          <w:color w:val="auto"/>
          <w:szCs w:val="22"/>
        </w:rPr>
        <w:t>READ THE THIRD TIME</w:t>
      </w:r>
    </w:p>
    <w:p w:rsidR="006B394A" w:rsidRPr="006B394A" w:rsidRDefault="006B394A" w:rsidP="006B394A">
      <w:pPr>
        <w:jc w:val="center"/>
        <w:rPr>
          <w:b/>
          <w:color w:val="auto"/>
          <w:szCs w:val="22"/>
        </w:rPr>
      </w:pPr>
      <w:r w:rsidRPr="006B394A">
        <w:rPr>
          <w:b/>
          <w:color w:val="auto"/>
          <w:szCs w:val="22"/>
        </w:rPr>
        <w:t>SENT TO THE HOUSE</w:t>
      </w:r>
    </w:p>
    <w:p w:rsidR="006B394A" w:rsidRPr="006B394A" w:rsidRDefault="006B394A" w:rsidP="006B394A">
      <w:pPr>
        <w:pStyle w:val="Header"/>
        <w:tabs>
          <w:tab w:val="left" w:pos="4320"/>
        </w:tabs>
        <w:rPr>
          <w:color w:val="auto"/>
          <w:szCs w:val="22"/>
        </w:rPr>
      </w:pPr>
      <w:r w:rsidRPr="006B394A">
        <w:rPr>
          <w:b/>
          <w:color w:val="auto"/>
          <w:szCs w:val="22"/>
        </w:rPr>
        <w:tab/>
      </w:r>
      <w:r w:rsidRPr="006B394A">
        <w:rPr>
          <w:color w:val="auto"/>
          <w:szCs w:val="22"/>
        </w:rPr>
        <w:t>The following Bill was read the third time and ordered sent to the House of Representatives:</w:t>
      </w:r>
    </w:p>
    <w:p w:rsidR="006B394A" w:rsidRPr="006B394A" w:rsidRDefault="006B394A" w:rsidP="006B394A">
      <w:pPr>
        <w:suppressAutoHyphens/>
        <w:rPr>
          <w:szCs w:val="22"/>
        </w:rPr>
      </w:pPr>
      <w:r w:rsidRPr="006B394A">
        <w:rPr>
          <w:color w:val="auto"/>
          <w:szCs w:val="22"/>
        </w:rPr>
        <w:tab/>
      </w:r>
      <w:r w:rsidRPr="006B394A">
        <w:rPr>
          <w:szCs w:val="22"/>
        </w:rPr>
        <w:t>S. 1262</w:t>
      </w:r>
      <w:r w:rsidRPr="006B394A">
        <w:rPr>
          <w:szCs w:val="22"/>
        </w:rPr>
        <w:fldChar w:fldCharType="begin"/>
      </w:r>
      <w:r w:rsidRPr="006B394A">
        <w:rPr>
          <w:szCs w:val="22"/>
        </w:rPr>
        <w:instrText xml:space="preserve"> XE "S. 1262" \b </w:instrText>
      </w:r>
      <w:r w:rsidRPr="006B394A">
        <w:rPr>
          <w:szCs w:val="22"/>
        </w:rPr>
        <w:fldChar w:fldCharType="end"/>
      </w:r>
      <w:r w:rsidRPr="006B394A">
        <w:rPr>
          <w:szCs w:val="22"/>
        </w:rPr>
        <w:t xml:space="preserve"> -- Senator Alexander:  A BILL TO AMEND SECTION 59</w:t>
      </w:r>
      <w:r w:rsidRPr="006B394A">
        <w:rPr>
          <w:szCs w:val="22"/>
        </w:rPr>
        <w:noBreakHyphen/>
        <w:t>40</w:t>
      </w:r>
      <w:r w:rsidRPr="006B394A">
        <w:rPr>
          <w:szCs w:val="22"/>
        </w:rPr>
        <w:noBreakHyphen/>
        <w:t>50 OF THE 1976 CODE, RELATING TO POWERS AND DUTIES OF CHARTER SCHOOLS, SO AS TO ADD PROVISIONS CONCERNING CHARTER SCHOOLS DESIGNATED AS ALTERNATIVE EDUCATION CAMPUSES AND EDUCATIONALLY DISADVANTAGED STUDENTS; AND TO AMEND SECTION 59</w:t>
      </w:r>
      <w:r w:rsidRPr="006B394A">
        <w:rPr>
          <w:szCs w:val="22"/>
        </w:rPr>
        <w:noBreakHyphen/>
        <w:t>40</w:t>
      </w:r>
      <w:r w:rsidRPr="006B394A">
        <w:rPr>
          <w:szCs w:val="22"/>
        </w:rPr>
        <w:noBreakHyphen/>
        <w:t>111, RELATING TO CHARTER SCHOOLS DESIGNATED AS ALTERNATIVE EDUCATION CAMPUSES, TO REVISE CRITERIA FOR THIS DESIGNATION TO INCLUDE SCHOOLS WITH FIFTY PERCENT OR MORE OF STUDENTS HAVING DEMONSTRATED NEEDS FOR CERTAIN SPECIALIZED INSTRUCTION RELATED TO LITERACY, AND TO REVISE CONSIDERATIONS OF CERTAIN DATA THAT MUST BE MADE WHEN MEASURING THE PERFORMANCE OF A CHARTER SCHOOL IN MEETING CERTAIN STATE AND FEDERAL ACCOUNTABILITY STANDARDS.</w:t>
      </w:r>
    </w:p>
    <w:p w:rsidR="006B394A" w:rsidRPr="006B394A" w:rsidRDefault="006B394A" w:rsidP="006B394A">
      <w:pPr>
        <w:pStyle w:val="Header"/>
        <w:tabs>
          <w:tab w:val="left" w:pos="4320"/>
        </w:tabs>
        <w:rPr>
          <w:bCs/>
          <w:color w:val="auto"/>
          <w:szCs w:val="22"/>
        </w:rPr>
      </w:pPr>
      <w:r w:rsidRPr="006B394A">
        <w:rPr>
          <w:bCs/>
          <w:color w:val="auto"/>
          <w:szCs w:val="22"/>
        </w:rPr>
        <w:tab/>
        <w:t xml:space="preserve">The Senate proceeded to a consideration of the Bill.  </w:t>
      </w:r>
    </w:p>
    <w:p w:rsidR="006B394A" w:rsidRPr="006B394A" w:rsidRDefault="006B394A" w:rsidP="006B394A">
      <w:pPr>
        <w:pStyle w:val="Header"/>
        <w:tabs>
          <w:tab w:val="left" w:pos="4320"/>
        </w:tabs>
        <w:rPr>
          <w:szCs w:val="22"/>
        </w:rPr>
      </w:pPr>
    </w:p>
    <w:p w:rsidR="006B394A" w:rsidRPr="006B394A" w:rsidRDefault="006B394A" w:rsidP="006B394A">
      <w:pPr>
        <w:tabs>
          <w:tab w:val="clear" w:pos="216"/>
          <w:tab w:val="clear" w:pos="432"/>
          <w:tab w:val="clear" w:pos="648"/>
          <w:tab w:val="left" w:pos="720"/>
        </w:tabs>
        <w:autoSpaceDE w:val="0"/>
        <w:autoSpaceDN w:val="0"/>
        <w:adjustRightInd w:val="0"/>
        <w:rPr>
          <w:color w:val="auto"/>
          <w:szCs w:val="22"/>
        </w:rPr>
      </w:pPr>
      <w:r w:rsidRPr="006B394A">
        <w:rPr>
          <w:b/>
          <w:bCs/>
          <w:color w:val="auto"/>
          <w:szCs w:val="22"/>
        </w:rPr>
        <w:t>THE SENATE PROCEEDED TO A CONSIDERATION OF BILLS AND RESOLUTIONS RETURNED FROM THE HOUSE.</w:t>
      </w:r>
    </w:p>
    <w:p w:rsidR="006B394A" w:rsidRPr="006B394A" w:rsidRDefault="006B394A" w:rsidP="006B394A">
      <w:pPr>
        <w:tabs>
          <w:tab w:val="clear" w:pos="216"/>
          <w:tab w:val="clear" w:pos="432"/>
          <w:tab w:val="clear" w:pos="648"/>
          <w:tab w:val="left" w:pos="720"/>
        </w:tabs>
        <w:autoSpaceDE w:val="0"/>
        <w:autoSpaceDN w:val="0"/>
        <w:adjustRightInd w:val="0"/>
        <w:jc w:val="left"/>
        <w:rPr>
          <w:b/>
          <w:bCs/>
          <w:color w:val="auto"/>
          <w:szCs w:val="22"/>
        </w:rPr>
      </w:pPr>
    </w:p>
    <w:p w:rsidR="006B394A" w:rsidRPr="006B394A" w:rsidRDefault="006B394A" w:rsidP="006B394A">
      <w:pPr>
        <w:pStyle w:val="Header"/>
        <w:tabs>
          <w:tab w:val="left" w:pos="4320"/>
        </w:tabs>
        <w:jc w:val="center"/>
        <w:rPr>
          <w:szCs w:val="22"/>
        </w:rPr>
      </w:pPr>
      <w:r w:rsidRPr="006B394A">
        <w:rPr>
          <w:b/>
          <w:szCs w:val="22"/>
        </w:rPr>
        <w:t>CONCURRENCE</w:t>
      </w:r>
    </w:p>
    <w:p w:rsidR="00A70607" w:rsidRDefault="006B394A" w:rsidP="006B394A">
      <w:pPr>
        <w:rPr>
          <w:color w:val="000000" w:themeColor="text1"/>
          <w:szCs w:val="22"/>
        </w:rPr>
      </w:pPr>
      <w:r w:rsidRPr="006B394A">
        <w:rPr>
          <w:b/>
          <w:szCs w:val="22"/>
        </w:rPr>
        <w:tab/>
      </w:r>
      <w:r w:rsidRPr="006B394A">
        <w:rPr>
          <w:szCs w:val="22"/>
        </w:rPr>
        <w:t>S. 1035</w:t>
      </w:r>
      <w:r w:rsidRPr="006B394A">
        <w:rPr>
          <w:szCs w:val="22"/>
        </w:rPr>
        <w:fldChar w:fldCharType="begin"/>
      </w:r>
      <w:r w:rsidRPr="006B394A">
        <w:rPr>
          <w:szCs w:val="22"/>
        </w:rPr>
        <w:instrText xml:space="preserve"> XE "S. 1035" \b </w:instrText>
      </w:r>
      <w:r w:rsidRPr="006B394A">
        <w:rPr>
          <w:szCs w:val="22"/>
        </w:rPr>
        <w:fldChar w:fldCharType="end"/>
      </w:r>
      <w:r w:rsidRPr="006B394A">
        <w:rPr>
          <w:szCs w:val="22"/>
        </w:rPr>
        <w:t xml:space="preserve"> -- Senators Cleary and Hutto:  A BILL </w:t>
      </w:r>
      <w:r w:rsidRPr="006B394A">
        <w:rPr>
          <w:color w:val="000000" w:themeColor="text1"/>
          <w:szCs w:val="22"/>
        </w:rPr>
        <w:t>TO AMEND THE CODE OF LAWS OF SOUTH CAROLINA, 1976, TO ENACT THE “SOUTH CAROLINA TELEMEDICINE ACT” BY ADDING SECTION 40</w:t>
      </w:r>
      <w:r w:rsidRPr="006B394A">
        <w:rPr>
          <w:color w:val="000000" w:themeColor="text1"/>
          <w:szCs w:val="22"/>
        </w:rPr>
        <w:noBreakHyphen/>
        <w:t>47</w:t>
      </w:r>
      <w:r w:rsidRPr="006B394A">
        <w:rPr>
          <w:color w:val="000000" w:themeColor="text1"/>
          <w:szCs w:val="22"/>
        </w:rPr>
        <w:noBreakHyphen/>
        <w:t xml:space="preserve">37 SO AS TO FACILITATE THE USE OF TELEMEDICINE BY ESTABLISHING CERTAIN RECORDKEEPING REQUIREMENTS; TO AMEND SECTION </w:t>
      </w:r>
      <w:r w:rsidRPr="006B394A">
        <w:rPr>
          <w:color w:val="000000" w:themeColor="text1"/>
          <w:szCs w:val="22"/>
        </w:rPr>
        <w:lastRenderedPageBreak/>
        <w:t>40</w:t>
      </w:r>
      <w:r w:rsidRPr="006B394A">
        <w:rPr>
          <w:color w:val="000000" w:themeColor="text1"/>
          <w:szCs w:val="22"/>
        </w:rPr>
        <w:noBreakHyphen/>
        <w:t>47</w:t>
      </w:r>
      <w:r w:rsidRPr="006B394A">
        <w:rPr>
          <w:color w:val="000000" w:themeColor="text1"/>
          <w:szCs w:val="22"/>
        </w:rPr>
        <w:noBreakHyphen/>
        <w:t>20, RELATING TO DEFINITIONS USED IN CHAPTER 47, TITLE 40, SO AS TO PROVIDE DEFINITIONS FOR “ASYNCHRONOUS STORE AND FORWARD TRANSFER” AND “TELEMEDICINE”; AND TO AMEND SECTION 40</w:t>
      </w:r>
      <w:r w:rsidRPr="006B394A">
        <w:rPr>
          <w:color w:val="000000" w:themeColor="text1"/>
          <w:szCs w:val="22"/>
        </w:rPr>
        <w:noBreakHyphen/>
        <w:t>47</w:t>
      </w:r>
      <w:r w:rsidRPr="006B394A">
        <w:rPr>
          <w:color w:val="000000" w:themeColor="text1"/>
          <w:szCs w:val="22"/>
        </w:rPr>
        <w:noBreakHyphen/>
        <w:t xml:space="preserve">113,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rsidP="006B394A">
      <w:pPr>
        <w:rPr>
          <w:color w:val="000000" w:themeColor="text1"/>
          <w:szCs w:val="22"/>
        </w:rPr>
      </w:pPr>
    </w:p>
    <w:p w:rsidR="00A70607" w:rsidRPr="00A70607" w:rsidRDefault="00A70607" w:rsidP="00A70607">
      <w:pPr>
        <w:jc w:val="right"/>
        <w:rPr>
          <w:b/>
        </w:rPr>
      </w:pPr>
      <w:r w:rsidRPr="00A70607">
        <w:rPr>
          <w:b/>
        </w:rPr>
        <w:t>Printed Page 3160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B394A" w:rsidRPr="006B394A" w:rsidRDefault="006B394A" w:rsidP="006B394A">
      <w:pPr>
        <w:rPr>
          <w:szCs w:val="22"/>
        </w:rPr>
      </w:pPr>
      <w:r w:rsidRPr="006B394A">
        <w:rPr>
          <w:color w:val="000000" w:themeColor="text1"/>
          <w:szCs w:val="22"/>
        </w:rPr>
        <w:t>RELATING TO THE REQUIREMENT OF A PHYSICIAN</w:t>
      </w:r>
      <w:r w:rsidRPr="006B394A">
        <w:rPr>
          <w:color w:val="000000" w:themeColor="text1"/>
          <w:szCs w:val="22"/>
        </w:rPr>
        <w:noBreakHyphen/>
        <w:t>PATIENT RELATIONSHIP BEFORE A PHYSICIAN MAY PRESCRIBE DRUGS FOR A PATIENT, SO AS TO ALLOW THE PRESCRIPTION OF DRUGS WHEN THE PHYSICIAN</w:t>
      </w:r>
      <w:r w:rsidRPr="006B394A">
        <w:rPr>
          <w:color w:val="000000" w:themeColor="text1"/>
          <w:szCs w:val="22"/>
        </w:rPr>
        <w:noBreakHyphen/>
        <w:t>PATIENT RELATIONSHIP IS ESTABLISHED BY TELEMEDICINE.</w:t>
      </w:r>
    </w:p>
    <w:p w:rsidR="006B394A" w:rsidRPr="006B394A" w:rsidRDefault="006B394A" w:rsidP="006B394A">
      <w:pPr>
        <w:pStyle w:val="Header"/>
        <w:tabs>
          <w:tab w:val="left" w:pos="4320"/>
        </w:tabs>
        <w:rPr>
          <w:szCs w:val="22"/>
        </w:rPr>
      </w:pPr>
      <w:r w:rsidRPr="006B394A">
        <w:rPr>
          <w:szCs w:val="22"/>
        </w:rPr>
        <w:tab/>
        <w:t>The House returned the Bill with amendments, the question being concurrence in the House amendments.</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Senator CLEARY explained the amendments.</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rPr>
          <w:szCs w:val="22"/>
        </w:rPr>
      </w:pPr>
      <w:r w:rsidRPr="006B394A">
        <w:rPr>
          <w:szCs w:val="22"/>
        </w:rPr>
        <w:tab/>
        <w:t>On motion of Senator CLEARY, the Senate concurred in the House amendments and a message was sent to the House accordingly.  Ordered that the title be changed to that of an Act and the Act enrolled for Ratification.</w:t>
      </w:r>
    </w:p>
    <w:p w:rsidR="006B394A" w:rsidRPr="006B394A" w:rsidRDefault="006B394A" w:rsidP="006B394A">
      <w:pPr>
        <w:pStyle w:val="Header"/>
        <w:tabs>
          <w:tab w:val="left" w:pos="4320"/>
        </w:tabs>
        <w:rPr>
          <w:szCs w:val="22"/>
        </w:rPr>
      </w:pPr>
    </w:p>
    <w:p w:rsidR="006B394A" w:rsidRPr="006B394A" w:rsidRDefault="006B394A" w:rsidP="006B394A">
      <w:pPr>
        <w:pStyle w:val="Header"/>
        <w:tabs>
          <w:tab w:val="left" w:pos="4320"/>
        </w:tabs>
        <w:jc w:val="center"/>
        <w:rPr>
          <w:szCs w:val="22"/>
        </w:rPr>
      </w:pPr>
      <w:r w:rsidRPr="006B394A">
        <w:rPr>
          <w:b/>
          <w:szCs w:val="22"/>
        </w:rPr>
        <w:t>NONCONCURRENCE</w:t>
      </w:r>
    </w:p>
    <w:p w:rsidR="00A70607" w:rsidRDefault="006B394A" w:rsidP="006B394A">
      <w:pPr>
        <w:suppressAutoHyphens/>
        <w:rPr>
          <w:szCs w:val="22"/>
        </w:rPr>
      </w:pPr>
      <w:r w:rsidRPr="006B394A">
        <w:rPr>
          <w:b/>
          <w:szCs w:val="22"/>
        </w:rPr>
        <w:tab/>
      </w:r>
      <w:r w:rsidRPr="006B394A">
        <w:rPr>
          <w:szCs w:val="22"/>
        </w:rPr>
        <w:t>H. 3184</w:t>
      </w:r>
      <w:r w:rsidRPr="006B394A">
        <w:rPr>
          <w:szCs w:val="22"/>
        </w:rPr>
        <w:fldChar w:fldCharType="begin"/>
      </w:r>
      <w:r w:rsidRPr="006B394A">
        <w:rPr>
          <w:szCs w:val="22"/>
        </w:rPr>
        <w:instrText xml:space="preserve"> XE "H. 3184" \b </w:instrText>
      </w:r>
      <w:r w:rsidRPr="006B394A">
        <w:rPr>
          <w:szCs w:val="22"/>
        </w:rPr>
        <w:fldChar w:fldCharType="end"/>
      </w:r>
      <w:r w:rsidRPr="006B394A">
        <w:rPr>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A BILL TO AMEND SECTION 8</w:t>
      </w:r>
      <w:r w:rsidRPr="006B394A">
        <w:rPr>
          <w:szCs w:val="22"/>
        </w:rPr>
        <w:noBreakHyphen/>
        <w:t>13</w:t>
      </w:r>
      <w:r w:rsidRPr="006B394A">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6B394A">
        <w:rPr>
          <w:szCs w:val="22"/>
        </w:rPr>
        <w:noBreakHyphen/>
        <w:t>13</w:t>
      </w:r>
      <w:r w:rsidRPr="006B394A">
        <w:rPr>
          <w:szCs w:val="22"/>
        </w:rPr>
        <w:noBreakHyphen/>
        <w:t xml:space="preserve">320, AS AMENDED, RELATING TO THE DUTIES, POWERS, AND PROCEDURES OF THE STATE ETHICS COMMISSION, SO AS TO REVISE THESE DUTIES, POWERS, </w:t>
      </w:r>
      <w:r w:rsidRPr="006B394A">
        <w:rPr>
          <w:szCs w:val="22"/>
        </w:rPr>
        <w:lastRenderedPageBreak/>
        <w:t xml:space="preserve">AND PROCEDURES INCLUDING PROVISIONS TO VEST WITH THE COMMISSION THE ADDITIONAL RESPONSIBILITY TO INITIATE OR RECEIVE COMPLAINTS AGAINST MEMBERS OF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6B394A">
      <w:pPr>
        <w:suppressAutoHyphens/>
        <w:rPr>
          <w:szCs w:val="22"/>
        </w:rPr>
      </w:pPr>
    </w:p>
    <w:p w:rsidR="00A70607" w:rsidRDefault="00A70607" w:rsidP="006B394A">
      <w:pPr>
        <w:suppressAutoHyphens/>
        <w:rPr>
          <w:szCs w:val="22"/>
        </w:rPr>
      </w:pPr>
    </w:p>
    <w:p w:rsidR="00A70607" w:rsidRPr="00A70607" w:rsidRDefault="00A70607" w:rsidP="00A70607">
      <w:pPr>
        <w:jc w:val="right"/>
        <w:rPr>
          <w:b/>
        </w:rPr>
      </w:pPr>
      <w:r w:rsidRPr="00A70607">
        <w:rPr>
          <w:b/>
        </w:rPr>
        <w:t>Printed Page 3161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6B394A">
      <w:pPr>
        <w:suppressAutoHyphens/>
        <w:rPr>
          <w:szCs w:val="22"/>
        </w:rPr>
      </w:pPr>
      <w:r w:rsidRPr="006B394A">
        <w:rPr>
          <w:szCs w:val="22"/>
        </w:rPr>
        <w:t>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6B394A">
        <w:rPr>
          <w:szCs w:val="22"/>
        </w:rPr>
        <w:noBreakHyphen/>
        <w:t>13</w:t>
      </w:r>
      <w:r w:rsidRPr="006B394A">
        <w:rPr>
          <w:szCs w:val="22"/>
        </w:rPr>
        <w:noBreakHyphen/>
        <w:t>530 AND 8</w:t>
      </w:r>
      <w:r w:rsidRPr="006B394A">
        <w:rPr>
          <w:szCs w:val="22"/>
        </w:rPr>
        <w:noBreakHyphen/>
        <w:t>13</w:t>
      </w:r>
      <w:r w:rsidRPr="006B394A">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6B394A">
        <w:rPr>
          <w:szCs w:val="22"/>
        </w:rPr>
        <w:noBreakHyphen/>
        <w:t>13</w:t>
      </w:r>
      <w:r w:rsidRPr="006B394A">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6B394A" w:rsidRPr="006B394A" w:rsidRDefault="006B394A" w:rsidP="006B394A">
      <w:pPr>
        <w:pStyle w:val="Header"/>
        <w:tabs>
          <w:tab w:val="left" w:pos="4320"/>
        </w:tabs>
        <w:rPr>
          <w:szCs w:val="22"/>
        </w:rPr>
      </w:pPr>
      <w:r w:rsidRPr="006B394A">
        <w:rPr>
          <w:szCs w:val="22"/>
        </w:rPr>
        <w:tab/>
        <w:t>The House returned the Bill with amendments, the question being concurrence in the House amendments.</w:t>
      </w:r>
    </w:p>
    <w:p w:rsidR="006B394A" w:rsidRPr="006B394A" w:rsidRDefault="006B394A" w:rsidP="006B394A">
      <w:pPr>
        <w:pStyle w:val="Header"/>
        <w:tabs>
          <w:tab w:val="left" w:pos="4320"/>
        </w:tabs>
        <w:rPr>
          <w:szCs w:val="22"/>
        </w:rPr>
      </w:pPr>
      <w:r w:rsidRPr="006B394A">
        <w:rPr>
          <w:szCs w:val="22"/>
        </w:rPr>
        <w:tab/>
        <w:t>Senator SCOTT spoke on the Bill.</w:t>
      </w:r>
    </w:p>
    <w:p w:rsidR="006B394A" w:rsidRPr="006B394A" w:rsidRDefault="006B394A" w:rsidP="006B394A">
      <w:pPr>
        <w:pStyle w:val="Header"/>
        <w:tabs>
          <w:tab w:val="left" w:pos="4320"/>
        </w:tabs>
        <w:rPr>
          <w:szCs w:val="22"/>
        </w:rPr>
      </w:pPr>
    </w:p>
    <w:p w:rsidR="00A70607" w:rsidRDefault="006B394A" w:rsidP="006B394A">
      <w:pPr>
        <w:pStyle w:val="Header"/>
        <w:tabs>
          <w:tab w:val="left" w:pos="4320"/>
        </w:tabs>
        <w:rPr>
          <w:szCs w:val="22"/>
        </w:rPr>
      </w:pPr>
      <w:r w:rsidRPr="006B394A">
        <w:rPr>
          <w:szCs w:val="22"/>
        </w:rPr>
        <w:tab/>
        <w:t>Senator LARRY MARTIN explained the amendments.</w:t>
      </w:r>
    </w:p>
    <w:p w:rsidR="00A70607" w:rsidRDefault="00A70607" w:rsidP="006B394A">
      <w:pPr>
        <w:pStyle w:val="Header"/>
        <w:tabs>
          <w:tab w:val="left" w:pos="4320"/>
        </w:tabs>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6B394A">
      <w:pPr>
        <w:pStyle w:val="Header"/>
        <w:tabs>
          <w:tab w:val="left" w:pos="4320"/>
        </w:tabs>
        <w:rPr>
          <w:szCs w:val="22"/>
        </w:rPr>
      </w:pPr>
    </w:p>
    <w:p w:rsidR="00A70607" w:rsidRPr="00A70607" w:rsidRDefault="00A70607" w:rsidP="00A70607">
      <w:pPr>
        <w:jc w:val="right"/>
        <w:rPr>
          <w:b/>
        </w:rPr>
      </w:pPr>
      <w:r w:rsidRPr="00A70607">
        <w:rPr>
          <w:b/>
        </w:rPr>
        <w:t>Printed Page 3162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6B394A">
      <w:pPr>
        <w:pStyle w:val="Header"/>
        <w:tabs>
          <w:tab w:val="left" w:pos="4320"/>
        </w:tabs>
        <w:rPr>
          <w:szCs w:val="22"/>
        </w:rPr>
      </w:pPr>
      <w:r w:rsidRPr="006B394A">
        <w:rPr>
          <w:szCs w:val="22"/>
        </w:rPr>
        <w:tab/>
        <w:t>On motion of Senator LARRY MARTIN, the Senate nonconcurred in the House amendments and a message was sent to the House accordingly.</w:t>
      </w:r>
    </w:p>
    <w:p w:rsidR="006B394A" w:rsidRPr="006B394A" w:rsidRDefault="006B394A" w:rsidP="006B394A">
      <w:pPr>
        <w:pStyle w:val="Header"/>
        <w:tabs>
          <w:tab w:val="left" w:pos="4320"/>
        </w:tabs>
        <w:rPr>
          <w:szCs w:val="22"/>
        </w:rPr>
      </w:pPr>
      <w:r w:rsidRPr="006B394A">
        <w:rPr>
          <w:szCs w:val="22"/>
        </w:rPr>
        <w:tab/>
      </w:r>
    </w:p>
    <w:p w:rsidR="006B394A" w:rsidRPr="006B394A" w:rsidRDefault="006B394A" w:rsidP="006B394A">
      <w:pPr>
        <w:pStyle w:val="Header"/>
        <w:tabs>
          <w:tab w:val="left" w:pos="4320"/>
        </w:tabs>
        <w:jc w:val="center"/>
        <w:rPr>
          <w:color w:val="auto"/>
          <w:szCs w:val="22"/>
        </w:rPr>
      </w:pPr>
      <w:r w:rsidRPr="006B394A">
        <w:rPr>
          <w:b/>
          <w:color w:val="auto"/>
          <w:szCs w:val="22"/>
        </w:rPr>
        <w:t>Motion Adopted</w:t>
      </w:r>
    </w:p>
    <w:p w:rsidR="006B394A" w:rsidRPr="006B394A" w:rsidRDefault="006B394A" w:rsidP="006B394A">
      <w:pPr>
        <w:pStyle w:val="Header"/>
        <w:tabs>
          <w:tab w:val="left" w:pos="4320"/>
        </w:tabs>
        <w:rPr>
          <w:color w:val="auto"/>
          <w:szCs w:val="22"/>
        </w:rPr>
      </w:pPr>
      <w:r w:rsidRPr="006B394A">
        <w:rPr>
          <w:color w:val="auto"/>
          <w:szCs w:val="22"/>
        </w:rPr>
        <w:tab/>
        <w:t>On motion of Senator LEATHERMAN, the Senate agreed to recede at 11:55 A.M. for the purpose of attending the Joint Assembly and at the conclusion of the Joint Assembly, the Senate would stand adjourned.</w:t>
      </w:r>
    </w:p>
    <w:p w:rsidR="006B394A" w:rsidRPr="006B394A" w:rsidRDefault="006B394A" w:rsidP="006B394A">
      <w:pPr>
        <w:pStyle w:val="Header"/>
        <w:tabs>
          <w:tab w:val="left" w:pos="4320"/>
        </w:tabs>
        <w:jc w:val="center"/>
        <w:rPr>
          <w:b/>
          <w:szCs w:val="22"/>
        </w:rPr>
      </w:pPr>
    </w:p>
    <w:p w:rsidR="006B394A" w:rsidRPr="006B394A" w:rsidRDefault="006B394A" w:rsidP="006B394A">
      <w:pPr>
        <w:pStyle w:val="Header"/>
        <w:tabs>
          <w:tab w:val="left" w:pos="4320"/>
        </w:tabs>
        <w:jc w:val="center"/>
        <w:rPr>
          <w:szCs w:val="22"/>
        </w:rPr>
      </w:pPr>
      <w:r w:rsidRPr="006B394A">
        <w:rPr>
          <w:b/>
          <w:szCs w:val="22"/>
        </w:rPr>
        <w:t>RECESS</w:t>
      </w:r>
    </w:p>
    <w:p w:rsidR="006B394A" w:rsidRPr="006B394A" w:rsidRDefault="006B394A" w:rsidP="006B394A">
      <w:pPr>
        <w:pStyle w:val="Header"/>
        <w:tabs>
          <w:tab w:val="left" w:pos="4320"/>
        </w:tabs>
        <w:rPr>
          <w:szCs w:val="22"/>
        </w:rPr>
      </w:pPr>
      <w:r w:rsidRPr="006B394A">
        <w:rPr>
          <w:szCs w:val="22"/>
        </w:rPr>
        <w:tab/>
        <w:t>At 11:55 A.M., on motion of Senator LEATHERMAN, the Senate receded from business for the purpose of attending the Joint Assembly.</w:t>
      </w:r>
    </w:p>
    <w:p w:rsidR="006B394A" w:rsidRPr="006B394A" w:rsidRDefault="006B394A" w:rsidP="006B394A">
      <w:pPr>
        <w:pStyle w:val="Header"/>
        <w:tabs>
          <w:tab w:val="left" w:pos="4320"/>
        </w:tabs>
        <w:rPr>
          <w:szCs w:val="22"/>
        </w:rPr>
      </w:pPr>
    </w:p>
    <w:p w:rsidR="006B394A" w:rsidRPr="006B394A" w:rsidRDefault="006B394A" w:rsidP="006B394A">
      <w:pPr>
        <w:tabs>
          <w:tab w:val="left" w:pos="90"/>
        </w:tabs>
        <w:jc w:val="center"/>
        <w:rPr>
          <w:b/>
          <w:szCs w:val="22"/>
        </w:rPr>
      </w:pPr>
      <w:r w:rsidRPr="006B394A">
        <w:rPr>
          <w:b/>
          <w:szCs w:val="22"/>
        </w:rPr>
        <w:t>JOINT ASSEMBLY</w:t>
      </w:r>
    </w:p>
    <w:p w:rsidR="006B394A" w:rsidRPr="006B394A" w:rsidRDefault="006B394A" w:rsidP="006B394A">
      <w:pPr>
        <w:jc w:val="center"/>
        <w:rPr>
          <w:szCs w:val="22"/>
        </w:rPr>
      </w:pPr>
      <w:r w:rsidRPr="006B394A">
        <w:rPr>
          <w:b/>
          <w:szCs w:val="22"/>
        </w:rPr>
        <w:t>Elections</w:t>
      </w:r>
    </w:p>
    <w:p w:rsidR="006B394A" w:rsidRPr="006B394A" w:rsidRDefault="006B394A" w:rsidP="006B394A">
      <w:pPr>
        <w:rPr>
          <w:szCs w:val="22"/>
        </w:rPr>
      </w:pPr>
      <w:r w:rsidRPr="006B394A">
        <w:rPr>
          <w:szCs w:val="22"/>
        </w:rPr>
        <w:tab/>
        <w:t>At 12:00 P.M., the Senate appeared in the Hall of the House. The PRESIDENT of the Senate called the Joint Assembly to order and announced that it had convened under the terms of a Concurrent Resolution adopted by both Houses.</w:t>
      </w:r>
    </w:p>
    <w:p w:rsidR="006B394A" w:rsidRPr="006B394A" w:rsidRDefault="006B394A" w:rsidP="006B394A">
      <w:pPr>
        <w:rPr>
          <w:szCs w:val="22"/>
        </w:rPr>
      </w:pPr>
    </w:p>
    <w:p w:rsidR="00A70607" w:rsidRDefault="006B394A" w:rsidP="006B394A">
      <w:pPr>
        <w:rPr>
          <w:color w:val="000000" w:themeColor="text1"/>
          <w:szCs w:val="22"/>
        </w:rPr>
      </w:pPr>
      <w:r w:rsidRPr="006B394A">
        <w:rPr>
          <w:szCs w:val="22"/>
        </w:rPr>
        <w:tab/>
        <w:t>S. 1311</w:t>
      </w:r>
      <w:r w:rsidRPr="006B394A">
        <w:rPr>
          <w:szCs w:val="22"/>
        </w:rPr>
        <w:fldChar w:fldCharType="begin"/>
      </w:r>
      <w:r w:rsidRPr="006B394A">
        <w:rPr>
          <w:szCs w:val="22"/>
        </w:rPr>
        <w:instrText xml:space="preserve"> XE “S. 1311” \b </w:instrText>
      </w:r>
      <w:r w:rsidRPr="006B394A">
        <w:rPr>
          <w:szCs w:val="22"/>
        </w:rPr>
        <w:fldChar w:fldCharType="end"/>
      </w:r>
      <w:r w:rsidRPr="006B394A">
        <w:rPr>
          <w:szCs w:val="22"/>
        </w:rPr>
        <w:t xml:space="preserve"> -- Senators L. Martin, Campsen and Malloy:  A CONCURRENT RESOLUTION </w:t>
      </w:r>
      <w:r w:rsidRPr="006B394A">
        <w:rPr>
          <w:color w:val="000000" w:themeColor="text1"/>
          <w:szCs w:val="22"/>
        </w:rPr>
        <w:t xml:space="preserve">TO FIX NOON ON </w:t>
      </w:r>
      <w:r w:rsidRPr="006B394A">
        <w:rPr>
          <w:bCs/>
          <w:color w:val="000000" w:themeColor="text1"/>
          <w:szCs w:val="22"/>
        </w:rPr>
        <w:t>WEDNESDAY, MAY 25, 2016, AS</w:t>
      </w:r>
      <w:r w:rsidRPr="006B394A">
        <w:rPr>
          <w:color w:val="000000" w:themeColor="text1"/>
          <w:szCs w:val="22"/>
        </w:rPr>
        <w:t xml:space="preserve"> THE TIME TO ELECT A SUCCESSOR TO A CERTAIN JUDGE OF THE SUPREME COURT, CHIEF JUSTICE, UPON HIS RETIREMENT ON OR BEFORE DECEMBER 31, 2016, AND THE SUCCESSOR WILL FILL THE UNEXPIRED TERM OF THAT OFFICE WHICH EXPIRES JULY 31, 2024; TO ELECT A SUCCESSOR TO A CERTAIN JUDGE OF THE SUPREME COURT, SEAT 2, WHOSE TERM EXPIRES JULY 31, 2016; TO ELECT A SUCCESSOR TO A CERTAIN JUDGE OF THE COURT OF APPEALS, SEAT 5, CHIEF JUDGE, AND THE SUCCESSOR WILL FILL THE UNEXPIRED TERM OF THAT OFFICE WHICH EXPIRES JUNE 30, 2021; TO ELECT A SUCCESSOR TO A CERTAIN JUDGE OF THE CIRCUIT COURT, FOURTH JUDICIAL CIRCUIT, SEAT 1, WHOSE TERM EXPIRES JUNE 30, 2016; TO ELECT A SUCCESSOR TO A CERTAIN JUDGE OF THE FAMILY COURT, THIRTEENTH JUDICIAL CIRCUIT, SEAT 3, WHOSE TERM EXPIRES JUNE 30, 2016; TO ELECT A SUCCESSOR TO A </w:t>
      </w:r>
      <w:r w:rsidRPr="006B394A">
        <w:rPr>
          <w:color w:val="000000" w:themeColor="text1"/>
          <w:szCs w:val="22"/>
        </w:rPr>
        <w:lastRenderedPageBreak/>
        <w:t xml:space="preserve">CERTAIN JUDGE OF THE FAMILY COURT, THIRTEENTH JUDICIAL CIRCUIT, SEAT 4, WHOSE TERM EXPIRES JUNE 30, 2016; AND AS THE DATE TO MEET IN JOINT SESSION FOR THE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0607" w:rsidRDefault="00A70607" w:rsidP="006B394A">
      <w:pPr>
        <w:rPr>
          <w:color w:val="000000" w:themeColor="text1"/>
          <w:szCs w:val="22"/>
        </w:rPr>
      </w:pPr>
    </w:p>
    <w:p w:rsidR="00A70607" w:rsidRDefault="00A70607" w:rsidP="006B394A">
      <w:pPr>
        <w:rPr>
          <w:color w:val="000000" w:themeColor="text1"/>
          <w:szCs w:val="22"/>
        </w:rPr>
      </w:pPr>
    </w:p>
    <w:p w:rsidR="00A70607" w:rsidRPr="00A70607" w:rsidRDefault="00A70607" w:rsidP="00A70607">
      <w:pPr>
        <w:jc w:val="right"/>
        <w:rPr>
          <w:b/>
        </w:rPr>
      </w:pPr>
      <w:r w:rsidRPr="00A70607">
        <w:rPr>
          <w:b/>
        </w:rPr>
        <w:t>Printed Page 3163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B394A" w:rsidRPr="006B394A" w:rsidRDefault="006B394A" w:rsidP="006B394A">
      <w:pPr>
        <w:rPr>
          <w:szCs w:val="22"/>
        </w:rPr>
      </w:pPr>
      <w:r w:rsidRPr="006B394A">
        <w:rPr>
          <w:color w:val="000000" w:themeColor="text1"/>
          <w:szCs w:val="22"/>
        </w:rPr>
        <w:t>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6B394A" w:rsidRPr="006B394A" w:rsidRDefault="006B394A" w:rsidP="006B394A">
      <w:pPr>
        <w:suppressAutoHyphens/>
        <w:outlineLvl w:val="0"/>
        <w:rPr>
          <w:szCs w:val="22"/>
        </w:rPr>
      </w:pPr>
    </w:p>
    <w:p w:rsidR="006B394A" w:rsidRPr="006B394A" w:rsidRDefault="006B394A" w:rsidP="006B394A">
      <w:pPr>
        <w:jc w:val="center"/>
        <w:rPr>
          <w:b/>
          <w:color w:val="auto"/>
          <w:szCs w:val="22"/>
        </w:rPr>
      </w:pPr>
      <w:r w:rsidRPr="006B394A">
        <w:rPr>
          <w:b/>
          <w:color w:val="auto"/>
          <w:szCs w:val="22"/>
        </w:rPr>
        <w:t>Election of Chief Justice, Supreme Court</w:t>
      </w:r>
    </w:p>
    <w:p w:rsidR="006B394A" w:rsidRPr="006B394A" w:rsidRDefault="006B394A" w:rsidP="006B394A">
      <w:pPr>
        <w:rPr>
          <w:color w:val="auto"/>
          <w:szCs w:val="22"/>
        </w:rPr>
      </w:pPr>
      <w:r w:rsidRPr="006B394A">
        <w:rPr>
          <w:color w:val="auto"/>
          <w:szCs w:val="22"/>
        </w:rPr>
        <w:tab/>
        <w:t xml:space="preserve">The PRESIDENT announced that nominations were in order to elect </w:t>
      </w:r>
    </w:p>
    <w:p w:rsidR="006B394A" w:rsidRPr="006B394A" w:rsidRDefault="006B394A" w:rsidP="006B394A">
      <w:pPr>
        <w:keepNext/>
        <w:rPr>
          <w:color w:val="auto"/>
          <w:szCs w:val="22"/>
        </w:rPr>
      </w:pPr>
      <w:r w:rsidRPr="006B394A">
        <w:rPr>
          <w:color w:val="auto"/>
          <w:szCs w:val="22"/>
        </w:rPr>
        <w:t>a successor to the position of Chief Justice, Supreme Court.</w:t>
      </w:r>
    </w:p>
    <w:p w:rsidR="006B394A" w:rsidRPr="006B394A" w:rsidRDefault="006B394A" w:rsidP="006B394A">
      <w:pPr>
        <w:rPr>
          <w:color w:val="auto"/>
          <w:szCs w:val="22"/>
        </w:rPr>
      </w:pPr>
      <w:r w:rsidRPr="006B394A">
        <w:rPr>
          <w:color w:val="auto"/>
          <w:szCs w:val="22"/>
        </w:rPr>
        <w:tab/>
        <w:t>Senator LARRY MARTIN, Chairman of the Judicial Merit Selection Commission, indicated that the Honorable Donald Wayne Beatty had been screened and found qualified to serve.</w:t>
      </w:r>
    </w:p>
    <w:p w:rsidR="006B394A" w:rsidRPr="006B394A" w:rsidRDefault="006B394A" w:rsidP="006B394A">
      <w:pPr>
        <w:rPr>
          <w:color w:val="auto"/>
          <w:szCs w:val="22"/>
        </w:rPr>
      </w:pPr>
      <w:r w:rsidRPr="006B394A">
        <w:rPr>
          <w:color w:val="auto"/>
          <w:szCs w:val="22"/>
        </w:rPr>
        <w:tab/>
        <w:t>Senator LARRY MARTIN placed the name of the Honorable Donald Wayne Beatty in nomination, moved that nominations be closed and, with unanimous consent, the vote was taken by acclamation, resulting in the election of the nominee.</w:t>
      </w:r>
    </w:p>
    <w:p w:rsidR="006B394A" w:rsidRPr="006B394A" w:rsidRDefault="006B394A" w:rsidP="006B394A">
      <w:pPr>
        <w:keepNext/>
        <w:rPr>
          <w:color w:val="auto"/>
          <w:szCs w:val="22"/>
        </w:rPr>
      </w:pPr>
      <w:r w:rsidRPr="006B394A">
        <w:rPr>
          <w:color w:val="auto"/>
          <w:szCs w:val="22"/>
        </w:rPr>
        <w:tab/>
        <w:t>Whereupon, the PRESIDENT announced that the Honorable Donald Wayne Beatty was elected to the position of Chief Justice, Supreme Court</w:t>
      </w:r>
      <w:r w:rsidRPr="006B394A">
        <w:rPr>
          <w:b/>
          <w:color w:val="auto"/>
          <w:szCs w:val="22"/>
        </w:rPr>
        <w:t xml:space="preserve"> </w:t>
      </w:r>
      <w:r w:rsidRPr="006B394A">
        <w:rPr>
          <w:color w:val="auto"/>
          <w:szCs w:val="22"/>
        </w:rPr>
        <w:t xml:space="preserve"> for the term to expire December 31, 2016.</w:t>
      </w:r>
    </w:p>
    <w:p w:rsidR="006B394A" w:rsidRPr="006B394A" w:rsidRDefault="006B394A" w:rsidP="006B394A">
      <w:pPr>
        <w:keepNext/>
        <w:rPr>
          <w:color w:val="auto"/>
          <w:szCs w:val="22"/>
        </w:rPr>
      </w:pPr>
    </w:p>
    <w:p w:rsidR="006B394A" w:rsidRPr="006B394A" w:rsidRDefault="006B394A" w:rsidP="006B394A">
      <w:pPr>
        <w:keepNext/>
        <w:jc w:val="center"/>
        <w:rPr>
          <w:color w:val="auto"/>
          <w:szCs w:val="22"/>
        </w:rPr>
      </w:pPr>
      <w:r w:rsidRPr="006B394A">
        <w:rPr>
          <w:b/>
          <w:color w:val="auto"/>
          <w:szCs w:val="22"/>
        </w:rPr>
        <w:t>Recorded Vote</w:t>
      </w:r>
    </w:p>
    <w:p w:rsidR="006B394A" w:rsidRPr="006B394A" w:rsidRDefault="006B394A" w:rsidP="006B394A">
      <w:pPr>
        <w:keepNext/>
        <w:rPr>
          <w:color w:val="auto"/>
          <w:szCs w:val="22"/>
        </w:rPr>
      </w:pPr>
      <w:r w:rsidRPr="006B394A">
        <w:rPr>
          <w:color w:val="auto"/>
          <w:szCs w:val="22"/>
        </w:rPr>
        <w:tab/>
        <w:t>Senators MASSEY, GROOMS, BRYANT, BRIGHT, CAMPSEN and CORBIN desired to be recorded as voting against the election of the Honorable Donald Wayne Beatty.</w:t>
      </w:r>
    </w:p>
    <w:p w:rsidR="006B394A" w:rsidRPr="006B394A" w:rsidRDefault="006B394A" w:rsidP="006B394A">
      <w:pPr>
        <w:keepNext/>
        <w:rPr>
          <w:color w:val="auto"/>
          <w:szCs w:val="22"/>
        </w:rPr>
      </w:pPr>
    </w:p>
    <w:p w:rsidR="006B394A" w:rsidRPr="006B394A" w:rsidRDefault="006B394A" w:rsidP="006B394A">
      <w:pPr>
        <w:jc w:val="center"/>
        <w:rPr>
          <w:b/>
          <w:color w:val="auto"/>
          <w:szCs w:val="22"/>
        </w:rPr>
      </w:pPr>
      <w:r w:rsidRPr="006B394A">
        <w:rPr>
          <w:b/>
          <w:color w:val="auto"/>
          <w:szCs w:val="22"/>
        </w:rPr>
        <w:t>Election of Justice, Supreme Court, Seat 2</w:t>
      </w:r>
    </w:p>
    <w:p w:rsidR="006B394A" w:rsidRPr="006B394A" w:rsidRDefault="006B394A" w:rsidP="006B394A">
      <w:pPr>
        <w:rPr>
          <w:color w:val="auto"/>
          <w:szCs w:val="22"/>
        </w:rPr>
      </w:pPr>
      <w:r w:rsidRPr="006B394A">
        <w:rPr>
          <w:color w:val="auto"/>
          <w:szCs w:val="22"/>
        </w:rPr>
        <w:t xml:space="preserve">The PRESIDENT announced that nominations were in order to elect </w:t>
      </w:r>
    </w:p>
    <w:p w:rsidR="006B394A" w:rsidRPr="006B394A" w:rsidRDefault="006B394A" w:rsidP="006B394A">
      <w:pPr>
        <w:keepNext/>
        <w:rPr>
          <w:color w:val="auto"/>
          <w:szCs w:val="22"/>
        </w:rPr>
      </w:pPr>
      <w:r w:rsidRPr="006B394A">
        <w:rPr>
          <w:color w:val="auto"/>
          <w:szCs w:val="22"/>
        </w:rPr>
        <w:t>a successor to the position of Justice, Supreme Court, Seat 2.</w:t>
      </w:r>
    </w:p>
    <w:p w:rsidR="006B394A" w:rsidRPr="006B394A" w:rsidRDefault="006B394A" w:rsidP="006B394A">
      <w:pPr>
        <w:rPr>
          <w:color w:val="auto"/>
          <w:szCs w:val="22"/>
        </w:rPr>
      </w:pPr>
      <w:r w:rsidRPr="006B394A">
        <w:rPr>
          <w:color w:val="auto"/>
          <w:szCs w:val="22"/>
        </w:rPr>
        <w:tab/>
        <w:t>Senator LARRY MARTIN, Chairman of the Judicial Merit Selection Commission, indicated that the Honorable John Cannon Few had been screened and found qualified to serve.</w:t>
      </w:r>
    </w:p>
    <w:p w:rsidR="006B394A" w:rsidRPr="006B394A" w:rsidRDefault="006B394A" w:rsidP="006B394A">
      <w:pPr>
        <w:rPr>
          <w:color w:val="auto"/>
          <w:szCs w:val="22"/>
        </w:rPr>
      </w:pPr>
      <w:r w:rsidRPr="006B394A">
        <w:rPr>
          <w:color w:val="auto"/>
          <w:szCs w:val="22"/>
        </w:rPr>
        <w:tab/>
        <w:t xml:space="preserve">Senator LARRY MARTIN placed the name of the Honorable John Cannon Few in nomination, moved that nominations be closed and, with </w:t>
      </w:r>
      <w:r w:rsidRPr="006B394A">
        <w:rPr>
          <w:color w:val="auto"/>
          <w:szCs w:val="22"/>
        </w:rPr>
        <w:lastRenderedPageBreak/>
        <w:t>unanimous consent, the vote was taken by acclamation, resulting in the election of the nominee.</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rsidP="006B394A">
      <w:pPr>
        <w:keepNext/>
        <w:rPr>
          <w:color w:val="auto"/>
          <w:szCs w:val="22"/>
        </w:rPr>
      </w:pPr>
    </w:p>
    <w:p w:rsidR="00A70607" w:rsidRPr="00A70607" w:rsidRDefault="00A70607" w:rsidP="00A70607">
      <w:pPr>
        <w:jc w:val="right"/>
        <w:rPr>
          <w:b/>
        </w:rPr>
      </w:pPr>
      <w:r w:rsidRPr="00A70607">
        <w:rPr>
          <w:b/>
        </w:rPr>
        <w:t>Printed Page 3164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394A" w:rsidRPr="006B394A" w:rsidRDefault="006B394A" w:rsidP="006B394A">
      <w:pPr>
        <w:keepNext/>
        <w:rPr>
          <w:color w:val="auto"/>
          <w:szCs w:val="22"/>
        </w:rPr>
      </w:pPr>
      <w:r w:rsidRPr="006B394A">
        <w:rPr>
          <w:color w:val="auto"/>
          <w:szCs w:val="22"/>
        </w:rPr>
        <w:tab/>
        <w:t>Whereupon, the PRESIDENT announced that the Honorable John Cannon Few was elected to the position of Justice, Supreme Court, Seat 2 for the term to expire July 31, 2016.</w:t>
      </w:r>
    </w:p>
    <w:p w:rsidR="006B394A" w:rsidRPr="006B394A" w:rsidRDefault="006B394A" w:rsidP="006B394A">
      <w:pPr>
        <w:keepNext/>
        <w:rPr>
          <w:color w:val="auto"/>
          <w:szCs w:val="22"/>
        </w:rPr>
      </w:pPr>
    </w:p>
    <w:p w:rsidR="006B394A" w:rsidRPr="006B394A" w:rsidRDefault="006B394A" w:rsidP="006B394A">
      <w:pPr>
        <w:jc w:val="center"/>
        <w:rPr>
          <w:b/>
          <w:color w:val="auto"/>
          <w:szCs w:val="22"/>
        </w:rPr>
      </w:pPr>
      <w:r w:rsidRPr="006B394A">
        <w:rPr>
          <w:b/>
          <w:color w:val="auto"/>
          <w:szCs w:val="22"/>
        </w:rPr>
        <w:t>Election of Chief Judge, Court of Appeals, Seat 5</w:t>
      </w:r>
    </w:p>
    <w:p w:rsidR="006B394A" w:rsidRPr="006B394A" w:rsidRDefault="006B394A" w:rsidP="006B394A">
      <w:pPr>
        <w:rPr>
          <w:b/>
          <w:color w:val="auto"/>
          <w:szCs w:val="22"/>
        </w:rPr>
      </w:pPr>
      <w:r w:rsidRPr="006B394A">
        <w:rPr>
          <w:color w:val="auto"/>
          <w:szCs w:val="22"/>
        </w:rPr>
        <w:tab/>
        <w:t>The PRESIDENT announced that nominations were in order to elect a successor to the position of Chief Judge, Court of Appeals, Seat 5.</w:t>
      </w:r>
    </w:p>
    <w:p w:rsidR="006B394A" w:rsidRPr="006B394A" w:rsidRDefault="006B394A" w:rsidP="006B394A">
      <w:pPr>
        <w:rPr>
          <w:color w:val="auto"/>
          <w:szCs w:val="22"/>
        </w:rPr>
      </w:pPr>
      <w:r w:rsidRPr="006B394A">
        <w:rPr>
          <w:color w:val="auto"/>
          <w:szCs w:val="22"/>
        </w:rPr>
        <w:tab/>
        <w:t>Senator LARRY MARTIN, Chairman of the Judicial Merit Selection Commission, indicated that the Honorable James Edward Lockemy and the Honorable Paula H. Thomas had been screened and found qualified to serve.</w:t>
      </w:r>
    </w:p>
    <w:p w:rsidR="006B394A" w:rsidRPr="006B394A" w:rsidRDefault="006B394A" w:rsidP="006B394A">
      <w:pPr>
        <w:rPr>
          <w:color w:val="auto"/>
          <w:szCs w:val="22"/>
        </w:rPr>
      </w:pPr>
      <w:r w:rsidRPr="006B394A">
        <w:rPr>
          <w:color w:val="auto"/>
          <w:szCs w:val="22"/>
        </w:rPr>
        <w:tab/>
      </w:r>
    </w:p>
    <w:p w:rsidR="006B394A" w:rsidRPr="006B394A" w:rsidRDefault="006B394A" w:rsidP="006B394A">
      <w:pPr>
        <w:rPr>
          <w:color w:val="auto"/>
          <w:szCs w:val="22"/>
        </w:rPr>
      </w:pPr>
      <w:r w:rsidRPr="006B394A">
        <w:rPr>
          <w:color w:val="auto"/>
          <w:szCs w:val="22"/>
        </w:rPr>
        <w:tab/>
        <w:t xml:space="preserve">Senator LARRY MARTIN spoke on the nomination. </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 xml:space="preserve">Senator LARRY MARTIN made a motion to recommit the election to the Judicial Merit Selection Committee. </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 xml:space="preserve">Representative Bannister moved to table the motion to recommit the election. </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 xml:space="preserve">The motion was tabled. </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 xml:space="preserve">On motion of Senator LARRY MARTIN, the name Paula H. Thomas   was withdrawn from consideration.  </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Representative Pitts spoke on the motion and moved to reject the slate of nominees.</w:t>
      </w:r>
    </w:p>
    <w:p w:rsidR="006B394A" w:rsidRPr="006B394A" w:rsidRDefault="006B394A" w:rsidP="006B394A">
      <w:pPr>
        <w:rPr>
          <w:color w:val="auto"/>
          <w:szCs w:val="22"/>
        </w:rPr>
      </w:pPr>
      <w:r w:rsidRPr="006B394A">
        <w:rPr>
          <w:color w:val="auto"/>
          <w:szCs w:val="22"/>
        </w:rPr>
        <w:tab/>
        <w:t>Representative Rutherford moved to table the motion.</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Representative Whipper made a parliamentary inquiry as to whether the motion by Representative Pitts was in order.</w:t>
      </w:r>
    </w:p>
    <w:p w:rsidR="006B394A" w:rsidRPr="006B394A" w:rsidRDefault="006B394A" w:rsidP="006B394A">
      <w:pPr>
        <w:rPr>
          <w:color w:val="auto"/>
          <w:szCs w:val="22"/>
        </w:rPr>
      </w:pPr>
      <w:r w:rsidRPr="006B394A">
        <w:rPr>
          <w:color w:val="auto"/>
          <w:szCs w:val="22"/>
        </w:rPr>
        <w:tab/>
        <w:t xml:space="preserve">The PRESIDENT stated that the motion was in order. </w:t>
      </w:r>
    </w:p>
    <w:p w:rsidR="006B394A" w:rsidRDefault="006B394A" w:rsidP="006B394A">
      <w:pPr>
        <w:rPr>
          <w:color w:val="auto"/>
          <w:szCs w:val="22"/>
        </w:rPr>
      </w:pPr>
    </w:p>
    <w:p w:rsidR="006B394A" w:rsidRPr="006B394A" w:rsidRDefault="006B394A" w:rsidP="006B394A">
      <w:pPr>
        <w:pStyle w:val="Header"/>
        <w:tabs>
          <w:tab w:val="left" w:pos="4320"/>
        </w:tabs>
        <w:rPr>
          <w:szCs w:val="22"/>
        </w:rPr>
      </w:pPr>
      <w:r w:rsidRPr="006B394A">
        <w:rPr>
          <w:szCs w:val="22"/>
        </w:rPr>
        <w:tab/>
        <w:t>The "ayes" and "nays" were demanded and taken, resulting as follows:</w:t>
      </w:r>
    </w:p>
    <w:p w:rsidR="006B394A" w:rsidRPr="006B394A" w:rsidRDefault="006B394A" w:rsidP="006B394A">
      <w:pPr>
        <w:rPr>
          <w:color w:val="auto"/>
          <w:szCs w:val="22"/>
        </w:rPr>
      </w:pPr>
    </w:p>
    <w:p w:rsidR="00A70607" w:rsidRDefault="006B394A" w:rsidP="006B394A">
      <w:pPr>
        <w:rPr>
          <w:szCs w:val="22"/>
        </w:rPr>
      </w:pPr>
      <w:r w:rsidRPr="006B394A">
        <w:rPr>
          <w:szCs w:val="22"/>
        </w:rPr>
        <w:tab/>
        <w:t xml:space="preserve">The Reading Clerk of the Senate called the roll of the Senate, and the Senators voted </w:t>
      </w:r>
      <w:r w:rsidRPr="006B394A">
        <w:rPr>
          <w:i/>
          <w:szCs w:val="22"/>
        </w:rPr>
        <w:t>viva voce</w:t>
      </w:r>
      <w:r w:rsidRPr="006B394A">
        <w:rPr>
          <w:szCs w:val="22"/>
        </w:rPr>
        <w:t xml:space="preserve"> as their names were called.</w:t>
      </w:r>
    </w:p>
    <w:p w:rsidR="00A70607" w:rsidRDefault="00A70607" w:rsidP="006B394A">
      <w:pPr>
        <w:rPr>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0607" w:rsidRDefault="00A70607" w:rsidP="00EE0BCC">
      <w:pPr>
        <w:keepNext/>
        <w:keepLines/>
        <w:rPr>
          <w:szCs w:val="22"/>
        </w:rPr>
      </w:pPr>
    </w:p>
    <w:p w:rsidR="00A70607" w:rsidRDefault="00A70607" w:rsidP="00EE0BCC">
      <w:pPr>
        <w:keepNext/>
        <w:keepLines/>
        <w:rPr>
          <w:szCs w:val="22"/>
        </w:rPr>
      </w:pPr>
    </w:p>
    <w:p w:rsidR="00A70607" w:rsidRPr="00A70607" w:rsidRDefault="00A70607" w:rsidP="00A70607">
      <w:pPr>
        <w:jc w:val="right"/>
        <w:rPr>
          <w:b/>
        </w:rPr>
      </w:pPr>
      <w:r w:rsidRPr="00A70607">
        <w:rPr>
          <w:b/>
        </w:rPr>
        <w:t>Printed Page 3165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394A" w:rsidRPr="006B394A" w:rsidRDefault="006B394A" w:rsidP="00EE0BCC">
      <w:pPr>
        <w:keepNext/>
        <w:keepLines/>
        <w:rPr>
          <w:szCs w:val="22"/>
        </w:rPr>
      </w:pPr>
      <w:r w:rsidRPr="006B394A">
        <w:rPr>
          <w:szCs w:val="22"/>
        </w:rPr>
        <w:tab/>
      </w:r>
      <w:r w:rsidRPr="006B394A">
        <w:rPr>
          <w:color w:val="auto"/>
          <w:szCs w:val="22"/>
        </w:rPr>
        <w:t>The following named Senators voted in the affirmative:</w:t>
      </w:r>
    </w:p>
    <w:p w:rsidR="006B394A" w:rsidRPr="006B394A" w:rsidRDefault="006B394A" w:rsidP="00EE0BCC">
      <w:pPr>
        <w:keepNext/>
        <w:keepLines/>
        <w:tabs>
          <w:tab w:val="clear" w:pos="216"/>
          <w:tab w:val="clear" w:pos="432"/>
          <w:tab w:val="clear" w:pos="648"/>
          <w:tab w:val="left" w:pos="720"/>
        </w:tabs>
        <w:jc w:val="center"/>
        <w:rPr>
          <w:b/>
          <w:color w:val="auto"/>
          <w:szCs w:val="22"/>
        </w:rPr>
      </w:pPr>
    </w:p>
    <w:p w:rsidR="006B394A" w:rsidRPr="006B394A" w:rsidRDefault="006B394A" w:rsidP="00EE0BC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Alexander</w:t>
      </w:r>
      <w:r w:rsidRPr="006B394A">
        <w:rPr>
          <w:color w:val="auto"/>
          <w:szCs w:val="22"/>
        </w:rPr>
        <w:tab/>
        <w:t>Allen</w:t>
      </w:r>
      <w:r w:rsidRPr="006B394A">
        <w:rPr>
          <w:color w:val="auto"/>
          <w:szCs w:val="22"/>
        </w:rPr>
        <w:tab/>
        <w:t>Bennett</w:t>
      </w:r>
    </w:p>
    <w:p w:rsidR="006B394A" w:rsidRPr="006B394A" w:rsidRDefault="006B394A" w:rsidP="00EE0BC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Bryant</w:t>
      </w:r>
      <w:r w:rsidRPr="006B394A">
        <w:rPr>
          <w:color w:val="auto"/>
          <w:szCs w:val="22"/>
        </w:rPr>
        <w:tab/>
        <w:t>Campbell</w:t>
      </w:r>
      <w:r w:rsidRPr="006B394A">
        <w:rPr>
          <w:color w:val="auto"/>
          <w:szCs w:val="22"/>
        </w:rPr>
        <w:tab/>
        <w:t>Campsen</w:t>
      </w:r>
    </w:p>
    <w:p w:rsidR="006B394A" w:rsidRPr="006B394A" w:rsidRDefault="006B394A" w:rsidP="00EE0BC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Cleary</w:t>
      </w:r>
      <w:r w:rsidRPr="006B394A">
        <w:rPr>
          <w:color w:val="auto"/>
          <w:szCs w:val="22"/>
        </w:rPr>
        <w:tab/>
        <w:t>Coleman</w:t>
      </w:r>
      <w:r w:rsidRPr="006B394A">
        <w:rPr>
          <w:color w:val="auto"/>
          <w:szCs w:val="22"/>
        </w:rPr>
        <w:tab/>
        <w:t>Cromer</w:t>
      </w:r>
    </w:p>
    <w:p w:rsidR="006B394A" w:rsidRPr="006B394A" w:rsidRDefault="006B394A" w:rsidP="00EE0BC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Davis</w:t>
      </w:r>
      <w:r w:rsidRPr="006B394A">
        <w:rPr>
          <w:color w:val="auto"/>
          <w:szCs w:val="22"/>
        </w:rPr>
        <w:tab/>
        <w:t>Fair</w:t>
      </w:r>
      <w:r w:rsidRPr="006B394A">
        <w:rPr>
          <w:color w:val="auto"/>
          <w:szCs w:val="22"/>
        </w:rPr>
        <w:tab/>
        <w:t>Gambrell</w:t>
      </w:r>
    </w:p>
    <w:p w:rsidR="006B394A" w:rsidRPr="006B394A" w:rsidRDefault="006B394A" w:rsidP="00EE0BC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Gregory</w:t>
      </w:r>
      <w:r w:rsidRPr="006B394A">
        <w:rPr>
          <w:color w:val="auto"/>
          <w:szCs w:val="22"/>
        </w:rPr>
        <w:tab/>
        <w:t>Hembree</w:t>
      </w:r>
      <w:r w:rsidRPr="006B394A">
        <w:rPr>
          <w:color w:val="auto"/>
          <w:szCs w:val="22"/>
        </w:rPr>
        <w:tab/>
        <w:t>Johnson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Kimpson</w:t>
      </w:r>
      <w:r w:rsidRPr="006B394A">
        <w:rPr>
          <w:color w:val="auto"/>
          <w:szCs w:val="22"/>
        </w:rPr>
        <w:tab/>
        <w:t>Leatherman</w:t>
      </w:r>
      <w:r w:rsidRPr="006B394A">
        <w:rPr>
          <w:color w:val="auto"/>
          <w:szCs w:val="22"/>
        </w:rPr>
        <w:tab/>
        <w:t>Lourie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B394A">
        <w:rPr>
          <w:color w:val="auto"/>
          <w:szCs w:val="22"/>
        </w:rPr>
        <w:t>Malloy</w:t>
      </w:r>
      <w:r w:rsidRPr="006B394A">
        <w:rPr>
          <w:color w:val="auto"/>
          <w:szCs w:val="22"/>
        </w:rPr>
        <w:tab/>
        <w:t>Massey</w:t>
      </w:r>
      <w:r w:rsidRPr="006B394A">
        <w:rPr>
          <w:color w:val="auto"/>
          <w:szCs w:val="22"/>
        </w:rPr>
        <w:tab/>
      </w:r>
      <w:r w:rsidRPr="006B394A">
        <w:rPr>
          <w:i/>
          <w:color w:val="auto"/>
          <w:szCs w:val="22"/>
        </w:rPr>
        <w:t>Matthews, John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i/>
          <w:color w:val="auto"/>
          <w:szCs w:val="22"/>
        </w:rPr>
        <w:t>Matthews, Margie</w:t>
      </w:r>
      <w:r w:rsidRPr="006B394A">
        <w:rPr>
          <w:i/>
          <w:color w:val="auto"/>
          <w:szCs w:val="22"/>
        </w:rPr>
        <w:tab/>
      </w:r>
      <w:r w:rsidRPr="006B394A">
        <w:rPr>
          <w:color w:val="auto"/>
          <w:szCs w:val="22"/>
        </w:rPr>
        <w:t>McElveen</w:t>
      </w:r>
      <w:r w:rsidRPr="006B394A">
        <w:rPr>
          <w:color w:val="auto"/>
          <w:szCs w:val="22"/>
        </w:rPr>
        <w:tab/>
        <w:t>Nicholson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Rankin</w:t>
      </w:r>
      <w:r w:rsidRPr="006B394A">
        <w:rPr>
          <w:color w:val="auto"/>
          <w:szCs w:val="22"/>
        </w:rPr>
        <w:tab/>
        <w:t>Reese</w:t>
      </w:r>
      <w:r w:rsidRPr="006B394A">
        <w:rPr>
          <w:color w:val="auto"/>
          <w:szCs w:val="22"/>
        </w:rPr>
        <w:tab/>
        <w:t>Scott</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Setzler</w:t>
      </w:r>
      <w:r w:rsidRPr="006B394A">
        <w:rPr>
          <w:color w:val="auto"/>
          <w:szCs w:val="22"/>
        </w:rPr>
        <w:tab/>
        <w:t>Sheheen</w:t>
      </w:r>
      <w:r w:rsidRPr="006B394A">
        <w:rPr>
          <w:color w:val="auto"/>
          <w:szCs w:val="22"/>
        </w:rPr>
        <w:tab/>
        <w:t>Thurmond</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Turner</w:t>
      </w:r>
      <w:r w:rsidRPr="006B394A">
        <w:rPr>
          <w:color w:val="auto"/>
          <w:szCs w:val="22"/>
        </w:rPr>
        <w:tab/>
        <w:t>Verdin</w:t>
      </w:r>
      <w:r w:rsidRPr="006B394A">
        <w:rPr>
          <w:color w:val="auto"/>
          <w:szCs w:val="22"/>
        </w:rPr>
        <w:tab/>
        <w:t>Williams</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Young</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B394A">
        <w:rPr>
          <w:b/>
          <w:color w:val="auto"/>
          <w:szCs w:val="22"/>
        </w:rPr>
        <w:t>Total--34</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The following named Senators voted in the negative:</w:t>
      </w:r>
    </w:p>
    <w:p w:rsidR="006B394A" w:rsidRPr="006B394A" w:rsidRDefault="006B394A" w:rsidP="006B394A">
      <w:pPr>
        <w:tabs>
          <w:tab w:val="clear" w:pos="216"/>
          <w:tab w:val="clear" w:pos="432"/>
          <w:tab w:val="clear" w:pos="648"/>
          <w:tab w:val="left" w:pos="720"/>
        </w:tabs>
        <w:jc w:val="center"/>
        <w:rPr>
          <w:b/>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Bright</w:t>
      </w:r>
      <w:r w:rsidRPr="006B394A">
        <w:rPr>
          <w:color w:val="auto"/>
          <w:szCs w:val="22"/>
        </w:rPr>
        <w:tab/>
        <w:t>Corbin</w:t>
      </w:r>
      <w:r w:rsidRPr="006B394A">
        <w:rPr>
          <w:color w:val="auto"/>
          <w:szCs w:val="22"/>
        </w:rPr>
        <w:tab/>
        <w:t>Courson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B394A">
        <w:rPr>
          <w:color w:val="auto"/>
          <w:szCs w:val="22"/>
        </w:rPr>
        <w:t>Grooms</w:t>
      </w:r>
      <w:r w:rsidRPr="006B394A">
        <w:rPr>
          <w:color w:val="auto"/>
          <w:szCs w:val="22"/>
        </w:rPr>
        <w:tab/>
        <w:t>Hayes</w:t>
      </w:r>
      <w:r w:rsidRPr="006B394A">
        <w:rPr>
          <w:color w:val="auto"/>
          <w:szCs w:val="22"/>
        </w:rPr>
        <w:tab/>
      </w:r>
      <w:r w:rsidRPr="006B394A">
        <w:rPr>
          <w:i/>
          <w:color w:val="auto"/>
          <w:szCs w:val="22"/>
        </w:rPr>
        <w:t>Martin, Larry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Peeler</w:t>
      </w:r>
      <w:r w:rsidRPr="006B394A">
        <w:rPr>
          <w:color w:val="auto"/>
          <w:szCs w:val="22"/>
        </w:rPr>
        <w:tab/>
        <w:t>Shealy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B394A">
        <w:rPr>
          <w:b/>
          <w:color w:val="auto"/>
          <w:szCs w:val="22"/>
        </w:rPr>
        <w:t>Total--8</w:t>
      </w:r>
    </w:p>
    <w:p w:rsidR="006B394A" w:rsidRPr="006B394A" w:rsidRDefault="006B394A" w:rsidP="006B394A">
      <w:pPr>
        <w:rPr>
          <w:color w:val="auto"/>
          <w:szCs w:val="22"/>
        </w:rPr>
      </w:pPr>
    </w:p>
    <w:p w:rsidR="006B394A" w:rsidRPr="006B394A" w:rsidRDefault="006B394A" w:rsidP="006B394A">
      <w:pPr>
        <w:tabs>
          <w:tab w:val="left" w:pos="270"/>
        </w:tabs>
        <w:rPr>
          <w:szCs w:val="22"/>
        </w:rPr>
      </w:pPr>
      <w:r w:rsidRPr="006B394A">
        <w:rPr>
          <w:szCs w:val="22"/>
        </w:rPr>
        <w:tab/>
      </w:r>
      <w:r w:rsidRPr="006B394A">
        <w:rPr>
          <w:szCs w:val="22"/>
        </w:rPr>
        <w:tab/>
        <w:t>Representative DELLENEY moved that, with unanimous consent, the House be allowed to vote by electronic roll call.</w:t>
      </w:r>
    </w:p>
    <w:p w:rsidR="006B394A" w:rsidRPr="006B394A" w:rsidRDefault="006B394A" w:rsidP="006B394A">
      <w:pPr>
        <w:tabs>
          <w:tab w:val="left" w:pos="270"/>
        </w:tabs>
        <w:rPr>
          <w:szCs w:val="22"/>
        </w:rPr>
      </w:pPr>
      <w:r w:rsidRPr="006B394A">
        <w:rPr>
          <w:szCs w:val="22"/>
        </w:rPr>
        <w:tab/>
        <w:t>Representative PITTS objected.</w:t>
      </w:r>
    </w:p>
    <w:p w:rsidR="006B394A" w:rsidRPr="006B394A" w:rsidRDefault="006B394A" w:rsidP="006B394A">
      <w:pPr>
        <w:tabs>
          <w:tab w:val="left" w:pos="270"/>
        </w:tabs>
        <w:rPr>
          <w:szCs w:val="22"/>
        </w:rPr>
      </w:pPr>
    </w:p>
    <w:p w:rsidR="006B394A" w:rsidRPr="006B394A" w:rsidRDefault="006B394A" w:rsidP="006B394A">
      <w:pPr>
        <w:tabs>
          <w:tab w:val="left" w:pos="270"/>
        </w:tabs>
        <w:rPr>
          <w:szCs w:val="22"/>
        </w:rPr>
      </w:pPr>
      <w:r w:rsidRPr="006B394A">
        <w:rPr>
          <w:szCs w:val="22"/>
        </w:rPr>
        <w:tab/>
        <w:t xml:space="preserve">The Reading Clerk of the House called the roll of the House, and the Representatives voted </w:t>
      </w:r>
      <w:r w:rsidRPr="006B394A">
        <w:rPr>
          <w:i/>
          <w:szCs w:val="22"/>
        </w:rPr>
        <w:t>viva voce</w:t>
      </w:r>
      <w:r w:rsidRPr="006B394A">
        <w:rPr>
          <w:szCs w:val="22"/>
        </w:rPr>
        <w:t xml:space="preserve"> as their names were called:</w:t>
      </w:r>
    </w:p>
    <w:p w:rsidR="006B394A" w:rsidRPr="006B394A" w:rsidRDefault="006B394A" w:rsidP="006B394A">
      <w:pPr>
        <w:tabs>
          <w:tab w:val="left" w:pos="270"/>
        </w:tabs>
        <w:rPr>
          <w:szCs w:val="22"/>
        </w:rPr>
      </w:pPr>
    </w:p>
    <w:p w:rsidR="006B394A" w:rsidRPr="006B394A" w:rsidRDefault="006B394A" w:rsidP="006B394A">
      <w:pPr>
        <w:tabs>
          <w:tab w:val="left" w:pos="270"/>
        </w:tabs>
        <w:rPr>
          <w:szCs w:val="22"/>
        </w:rPr>
      </w:pPr>
      <w:r w:rsidRPr="006B394A">
        <w:rPr>
          <w:szCs w:val="22"/>
        </w:rPr>
        <w:tab/>
        <w:t>The following named Representatives voted to table the motion:</w:t>
      </w:r>
    </w:p>
    <w:tbl>
      <w:tblPr>
        <w:tblW w:w="6540" w:type="dxa"/>
        <w:jc w:val="right"/>
        <w:tblLayout w:type="fixed"/>
        <w:tblLook w:val="04A0" w:firstRow="1" w:lastRow="0" w:firstColumn="1" w:lastColumn="0" w:noHBand="0" w:noVBand="1"/>
      </w:tblPr>
      <w:tblGrid>
        <w:gridCol w:w="2179"/>
        <w:gridCol w:w="2180"/>
        <w:gridCol w:w="2181"/>
      </w:tblGrid>
      <w:tr w:rsidR="006B394A" w:rsidRPr="006B394A" w:rsidTr="00A70607">
        <w:trPr>
          <w:jc w:val="right"/>
        </w:trPr>
        <w:tc>
          <w:tcPr>
            <w:tcW w:w="2179" w:type="dxa"/>
            <w:hideMark/>
          </w:tcPr>
          <w:p w:rsidR="006B394A" w:rsidRPr="006B394A" w:rsidRDefault="006B394A">
            <w:pPr>
              <w:rPr>
                <w:szCs w:val="22"/>
              </w:rPr>
            </w:pPr>
            <w:r w:rsidRPr="006B394A">
              <w:rPr>
                <w:szCs w:val="22"/>
              </w:rPr>
              <w:t>Alexander</w:t>
            </w:r>
          </w:p>
        </w:tc>
        <w:tc>
          <w:tcPr>
            <w:tcW w:w="2180" w:type="dxa"/>
            <w:hideMark/>
          </w:tcPr>
          <w:p w:rsidR="006B394A" w:rsidRPr="006B394A" w:rsidRDefault="006B394A">
            <w:pPr>
              <w:rPr>
                <w:szCs w:val="22"/>
              </w:rPr>
            </w:pPr>
            <w:r w:rsidRPr="006B394A">
              <w:rPr>
                <w:szCs w:val="22"/>
              </w:rPr>
              <w:t>Anderson</w:t>
            </w:r>
          </w:p>
        </w:tc>
        <w:tc>
          <w:tcPr>
            <w:tcW w:w="2181" w:type="dxa"/>
            <w:hideMark/>
          </w:tcPr>
          <w:p w:rsidR="006B394A" w:rsidRPr="006B394A" w:rsidRDefault="006B394A">
            <w:pPr>
              <w:rPr>
                <w:szCs w:val="22"/>
              </w:rPr>
            </w:pPr>
            <w:r w:rsidRPr="006B394A">
              <w:rPr>
                <w:szCs w:val="22"/>
              </w:rPr>
              <w:t>Anthony</w:t>
            </w:r>
          </w:p>
        </w:tc>
      </w:tr>
      <w:tr w:rsidR="006B394A" w:rsidRPr="006B394A" w:rsidTr="00A70607">
        <w:trPr>
          <w:jc w:val="right"/>
        </w:trPr>
        <w:tc>
          <w:tcPr>
            <w:tcW w:w="2179" w:type="dxa"/>
            <w:hideMark/>
          </w:tcPr>
          <w:p w:rsidR="006B394A" w:rsidRPr="006B394A" w:rsidRDefault="006B394A">
            <w:pPr>
              <w:rPr>
                <w:szCs w:val="22"/>
              </w:rPr>
            </w:pPr>
            <w:r w:rsidRPr="006B394A">
              <w:rPr>
                <w:szCs w:val="22"/>
              </w:rPr>
              <w:t>Bales</w:t>
            </w:r>
          </w:p>
        </w:tc>
        <w:tc>
          <w:tcPr>
            <w:tcW w:w="2180" w:type="dxa"/>
            <w:hideMark/>
          </w:tcPr>
          <w:p w:rsidR="006B394A" w:rsidRPr="006B394A" w:rsidRDefault="006B394A">
            <w:pPr>
              <w:rPr>
                <w:szCs w:val="22"/>
              </w:rPr>
            </w:pPr>
            <w:r w:rsidRPr="006B394A">
              <w:rPr>
                <w:szCs w:val="22"/>
              </w:rPr>
              <w:t>Ballentine</w:t>
            </w:r>
          </w:p>
        </w:tc>
        <w:tc>
          <w:tcPr>
            <w:tcW w:w="2181" w:type="dxa"/>
            <w:hideMark/>
          </w:tcPr>
          <w:p w:rsidR="006B394A" w:rsidRPr="006B394A" w:rsidRDefault="006B394A">
            <w:pPr>
              <w:rPr>
                <w:szCs w:val="22"/>
              </w:rPr>
            </w:pPr>
            <w:r w:rsidRPr="006B394A">
              <w:rPr>
                <w:szCs w:val="22"/>
              </w:rPr>
              <w:t>Bamberg</w:t>
            </w:r>
          </w:p>
        </w:tc>
      </w:tr>
      <w:tr w:rsidR="006B394A" w:rsidRPr="006B394A" w:rsidTr="00A70607">
        <w:trPr>
          <w:jc w:val="right"/>
        </w:trPr>
        <w:tc>
          <w:tcPr>
            <w:tcW w:w="2179" w:type="dxa"/>
            <w:hideMark/>
          </w:tcPr>
          <w:p w:rsidR="006B394A" w:rsidRPr="006B394A" w:rsidRDefault="006B394A">
            <w:pPr>
              <w:rPr>
                <w:szCs w:val="22"/>
              </w:rPr>
            </w:pPr>
            <w:r w:rsidRPr="006B394A">
              <w:rPr>
                <w:szCs w:val="22"/>
              </w:rPr>
              <w:t>Bannister</w:t>
            </w:r>
          </w:p>
        </w:tc>
        <w:tc>
          <w:tcPr>
            <w:tcW w:w="2180" w:type="dxa"/>
            <w:hideMark/>
          </w:tcPr>
          <w:p w:rsidR="006B394A" w:rsidRPr="006B394A" w:rsidRDefault="006B394A">
            <w:pPr>
              <w:rPr>
                <w:szCs w:val="22"/>
              </w:rPr>
            </w:pPr>
            <w:r w:rsidRPr="006B394A">
              <w:rPr>
                <w:szCs w:val="22"/>
              </w:rPr>
              <w:t>Bedingfield</w:t>
            </w:r>
          </w:p>
        </w:tc>
        <w:tc>
          <w:tcPr>
            <w:tcW w:w="2181" w:type="dxa"/>
            <w:hideMark/>
          </w:tcPr>
          <w:p w:rsidR="006B394A" w:rsidRPr="006B394A" w:rsidRDefault="006B394A">
            <w:pPr>
              <w:rPr>
                <w:szCs w:val="22"/>
              </w:rPr>
            </w:pPr>
            <w:r w:rsidRPr="006B394A">
              <w:rPr>
                <w:szCs w:val="22"/>
              </w:rPr>
              <w:t>Bernstein</w:t>
            </w:r>
          </w:p>
        </w:tc>
      </w:tr>
      <w:tr w:rsidR="006B394A" w:rsidRPr="006B394A" w:rsidTr="00A70607">
        <w:trPr>
          <w:jc w:val="right"/>
        </w:trPr>
        <w:tc>
          <w:tcPr>
            <w:tcW w:w="2179" w:type="dxa"/>
            <w:hideMark/>
          </w:tcPr>
          <w:p w:rsidR="006B394A" w:rsidRPr="006B394A" w:rsidRDefault="006B394A">
            <w:pPr>
              <w:rPr>
                <w:szCs w:val="22"/>
              </w:rPr>
            </w:pPr>
            <w:r w:rsidRPr="006B394A">
              <w:rPr>
                <w:szCs w:val="22"/>
              </w:rPr>
              <w:t>Bingham</w:t>
            </w:r>
          </w:p>
        </w:tc>
        <w:tc>
          <w:tcPr>
            <w:tcW w:w="2180" w:type="dxa"/>
            <w:hideMark/>
          </w:tcPr>
          <w:p w:rsidR="006B394A" w:rsidRPr="006B394A" w:rsidRDefault="006B394A">
            <w:pPr>
              <w:rPr>
                <w:szCs w:val="22"/>
              </w:rPr>
            </w:pPr>
            <w:r w:rsidRPr="006B394A">
              <w:rPr>
                <w:szCs w:val="22"/>
              </w:rPr>
              <w:t>Bowers</w:t>
            </w:r>
          </w:p>
        </w:tc>
        <w:tc>
          <w:tcPr>
            <w:tcW w:w="2181" w:type="dxa"/>
            <w:hideMark/>
          </w:tcPr>
          <w:p w:rsidR="006B394A" w:rsidRPr="006B394A" w:rsidRDefault="006B394A">
            <w:pPr>
              <w:rPr>
                <w:szCs w:val="22"/>
              </w:rPr>
            </w:pPr>
            <w:r w:rsidRPr="006B394A">
              <w:rPr>
                <w:szCs w:val="22"/>
              </w:rPr>
              <w:t>Bradley</w:t>
            </w:r>
          </w:p>
        </w:tc>
      </w:tr>
      <w:tr w:rsidR="006B394A" w:rsidRPr="006B394A" w:rsidTr="00A70607">
        <w:trPr>
          <w:jc w:val="right"/>
        </w:trPr>
        <w:tc>
          <w:tcPr>
            <w:tcW w:w="2179" w:type="dxa"/>
            <w:hideMark/>
          </w:tcPr>
          <w:p w:rsidR="006B394A" w:rsidRPr="006B394A" w:rsidRDefault="006B394A">
            <w:pPr>
              <w:rPr>
                <w:szCs w:val="22"/>
              </w:rPr>
            </w:pPr>
            <w:r w:rsidRPr="006B394A">
              <w:rPr>
                <w:szCs w:val="22"/>
              </w:rPr>
              <w:lastRenderedPageBreak/>
              <w:t>Brannon</w:t>
            </w:r>
          </w:p>
        </w:tc>
        <w:tc>
          <w:tcPr>
            <w:tcW w:w="2180" w:type="dxa"/>
            <w:hideMark/>
          </w:tcPr>
          <w:p w:rsidR="006B394A" w:rsidRPr="006B394A" w:rsidRDefault="006B394A">
            <w:pPr>
              <w:rPr>
                <w:szCs w:val="22"/>
              </w:rPr>
            </w:pPr>
            <w:r w:rsidRPr="006B394A">
              <w:rPr>
                <w:szCs w:val="22"/>
              </w:rPr>
              <w:t>G. A. Brown</w:t>
            </w:r>
          </w:p>
        </w:tc>
        <w:tc>
          <w:tcPr>
            <w:tcW w:w="2181" w:type="dxa"/>
            <w:hideMark/>
          </w:tcPr>
          <w:p w:rsidR="006B394A" w:rsidRPr="006B394A" w:rsidRDefault="006B394A">
            <w:pPr>
              <w:rPr>
                <w:szCs w:val="22"/>
              </w:rPr>
            </w:pPr>
            <w:r w:rsidRPr="006B394A">
              <w:rPr>
                <w:szCs w:val="22"/>
              </w:rPr>
              <w:t>R. L. Brown</w:t>
            </w:r>
          </w:p>
        </w:tc>
      </w:tr>
      <w:tr w:rsidR="006B394A" w:rsidRPr="006B394A" w:rsidTr="00A70607">
        <w:trPr>
          <w:jc w:val="right"/>
        </w:trPr>
        <w:tc>
          <w:tcPr>
            <w:tcW w:w="2179" w:type="dxa"/>
            <w:hideMark/>
          </w:tcPr>
          <w:p w:rsidR="006B394A" w:rsidRPr="006B394A" w:rsidRDefault="006B394A">
            <w:pPr>
              <w:rPr>
                <w:szCs w:val="22"/>
              </w:rPr>
            </w:pPr>
            <w:r w:rsidRPr="006B394A">
              <w:rPr>
                <w:szCs w:val="22"/>
              </w:rPr>
              <w:t>Clyburn</w:t>
            </w:r>
          </w:p>
        </w:tc>
        <w:tc>
          <w:tcPr>
            <w:tcW w:w="2180" w:type="dxa"/>
            <w:hideMark/>
          </w:tcPr>
          <w:p w:rsidR="006B394A" w:rsidRPr="006B394A" w:rsidRDefault="006B394A">
            <w:pPr>
              <w:rPr>
                <w:szCs w:val="22"/>
              </w:rPr>
            </w:pPr>
            <w:r w:rsidRPr="006B394A">
              <w:rPr>
                <w:szCs w:val="22"/>
              </w:rPr>
              <w:t>Cobb-Hunter</w:t>
            </w:r>
          </w:p>
        </w:tc>
        <w:tc>
          <w:tcPr>
            <w:tcW w:w="2181" w:type="dxa"/>
            <w:hideMark/>
          </w:tcPr>
          <w:p w:rsidR="006B394A" w:rsidRPr="006B394A" w:rsidRDefault="006B394A">
            <w:pPr>
              <w:rPr>
                <w:szCs w:val="22"/>
              </w:rPr>
            </w:pPr>
            <w:r w:rsidRPr="006B394A">
              <w:rPr>
                <w:szCs w:val="22"/>
              </w:rPr>
              <w:t>Cole</w:t>
            </w:r>
          </w:p>
        </w:tc>
      </w:tr>
      <w:tr w:rsidR="006B394A" w:rsidRPr="006B394A" w:rsidTr="00A70607">
        <w:trPr>
          <w:jc w:val="right"/>
        </w:trPr>
        <w:tc>
          <w:tcPr>
            <w:tcW w:w="2179" w:type="dxa"/>
            <w:hideMark/>
          </w:tcPr>
          <w:p w:rsidR="006B394A" w:rsidRPr="006B394A" w:rsidRDefault="006B394A">
            <w:pPr>
              <w:rPr>
                <w:szCs w:val="22"/>
              </w:rPr>
            </w:pPr>
            <w:r w:rsidRPr="006B394A">
              <w:rPr>
                <w:szCs w:val="22"/>
              </w:rPr>
              <w:t>Delleney</w:t>
            </w:r>
          </w:p>
        </w:tc>
        <w:tc>
          <w:tcPr>
            <w:tcW w:w="2180" w:type="dxa"/>
            <w:hideMark/>
          </w:tcPr>
          <w:p w:rsidR="006B394A" w:rsidRPr="006B394A" w:rsidRDefault="006B394A">
            <w:pPr>
              <w:rPr>
                <w:szCs w:val="22"/>
              </w:rPr>
            </w:pPr>
            <w:r w:rsidRPr="006B394A">
              <w:rPr>
                <w:szCs w:val="22"/>
              </w:rPr>
              <w:t>Dillard</w:t>
            </w:r>
          </w:p>
        </w:tc>
        <w:tc>
          <w:tcPr>
            <w:tcW w:w="2181" w:type="dxa"/>
            <w:hideMark/>
          </w:tcPr>
          <w:p w:rsidR="006B394A" w:rsidRPr="006B394A" w:rsidRDefault="006B394A">
            <w:pPr>
              <w:rPr>
                <w:szCs w:val="22"/>
              </w:rPr>
            </w:pPr>
            <w:r w:rsidRPr="006B394A">
              <w:rPr>
                <w:szCs w:val="22"/>
              </w:rPr>
              <w:t>Duckworth</w:t>
            </w:r>
          </w:p>
        </w:tc>
      </w:tr>
      <w:tr w:rsidR="006B394A" w:rsidRPr="006B394A" w:rsidTr="00A70607">
        <w:trPr>
          <w:jc w:val="right"/>
        </w:trPr>
        <w:tc>
          <w:tcPr>
            <w:tcW w:w="2179" w:type="dxa"/>
            <w:hideMark/>
          </w:tcPr>
          <w:p w:rsidR="006B394A" w:rsidRPr="006B394A" w:rsidRDefault="006B394A">
            <w:pPr>
              <w:rPr>
                <w:szCs w:val="22"/>
              </w:rPr>
            </w:pPr>
            <w:r w:rsidRPr="006B394A">
              <w:rPr>
                <w:szCs w:val="22"/>
              </w:rPr>
              <w:t>Erickson</w:t>
            </w:r>
          </w:p>
        </w:tc>
        <w:tc>
          <w:tcPr>
            <w:tcW w:w="2180" w:type="dxa"/>
            <w:hideMark/>
          </w:tcPr>
          <w:p w:rsidR="006B394A" w:rsidRPr="006B394A" w:rsidRDefault="006B394A">
            <w:pPr>
              <w:rPr>
                <w:szCs w:val="22"/>
              </w:rPr>
            </w:pPr>
            <w:r w:rsidRPr="006B394A">
              <w:rPr>
                <w:szCs w:val="22"/>
              </w:rPr>
              <w:t>Felder</w:t>
            </w:r>
          </w:p>
        </w:tc>
        <w:tc>
          <w:tcPr>
            <w:tcW w:w="2181" w:type="dxa"/>
            <w:hideMark/>
          </w:tcPr>
          <w:p w:rsidR="006B394A" w:rsidRPr="006B394A" w:rsidRDefault="006B394A">
            <w:pPr>
              <w:rPr>
                <w:szCs w:val="22"/>
              </w:rPr>
            </w:pPr>
            <w:r w:rsidRPr="006B394A">
              <w:rPr>
                <w:szCs w:val="22"/>
              </w:rPr>
              <w:t>Fry</w:t>
            </w:r>
          </w:p>
        </w:tc>
      </w:tr>
    </w:tbl>
    <w:p w:rsidR="00A70607" w:rsidRDefault="00A70607"/>
    <w:p w:rsidR="00A70607" w:rsidRDefault="00A70607"/>
    <w:p w:rsidR="00A70607" w:rsidRDefault="00A70607"/>
    <w:p w:rsidR="00A70607" w:rsidRPr="00A70607" w:rsidRDefault="00A70607" w:rsidP="00A70607">
      <w:pPr>
        <w:jc w:val="right"/>
        <w:rPr>
          <w:b/>
        </w:rPr>
      </w:pPr>
      <w:r w:rsidRPr="00A70607">
        <w:rPr>
          <w:b/>
        </w:rPr>
        <w:t>Printed Page 3166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70607" w:rsidRDefault="00A70607"/>
    <w:tbl>
      <w:tblPr>
        <w:tblW w:w="6540" w:type="dxa"/>
        <w:jc w:val="right"/>
        <w:tblLayout w:type="fixed"/>
        <w:tblLook w:val="04A0" w:firstRow="1" w:lastRow="0" w:firstColumn="1" w:lastColumn="0" w:noHBand="0" w:noVBand="1"/>
      </w:tblPr>
      <w:tblGrid>
        <w:gridCol w:w="2179"/>
        <w:gridCol w:w="2180"/>
        <w:gridCol w:w="2181"/>
      </w:tblGrid>
      <w:tr w:rsidR="006B394A" w:rsidRPr="006B394A" w:rsidTr="00A70607">
        <w:trPr>
          <w:jc w:val="right"/>
        </w:trPr>
        <w:tc>
          <w:tcPr>
            <w:tcW w:w="2179" w:type="dxa"/>
            <w:hideMark/>
          </w:tcPr>
          <w:p w:rsidR="006B394A" w:rsidRPr="006B394A" w:rsidRDefault="006B394A">
            <w:pPr>
              <w:rPr>
                <w:szCs w:val="22"/>
              </w:rPr>
            </w:pPr>
            <w:r w:rsidRPr="006B394A">
              <w:rPr>
                <w:szCs w:val="22"/>
              </w:rPr>
              <w:t>Funderburk</w:t>
            </w:r>
          </w:p>
        </w:tc>
        <w:tc>
          <w:tcPr>
            <w:tcW w:w="2180" w:type="dxa"/>
            <w:hideMark/>
          </w:tcPr>
          <w:p w:rsidR="006B394A" w:rsidRPr="006B394A" w:rsidRDefault="006B394A">
            <w:pPr>
              <w:rPr>
                <w:szCs w:val="22"/>
              </w:rPr>
            </w:pPr>
            <w:r w:rsidRPr="006B394A">
              <w:rPr>
                <w:szCs w:val="22"/>
              </w:rPr>
              <w:t>George</w:t>
            </w:r>
          </w:p>
        </w:tc>
        <w:tc>
          <w:tcPr>
            <w:tcW w:w="2181" w:type="dxa"/>
            <w:hideMark/>
          </w:tcPr>
          <w:p w:rsidR="006B394A" w:rsidRPr="006B394A" w:rsidRDefault="006B394A">
            <w:pPr>
              <w:rPr>
                <w:szCs w:val="22"/>
              </w:rPr>
            </w:pPr>
            <w:r w:rsidRPr="006B394A">
              <w:rPr>
                <w:szCs w:val="22"/>
              </w:rPr>
              <w:t>Govan</w:t>
            </w:r>
          </w:p>
        </w:tc>
      </w:tr>
      <w:tr w:rsidR="006B394A" w:rsidRPr="006B394A" w:rsidTr="00A70607">
        <w:trPr>
          <w:jc w:val="right"/>
        </w:trPr>
        <w:tc>
          <w:tcPr>
            <w:tcW w:w="2179" w:type="dxa"/>
            <w:hideMark/>
          </w:tcPr>
          <w:p w:rsidR="006B394A" w:rsidRPr="006B394A" w:rsidRDefault="006B394A">
            <w:pPr>
              <w:rPr>
                <w:szCs w:val="22"/>
              </w:rPr>
            </w:pPr>
            <w:r w:rsidRPr="006B394A">
              <w:rPr>
                <w:szCs w:val="22"/>
              </w:rPr>
              <w:t>Hamilton</w:t>
            </w:r>
          </w:p>
        </w:tc>
        <w:tc>
          <w:tcPr>
            <w:tcW w:w="2180" w:type="dxa"/>
            <w:hideMark/>
          </w:tcPr>
          <w:p w:rsidR="006B394A" w:rsidRPr="006B394A" w:rsidRDefault="006B394A">
            <w:pPr>
              <w:rPr>
                <w:szCs w:val="22"/>
              </w:rPr>
            </w:pPr>
            <w:r w:rsidRPr="006B394A">
              <w:rPr>
                <w:szCs w:val="22"/>
              </w:rPr>
              <w:t>Hardee</w:t>
            </w:r>
          </w:p>
        </w:tc>
        <w:tc>
          <w:tcPr>
            <w:tcW w:w="2181" w:type="dxa"/>
            <w:hideMark/>
          </w:tcPr>
          <w:p w:rsidR="006B394A" w:rsidRPr="006B394A" w:rsidRDefault="006B394A">
            <w:pPr>
              <w:rPr>
                <w:szCs w:val="22"/>
              </w:rPr>
            </w:pPr>
            <w:r w:rsidRPr="006B394A">
              <w:rPr>
                <w:szCs w:val="22"/>
              </w:rPr>
              <w:t>Hart</w:t>
            </w:r>
          </w:p>
        </w:tc>
      </w:tr>
      <w:tr w:rsidR="006B394A" w:rsidRPr="006B394A" w:rsidTr="00A70607">
        <w:trPr>
          <w:jc w:val="right"/>
        </w:trPr>
        <w:tc>
          <w:tcPr>
            <w:tcW w:w="2179" w:type="dxa"/>
            <w:hideMark/>
          </w:tcPr>
          <w:p w:rsidR="006B394A" w:rsidRPr="006B394A" w:rsidRDefault="006B394A">
            <w:pPr>
              <w:rPr>
                <w:szCs w:val="22"/>
              </w:rPr>
            </w:pPr>
            <w:r w:rsidRPr="006B394A">
              <w:rPr>
                <w:szCs w:val="22"/>
              </w:rPr>
              <w:t>Hayes</w:t>
            </w:r>
          </w:p>
        </w:tc>
        <w:tc>
          <w:tcPr>
            <w:tcW w:w="2180" w:type="dxa"/>
            <w:hideMark/>
          </w:tcPr>
          <w:p w:rsidR="006B394A" w:rsidRPr="006B394A" w:rsidRDefault="006B394A">
            <w:pPr>
              <w:rPr>
                <w:szCs w:val="22"/>
              </w:rPr>
            </w:pPr>
            <w:r w:rsidRPr="006B394A">
              <w:rPr>
                <w:szCs w:val="22"/>
              </w:rPr>
              <w:t>Henegan</w:t>
            </w:r>
          </w:p>
        </w:tc>
        <w:tc>
          <w:tcPr>
            <w:tcW w:w="2181" w:type="dxa"/>
            <w:hideMark/>
          </w:tcPr>
          <w:p w:rsidR="006B394A" w:rsidRPr="006B394A" w:rsidRDefault="006B394A">
            <w:pPr>
              <w:rPr>
                <w:szCs w:val="22"/>
              </w:rPr>
            </w:pPr>
            <w:r w:rsidRPr="006B394A">
              <w:rPr>
                <w:szCs w:val="22"/>
              </w:rPr>
              <w:t>Herbkersman</w:t>
            </w:r>
          </w:p>
        </w:tc>
      </w:tr>
      <w:tr w:rsidR="006B394A" w:rsidRPr="006B394A" w:rsidTr="00A70607">
        <w:trPr>
          <w:jc w:val="right"/>
        </w:trPr>
        <w:tc>
          <w:tcPr>
            <w:tcW w:w="2179" w:type="dxa"/>
            <w:hideMark/>
          </w:tcPr>
          <w:p w:rsidR="006B394A" w:rsidRPr="006B394A" w:rsidRDefault="006B394A">
            <w:pPr>
              <w:rPr>
                <w:szCs w:val="22"/>
              </w:rPr>
            </w:pPr>
            <w:r w:rsidRPr="006B394A">
              <w:rPr>
                <w:szCs w:val="22"/>
              </w:rPr>
              <w:t>Hicks</w:t>
            </w:r>
          </w:p>
        </w:tc>
        <w:tc>
          <w:tcPr>
            <w:tcW w:w="2180" w:type="dxa"/>
            <w:hideMark/>
          </w:tcPr>
          <w:p w:rsidR="006B394A" w:rsidRPr="006B394A" w:rsidRDefault="006B394A">
            <w:pPr>
              <w:rPr>
                <w:szCs w:val="22"/>
              </w:rPr>
            </w:pPr>
            <w:r w:rsidRPr="006B394A">
              <w:rPr>
                <w:szCs w:val="22"/>
              </w:rPr>
              <w:t>Hodges</w:t>
            </w:r>
          </w:p>
        </w:tc>
        <w:tc>
          <w:tcPr>
            <w:tcW w:w="2181" w:type="dxa"/>
            <w:hideMark/>
          </w:tcPr>
          <w:p w:rsidR="006B394A" w:rsidRPr="006B394A" w:rsidRDefault="006B394A">
            <w:pPr>
              <w:rPr>
                <w:szCs w:val="22"/>
              </w:rPr>
            </w:pPr>
            <w:r w:rsidRPr="006B394A">
              <w:rPr>
                <w:szCs w:val="22"/>
              </w:rPr>
              <w:t>Horne</w:t>
            </w:r>
          </w:p>
        </w:tc>
      </w:tr>
      <w:tr w:rsidR="006B394A" w:rsidRPr="006B394A" w:rsidTr="00A70607">
        <w:trPr>
          <w:jc w:val="right"/>
        </w:trPr>
        <w:tc>
          <w:tcPr>
            <w:tcW w:w="2179" w:type="dxa"/>
            <w:hideMark/>
          </w:tcPr>
          <w:p w:rsidR="006B394A" w:rsidRPr="006B394A" w:rsidRDefault="006B394A">
            <w:pPr>
              <w:rPr>
                <w:szCs w:val="22"/>
              </w:rPr>
            </w:pPr>
            <w:r w:rsidRPr="006B394A">
              <w:rPr>
                <w:szCs w:val="22"/>
              </w:rPr>
              <w:t>Hosey</w:t>
            </w:r>
          </w:p>
        </w:tc>
        <w:tc>
          <w:tcPr>
            <w:tcW w:w="2180" w:type="dxa"/>
            <w:hideMark/>
          </w:tcPr>
          <w:p w:rsidR="006B394A" w:rsidRPr="006B394A" w:rsidRDefault="006B394A">
            <w:pPr>
              <w:rPr>
                <w:szCs w:val="22"/>
              </w:rPr>
            </w:pPr>
            <w:r w:rsidRPr="006B394A">
              <w:rPr>
                <w:szCs w:val="22"/>
              </w:rPr>
              <w:t>Howard</w:t>
            </w:r>
          </w:p>
        </w:tc>
        <w:tc>
          <w:tcPr>
            <w:tcW w:w="2181" w:type="dxa"/>
            <w:hideMark/>
          </w:tcPr>
          <w:p w:rsidR="006B394A" w:rsidRPr="006B394A" w:rsidRDefault="006B394A">
            <w:pPr>
              <w:rPr>
                <w:szCs w:val="22"/>
              </w:rPr>
            </w:pPr>
            <w:r w:rsidRPr="006B394A">
              <w:rPr>
                <w:szCs w:val="22"/>
              </w:rPr>
              <w:t>Huggins</w:t>
            </w:r>
          </w:p>
        </w:tc>
      </w:tr>
      <w:tr w:rsidR="006B394A" w:rsidRPr="006B394A" w:rsidTr="00A70607">
        <w:trPr>
          <w:jc w:val="right"/>
        </w:trPr>
        <w:tc>
          <w:tcPr>
            <w:tcW w:w="2179" w:type="dxa"/>
            <w:hideMark/>
          </w:tcPr>
          <w:p w:rsidR="006B394A" w:rsidRPr="006B394A" w:rsidRDefault="006B394A">
            <w:pPr>
              <w:rPr>
                <w:szCs w:val="22"/>
              </w:rPr>
            </w:pPr>
            <w:r w:rsidRPr="006B394A">
              <w:rPr>
                <w:szCs w:val="22"/>
              </w:rPr>
              <w:t>Jefferson</w:t>
            </w:r>
          </w:p>
        </w:tc>
        <w:tc>
          <w:tcPr>
            <w:tcW w:w="2180" w:type="dxa"/>
            <w:hideMark/>
          </w:tcPr>
          <w:p w:rsidR="006B394A" w:rsidRPr="006B394A" w:rsidRDefault="006B394A">
            <w:pPr>
              <w:rPr>
                <w:szCs w:val="22"/>
              </w:rPr>
            </w:pPr>
            <w:r w:rsidRPr="006B394A">
              <w:rPr>
                <w:szCs w:val="22"/>
              </w:rPr>
              <w:t>Johnson</w:t>
            </w:r>
          </w:p>
        </w:tc>
        <w:tc>
          <w:tcPr>
            <w:tcW w:w="2181" w:type="dxa"/>
            <w:hideMark/>
          </w:tcPr>
          <w:p w:rsidR="006B394A" w:rsidRPr="006B394A" w:rsidRDefault="006B394A">
            <w:pPr>
              <w:rPr>
                <w:szCs w:val="22"/>
              </w:rPr>
            </w:pPr>
            <w:r w:rsidRPr="006B394A">
              <w:rPr>
                <w:szCs w:val="22"/>
              </w:rPr>
              <w:t>Jordan</w:t>
            </w:r>
          </w:p>
        </w:tc>
      </w:tr>
      <w:tr w:rsidR="006B394A" w:rsidRPr="006B394A" w:rsidTr="00A70607">
        <w:trPr>
          <w:jc w:val="right"/>
        </w:trPr>
        <w:tc>
          <w:tcPr>
            <w:tcW w:w="2179" w:type="dxa"/>
            <w:hideMark/>
          </w:tcPr>
          <w:p w:rsidR="006B394A" w:rsidRPr="006B394A" w:rsidRDefault="006B394A">
            <w:pPr>
              <w:rPr>
                <w:szCs w:val="22"/>
              </w:rPr>
            </w:pPr>
            <w:r w:rsidRPr="006B394A">
              <w:rPr>
                <w:szCs w:val="22"/>
              </w:rPr>
              <w:t>Kennedy</w:t>
            </w:r>
          </w:p>
        </w:tc>
        <w:tc>
          <w:tcPr>
            <w:tcW w:w="2180" w:type="dxa"/>
            <w:hideMark/>
          </w:tcPr>
          <w:p w:rsidR="006B394A" w:rsidRPr="006B394A" w:rsidRDefault="006B394A">
            <w:pPr>
              <w:rPr>
                <w:szCs w:val="22"/>
              </w:rPr>
            </w:pPr>
            <w:r w:rsidRPr="006B394A">
              <w:rPr>
                <w:szCs w:val="22"/>
              </w:rPr>
              <w:t>King</w:t>
            </w:r>
          </w:p>
        </w:tc>
        <w:tc>
          <w:tcPr>
            <w:tcW w:w="2181" w:type="dxa"/>
            <w:hideMark/>
          </w:tcPr>
          <w:p w:rsidR="006B394A" w:rsidRPr="006B394A" w:rsidRDefault="006B394A">
            <w:pPr>
              <w:rPr>
                <w:szCs w:val="22"/>
              </w:rPr>
            </w:pPr>
            <w:r w:rsidRPr="006B394A">
              <w:rPr>
                <w:szCs w:val="22"/>
              </w:rPr>
              <w:t>Kirby</w:t>
            </w:r>
          </w:p>
        </w:tc>
      </w:tr>
      <w:tr w:rsidR="006B394A" w:rsidRPr="006B394A" w:rsidTr="00A70607">
        <w:trPr>
          <w:jc w:val="right"/>
        </w:trPr>
        <w:tc>
          <w:tcPr>
            <w:tcW w:w="2179" w:type="dxa"/>
            <w:hideMark/>
          </w:tcPr>
          <w:p w:rsidR="006B394A" w:rsidRPr="006B394A" w:rsidRDefault="006B394A">
            <w:pPr>
              <w:rPr>
                <w:szCs w:val="22"/>
              </w:rPr>
            </w:pPr>
            <w:r w:rsidRPr="006B394A">
              <w:rPr>
                <w:szCs w:val="22"/>
              </w:rPr>
              <w:t>Long</w:t>
            </w:r>
          </w:p>
        </w:tc>
        <w:tc>
          <w:tcPr>
            <w:tcW w:w="2180" w:type="dxa"/>
            <w:hideMark/>
          </w:tcPr>
          <w:p w:rsidR="006B394A" w:rsidRPr="006B394A" w:rsidRDefault="006B394A">
            <w:pPr>
              <w:rPr>
                <w:szCs w:val="22"/>
              </w:rPr>
            </w:pPr>
            <w:r w:rsidRPr="006B394A">
              <w:rPr>
                <w:szCs w:val="22"/>
              </w:rPr>
              <w:t>Lucas</w:t>
            </w:r>
          </w:p>
        </w:tc>
        <w:tc>
          <w:tcPr>
            <w:tcW w:w="2181" w:type="dxa"/>
            <w:hideMark/>
          </w:tcPr>
          <w:p w:rsidR="006B394A" w:rsidRPr="006B394A" w:rsidRDefault="006B394A">
            <w:pPr>
              <w:rPr>
                <w:szCs w:val="22"/>
              </w:rPr>
            </w:pPr>
            <w:r w:rsidRPr="006B394A">
              <w:rPr>
                <w:szCs w:val="22"/>
              </w:rPr>
              <w:t>Mack</w:t>
            </w:r>
          </w:p>
        </w:tc>
      </w:tr>
      <w:tr w:rsidR="006B394A" w:rsidRPr="006B394A" w:rsidTr="00A70607">
        <w:trPr>
          <w:jc w:val="right"/>
        </w:trPr>
        <w:tc>
          <w:tcPr>
            <w:tcW w:w="2179" w:type="dxa"/>
            <w:hideMark/>
          </w:tcPr>
          <w:p w:rsidR="006B394A" w:rsidRPr="006B394A" w:rsidRDefault="006B394A">
            <w:pPr>
              <w:rPr>
                <w:szCs w:val="22"/>
              </w:rPr>
            </w:pPr>
            <w:r w:rsidRPr="006B394A">
              <w:rPr>
                <w:szCs w:val="22"/>
              </w:rPr>
              <w:t>McCoy</w:t>
            </w:r>
          </w:p>
        </w:tc>
        <w:tc>
          <w:tcPr>
            <w:tcW w:w="2180" w:type="dxa"/>
            <w:hideMark/>
          </w:tcPr>
          <w:p w:rsidR="006B394A" w:rsidRPr="006B394A" w:rsidRDefault="006B394A">
            <w:pPr>
              <w:rPr>
                <w:szCs w:val="22"/>
              </w:rPr>
            </w:pPr>
            <w:r w:rsidRPr="006B394A">
              <w:rPr>
                <w:szCs w:val="22"/>
              </w:rPr>
              <w:t>McEachern</w:t>
            </w:r>
          </w:p>
        </w:tc>
        <w:tc>
          <w:tcPr>
            <w:tcW w:w="2181" w:type="dxa"/>
            <w:hideMark/>
          </w:tcPr>
          <w:p w:rsidR="006B394A" w:rsidRPr="006B394A" w:rsidRDefault="006B394A">
            <w:pPr>
              <w:rPr>
                <w:szCs w:val="22"/>
              </w:rPr>
            </w:pPr>
            <w:r w:rsidRPr="006B394A">
              <w:rPr>
                <w:szCs w:val="22"/>
              </w:rPr>
              <w:t>McKnight</w:t>
            </w:r>
          </w:p>
        </w:tc>
      </w:tr>
      <w:tr w:rsidR="006B394A" w:rsidRPr="006B394A" w:rsidTr="00A70607">
        <w:trPr>
          <w:jc w:val="right"/>
        </w:trPr>
        <w:tc>
          <w:tcPr>
            <w:tcW w:w="2179" w:type="dxa"/>
            <w:hideMark/>
          </w:tcPr>
          <w:p w:rsidR="006B394A" w:rsidRPr="006B394A" w:rsidRDefault="006B394A">
            <w:pPr>
              <w:rPr>
                <w:szCs w:val="22"/>
              </w:rPr>
            </w:pPr>
            <w:r w:rsidRPr="006B394A">
              <w:rPr>
                <w:szCs w:val="22"/>
              </w:rPr>
              <w:t>M. S. McLeod</w:t>
            </w:r>
          </w:p>
        </w:tc>
        <w:tc>
          <w:tcPr>
            <w:tcW w:w="2180" w:type="dxa"/>
            <w:hideMark/>
          </w:tcPr>
          <w:p w:rsidR="006B394A" w:rsidRPr="006B394A" w:rsidRDefault="006B394A">
            <w:pPr>
              <w:rPr>
                <w:szCs w:val="22"/>
              </w:rPr>
            </w:pPr>
            <w:r w:rsidRPr="006B394A">
              <w:rPr>
                <w:szCs w:val="22"/>
              </w:rPr>
              <w:t>W. J. McLeod</w:t>
            </w:r>
          </w:p>
        </w:tc>
        <w:tc>
          <w:tcPr>
            <w:tcW w:w="2181" w:type="dxa"/>
            <w:hideMark/>
          </w:tcPr>
          <w:p w:rsidR="006B394A" w:rsidRPr="006B394A" w:rsidRDefault="006B394A">
            <w:pPr>
              <w:rPr>
                <w:szCs w:val="22"/>
              </w:rPr>
            </w:pPr>
            <w:r w:rsidRPr="006B394A">
              <w:rPr>
                <w:szCs w:val="22"/>
              </w:rPr>
              <w:t>Mitchell</w:t>
            </w:r>
          </w:p>
        </w:tc>
      </w:tr>
      <w:tr w:rsidR="006B394A" w:rsidRPr="006B394A" w:rsidTr="00A70607">
        <w:trPr>
          <w:jc w:val="right"/>
        </w:trPr>
        <w:tc>
          <w:tcPr>
            <w:tcW w:w="2179" w:type="dxa"/>
            <w:hideMark/>
          </w:tcPr>
          <w:p w:rsidR="006B394A" w:rsidRPr="006B394A" w:rsidRDefault="006B394A">
            <w:pPr>
              <w:rPr>
                <w:szCs w:val="22"/>
              </w:rPr>
            </w:pPr>
            <w:r w:rsidRPr="006B394A">
              <w:rPr>
                <w:szCs w:val="22"/>
              </w:rPr>
              <w:t>D. C. Moss</w:t>
            </w:r>
          </w:p>
        </w:tc>
        <w:tc>
          <w:tcPr>
            <w:tcW w:w="2180" w:type="dxa"/>
            <w:hideMark/>
          </w:tcPr>
          <w:p w:rsidR="006B394A" w:rsidRPr="006B394A" w:rsidRDefault="006B394A">
            <w:pPr>
              <w:rPr>
                <w:szCs w:val="22"/>
              </w:rPr>
            </w:pPr>
            <w:r w:rsidRPr="006B394A">
              <w:rPr>
                <w:szCs w:val="22"/>
              </w:rPr>
              <w:t>V. S. Moss</w:t>
            </w:r>
          </w:p>
        </w:tc>
        <w:tc>
          <w:tcPr>
            <w:tcW w:w="2181" w:type="dxa"/>
            <w:hideMark/>
          </w:tcPr>
          <w:p w:rsidR="006B394A" w:rsidRPr="006B394A" w:rsidRDefault="006B394A">
            <w:pPr>
              <w:rPr>
                <w:szCs w:val="22"/>
              </w:rPr>
            </w:pPr>
            <w:r w:rsidRPr="006B394A">
              <w:rPr>
                <w:szCs w:val="22"/>
              </w:rPr>
              <w:t>Murphy</w:t>
            </w:r>
          </w:p>
        </w:tc>
      </w:tr>
      <w:tr w:rsidR="006B394A" w:rsidRPr="006B394A" w:rsidTr="00A70607">
        <w:trPr>
          <w:jc w:val="right"/>
        </w:trPr>
        <w:tc>
          <w:tcPr>
            <w:tcW w:w="2179" w:type="dxa"/>
            <w:hideMark/>
          </w:tcPr>
          <w:p w:rsidR="006B394A" w:rsidRPr="006B394A" w:rsidRDefault="006B394A">
            <w:pPr>
              <w:rPr>
                <w:szCs w:val="22"/>
              </w:rPr>
            </w:pPr>
            <w:r w:rsidRPr="006B394A">
              <w:rPr>
                <w:szCs w:val="22"/>
              </w:rPr>
              <w:t>Neal</w:t>
            </w:r>
          </w:p>
        </w:tc>
        <w:tc>
          <w:tcPr>
            <w:tcW w:w="2180" w:type="dxa"/>
            <w:hideMark/>
          </w:tcPr>
          <w:p w:rsidR="006B394A" w:rsidRPr="006B394A" w:rsidRDefault="006B394A">
            <w:pPr>
              <w:rPr>
                <w:szCs w:val="22"/>
              </w:rPr>
            </w:pPr>
            <w:r w:rsidRPr="006B394A">
              <w:rPr>
                <w:szCs w:val="22"/>
              </w:rPr>
              <w:t>Norman</w:t>
            </w:r>
          </w:p>
        </w:tc>
        <w:tc>
          <w:tcPr>
            <w:tcW w:w="2181" w:type="dxa"/>
            <w:hideMark/>
          </w:tcPr>
          <w:p w:rsidR="006B394A" w:rsidRPr="006B394A" w:rsidRDefault="006B394A">
            <w:pPr>
              <w:rPr>
                <w:szCs w:val="22"/>
              </w:rPr>
            </w:pPr>
            <w:r w:rsidRPr="006B394A">
              <w:rPr>
                <w:szCs w:val="22"/>
              </w:rPr>
              <w:t>Norrell</w:t>
            </w:r>
          </w:p>
        </w:tc>
      </w:tr>
      <w:tr w:rsidR="006B394A" w:rsidRPr="006B394A" w:rsidTr="00A70607">
        <w:trPr>
          <w:jc w:val="right"/>
        </w:trPr>
        <w:tc>
          <w:tcPr>
            <w:tcW w:w="2179" w:type="dxa"/>
            <w:hideMark/>
          </w:tcPr>
          <w:p w:rsidR="006B394A" w:rsidRPr="006B394A" w:rsidRDefault="006B394A">
            <w:pPr>
              <w:rPr>
                <w:szCs w:val="22"/>
              </w:rPr>
            </w:pPr>
            <w:r w:rsidRPr="006B394A">
              <w:rPr>
                <w:szCs w:val="22"/>
              </w:rPr>
              <w:t>Ott</w:t>
            </w:r>
          </w:p>
        </w:tc>
        <w:tc>
          <w:tcPr>
            <w:tcW w:w="2180" w:type="dxa"/>
            <w:hideMark/>
          </w:tcPr>
          <w:p w:rsidR="006B394A" w:rsidRPr="006B394A" w:rsidRDefault="006B394A">
            <w:pPr>
              <w:rPr>
                <w:szCs w:val="22"/>
              </w:rPr>
            </w:pPr>
            <w:r w:rsidRPr="006B394A">
              <w:rPr>
                <w:szCs w:val="22"/>
              </w:rPr>
              <w:t>Parks</w:t>
            </w:r>
          </w:p>
        </w:tc>
        <w:tc>
          <w:tcPr>
            <w:tcW w:w="2181" w:type="dxa"/>
            <w:hideMark/>
          </w:tcPr>
          <w:p w:rsidR="006B394A" w:rsidRPr="006B394A" w:rsidRDefault="006B394A">
            <w:pPr>
              <w:rPr>
                <w:szCs w:val="22"/>
              </w:rPr>
            </w:pPr>
            <w:r w:rsidRPr="006B394A">
              <w:rPr>
                <w:szCs w:val="22"/>
              </w:rPr>
              <w:t>Pope</w:t>
            </w:r>
          </w:p>
        </w:tc>
      </w:tr>
      <w:tr w:rsidR="006B394A" w:rsidRPr="006B394A" w:rsidTr="00A70607">
        <w:trPr>
          <w:jc w:val="right"/>
        </w:trPr>
        <w:tc>
          <w:tcPr>
            <w:tcW w:w="2179" w:type="dxa"/>
            <w:hideMark/>
          </w:tcPr>
          <w:p w:rsidR="006B394A" w:rsidRPr="006B394A" w:rsidRDefault="006B394A">
            <w:pPr>
              <w:rPr>
                <w:szCs w:val="22"/>
              </w:rPr>
            </w:pPr>
            <w:r w:rsidRPr="006B394A">
              <w:rPr>
                <w:szCs w:val="22"/>
              </w:rPr>
              <w:t>Quinn</w:t>
            </w:r>
          </w:p>
        </w:tc>
        <w:tc>
          <w:tcPr>
            <w:tcW w:w="2180" w:type="dxa"/>
            <w:hideMark/>
          </w:tcPr>
          <w:p w:rsidR="006B394A" w:rsidRPr="006B394A" w:rsidRDefault="006B394A">
            <w:pPr>
              <w:rPr>
                <w:szCs w:val="22"/>
              </w:rPr>
            </w:pPr>
            <w:r w:rsidRPr="006B394A">
              <w:rPr>
                <w:szCs w:val="22"/>
              </w:rPr>
              <w:t>Ridgeway</w:t>
            </w:r>
          </w:p>
        </w:tc>
        <w:tc>
          <w:tcPr>
            <w:tcW w:w="2181" w:type="dxa"/>
            <w:hideMark/>
          </w:tcPr>
          <w:p w:rsidR="006B394A" w:rsidRPr="006B394A" w:rsidRDefault="006B394A">
            <w:pPr>
              <w:rPr>
                <w:szCs w:val="22"/>
              </w:rPr>
            </w:pPr>
            <w:r w:rsidRPr="006B394A">
              <w:rPr>
                <w:szCs w:val="22"/>
              </w:rPr>
              <w:t>Rivers</w:t>
            </w:r>
          </w:p>
        </w:tc>
      </w:tr>
      <w:tr w:rsidR="006B394A" w:rsidRPr="006B394A" w:rsidTr="00A70607">
        <w:trPr>
          <w:jc w:val="right"/>
        </w:trPr>
        <w:tc>
          <w:tcPr>
            <w:tcW w:w="2179" w:type="dxa"/>
            <w:hideMark/>
          </w:tcPr>
          <w:p w:rsidR="006B394A" w:rsidRPr="006B394A" w:rsidRDefault="006B394A">
            <w:pPr>
              <w:rPr>
                <w:szCs w:val="22"/>
              </w:rPr>
            </w:pPr>
            <w:r w:rsidRPr="006B394A">
              <w:rPr>
                <w:szCs w:val="22"/>
              </w:rPr>
              <w:t>Robinson-Simpson</w:t>
            </w:r>
          </w:p>
        </w:tc>
        <w:tc>
          <w:tcPr>
            <w:tcW w:w="2180" w:type="dxa"/>
            <w:hideMark/>
          </w:tcPr>
          <w:p w:rsidR="006B394A" w:rsidRPr="006B394A" w:rsidRDefault="006B394A">
            <w:pPr>
              <w:rPr>
                <w:szCs w:val="22"/>
              </w:rPr>
            </w:pPr>
            <w:r w:rsidRPr="006B394A">
              <w:rPr>
                <w:szCs w:val="22"/>
              </w:rPr>
              <w:t>Rutherford</w:t>
            </w:r>
          </w:p>
        </w:tc>
        <w:tc>
          <w:tcPr>
            <w:tcW w:w="2181" w:type="dxa"/>
            <w:hideMark/>
          </w:tcPr>
          <w:p w:rsidR="006B394A" w:rsidRPr="006B394A" w:rsidRDefault="006B394A">
            <w:pPr>
              <w:rPr>
                <w:szCs w:val="22"/>
              </w:rPr>
            </w:pPr>
            <w:r w:rsidRPr="006B394A">
              <w:rPr>
                <w:szCs w:val="22"/>
              </w:rPr>
              <w:t>Ryhal</w:t>
            </w:r>
          </w:p>
        </w:tc>
      </w:tr>
      <w:tr w:rsidR="006B394A" w:rsidRPr="006B394A" w:rsidTr="00A70607">
        <w:trPr>
          <w:jc w:val="right"/>
        </w:trPr>
        <w:tc>
          <w:tcPr>
            <w:tcW w:w="2179" w:type="dxa"/>
            <w:hideMark/>
          </w:tcPr>
          <w:p w:rsidR="006B394A" w:rsidRPr="006B394A" w:rsidRDefault="006B394A">
            <w:pPr>
              <w:rPr>
                <w:szCs w:val="22"/>
              </w:rPr>
            </w:pPr>
            <w:r w:rsidRPr="006B394A">
              <w:rPr>
                <w:szCs w:val="22"/>
              </w:rPr>
              <w:t>Simrill</w:t>
            </w:r>
          </w:p>
        </w:tc>
        <w:tc>
          <w:tcPr>
            <w:tcW w:w="2180" w:type="dxa"/>
            <w:hideMark/>
          </w:tcPr>
          <w:p w:rsidR="006B394A" w:rsidRPr="006B394A" w:rsidRDefault="006B394A">
            <w:pPr>
              <w:rPr>
                <w:szCs w:val="22"/>
              </w:rPr>
            </w:pPr>
            <w:r w:rsidRPr="006B394A">
              <w:rPr>
                <w:szCs w:val="22"/>
              </w:rPr>
              <w:t>G. M. Smith</w:t>
            </w:r>
          </w:p>
        </w:tc>
        <w:tc>
          <w:tcPr>
            <w:tcW w:w="2181" w:type="dxa"/>
            <w:hideMark/>
          </w:tcPr>
          <w:p w:rsidR="006B394A" w:rsidRPr="006B394A" w:rsidRDefault="006B394A">
            <w:pPr>
              <w:rPr>
                <w:szCs w:val="22"/>
              </w:rPr>
            </w:pPr>
            <w:r w:rsidRPr="006B394A">
              <w:rPr>
                <w:szCs w:val="22"/>
              </w:rPr>
              <w:t>J. E. Smith</w:t>
            </w:r>
          </w:p>
        </w:tc>
      </w:tr>
      <w:tr w:rsidR="006B394A" w:rsidRPr="006B394A" w:rsidTr="00A70607">
        <w:trPr>
          <w:jc w:val="right"/>
        </w:trPr>
        <w:tc>
          <w:tcPr>
            <w:tcW w:w="2179" w:type="dxa"/>
            <w:hideMark/>
          </w:tcPr>
          <w:p w:rsidR="006B394A" w:rsidRPr="006B394A" w:rsidRDefault="006B394A">
            <w:pPr>
              <w:rPr>
                <w:szCs w:val="22"/>
              </w:rPr>
            </w:pPr>
            <w:r w:rsidRPr="006B394A">
              <w:rPr>
                <w:szCs w:val="22"/>
              </w:rPr>
              <w:t>Spires</w:t>
            </w:r>
          </w:p>
        </w:tc>
        <w:tc>
          <w:tcPr>
            <w:tcW w:w="2180" w:type="dxa"/>
            <w:hideMark/>
          </w:tcPr>
          <w:p w:rsidR="006B394A" w:rsidRPr="006B394A" w:rsidRDefault="006B394A">
            <w:pPr>
              <w:rPr>
                <w:szCs w:val="22"/>
              </w:rPr>
            </w:pPr>
            <w:r w:rsidRPr="006B394A">
              <w:rPr>
                <w:szCs w:val="22"/>
              </w:rPr>
              <w:t>Stavrinakis</w:t>
            </w:r>
          </w:p>
        </w:tc>
        <w:tc>
          <w:tcPr>
            <w:tcW w:w="2181" w:type="dxa"/>
            <w:hideMark/>
          </w:tcPr>
          <w:p w:rsidR="006B394A" w:rsidRPr="006B394A" w:rsidRDefault="006B394A">
            <w:pPr>
              <w:rPr>
                <w:szCs w:val="22"/>
              </w:rPr>
            </w:pPr>
            <w:r w:rsidRPr="006B394A">
              <w:rPr>
                <w:szCs w:val="22"/>
              </w:rPr>
              <w:t>Tinkler</w:t>
            </w:r>
          </w:p>
        </w:tc>
      </w:tr>
      <w:tr w:rsidR="006B394A" w:rsidRPr="006B394A" w:rsidTr="00A70607">
        <w:trPr>
          <w:jc w:val="right"/>
        </w:trPr>
        <w:tc>
          <w:tcPr>
            <w:tcW w:w="2179" w:type="dxa"/>
            <w:hideMark/>
          </w:tcPr>
          <w:p w:rsidR="006B394A" w:rsidRPr="006B394A" w:rsidRDefault="006B394A">
            <w:pPr>
              <w:rPr>
                <w:szCs w:val="22"/>
              </w:rPr>
            </w:pPr>
            <w:r w:rsidRPr="006B394A">
              <w:rPr>
                <w:szCs w:val="22"/>
              </w:rPr>
              <w:t>Toole</w:t>
            </w:r>
          </w:p>
        </w:tc>
        <w:tc>
          <w:tcPr>
            <w:tcW w:w="2180" w:type="dxa"/>
            <w:hideMark/>
          </w:tcPr>
          <w:p w:rsidR="006B394A" w:rsidRPr="006B394A" w:rsidRDefault="006B394A">
            <w:pPr>
              <w:rPr>
                <w:szCs w:val="22"/>
              </w:rPr>
            </w:pPr>
            <w:r w:rsidRPr="006B394A">
              <w:rPr>
                <w:szCs w:val="22"/>
              </w:rPr>
              <w:t>Weeks</w:t>
            </w:r>
          </w:p>
        </w:tc>
        <w:tc>
          <w:tcPr>
            <w:tcW w:w="2181" w:type="dxa"/>
            <w:hideMark/>
          </w:tcPr>
          <w:p w:rsidR="006B394A" w:rsidRPr="006B394A" w:rsidRDefault="006B394A">
            <w:pPr>
              <w:rPr>
                <w:szCs w:val="22"/>
              </w:rPr>
            </w:pPr>
            <w:r w:rsidRPr="006B394A">
              <w:rPr>
                <w:szCs w:val="22"/>
              </w:rPr>
              <w:t>Whipper</w:t>
            </w:r>
          </w:p>
        </w:tc>
      </w:tr>
      <w:tr w:rsidR="006B394A" w:rsidRPr="006B394A" w:rsidTr="00A70607">
        <w:trPr>
          <w:jc w:val="right"/>
        </w:trPr>
        <w:tc>
          <w:tcPr>
            <w:tcW w:w="2179" w:type="dxa"/>
            <w:hideMark/>
          </w:tcPr>
          <w:p w:rsidR="006B394A" w:rsidRPr="006B394A" w:rsidRDefault="006B394A">
            <w:pPr>
              <w:rPr>
                <w:szCs w:val="22"/>
              </w:rPr>
            </w:pPr>
            <w:r w:rsidRPr="006B394A">
              <w:rPr>
                <w:szCs w:val="22"/>
              </w:rPr>
              <w:t>Williams</w:t>
            </w:r>
          </w:p>
        </w:tc>
        <w:tc>
          <w:tcPr>
            <w:tcW w:w="2180" w:type="dxa"/>
            <w:hideMark/>
          </w:tcPr>
          <w:p w:rsidR="006B394A" w:rsidRPr="006B394A" w:rsidRDefault="006B394A">
            <w:pPr>
              <w:rPr>
                <w:szCs w:val="22"/>
              </w:rPr>
            </w:pPr>
            <w:r w:rsidRPr="006B394A">
              <w:rPr>
                <w:szCs w:val="22"/>
              </w:rPr>
              <w:t>Yow</w:t>
            </w:r>
          </w:p>
        </w:tc>
        <w:tc>
          <w:tcPr>
            <w:tcW w:w="2181" w:type="dxa"/>
          </w:tcPr>
          <w:p w:rsidR="006B394A" w:rsidRPr="006B394A" w:rsidRDefault="006B394A">
            <w:pPr>
              <w:rPr>
                <w:szCs w:val="22"/>
              </w:rPr>
            </w:pPr>
          </w:p>
        </w:tc>
      </w:tr>
    </w:tbl>
    <w:p w:rsidR="006B394A" w:rsidRPr="006B394A" w:rsidRDefault="006B394A" w:rsidP="006B394A">
      <w:pPr>
        <w:rPr>
          <w:szCs w:val="22"/>
        </w:rPr>
      </w:pPr>
    </w:p>
    <w:p w:rsidR="006B394A" w:rsidRPr="006B394A" w:rsidRDefault="006B394A" w:rsidP="006B394A">
      <w:pPr>
        <w:jc w:val="center"/>
        <w:rPr>
          <w:b/>
          <w:szCs w:val="22"/>
        </w:rPr>
      </w:pPr>
      <w:r w:rsidRPr="006B394A">
        <w:rPr>
          <w:b/>
          <w:szCs w:val="22"/>
        </w:rPr>
        <w:t>Total--80</w:t>
      </w:r>
    </w:p>
    <w:p w:rsidR="006B394A" w:rsidRPr="006B394A" w:rsidRDefault="006B394A" w:rsidP="006B394A">
      <w:pPr>
        <w:rPr>
          <w:szCs w:val="22"/>
        </w:rPr>
      </w:pPr>
    </w:p>
    <w:p w:rsidR="006B394A" w:rsidRPr="006B394A" w:rsidRDefault="006B394A" w:rsidP="006B394A">
      <w:pPr>
        <w:rPr>
          <w:szCs w:val="22"/>
        </w:rPr>
      </w:pPr>
      <w:r w:rsidRPr="006B394A">
        <w:rPr>
          <w:szCs w:val="22"/>
        </w:rPr>
        <w:t>The following named Representatives voted not to table the motion:</w:t>
      </w:r>
    </w:p>
    <w:tbl>
      <w:tblPr>
        <w:tblW w:w="0" w:type="auto"/>
        <w:jc w:val="right"/>
        <w:tblLayout w:type="fixed"/>
        <w:tblLook w:val="04A0" w:firstRow="1" w:lastRow="0" w:firstColumn="1" w:lastColumn="0" w:noHBand="0" w:noVBand="1"/>
      </w:tblPr>
      <w:tblGrid>
        <w:gridCol w:w="2179"/>
        <w:gridCol w:w="2179"/>
        <w:gridCol w:w="2180"/>
      </w:tblGrid>
      <w:tr w:rsidR="006B394A" w:rsidRPr="006B394A" w:rsidTr="006B394A">
        <w:trPr>
          <w:jc w:val="right"/>
        </w:trPr>
        <w:tc>
          <w:tcPr>
            <w:tcW w:w="2179" w:type="dxa"/>
            <w:hideMark/>
          </w:tcPr>
          <w:p w:rsidR="006B394A" w:rsidRPr="006B394A" w:rsidRDefault="006B394A">
            <w:pPr>
              <w:rPr>
                <w:szCs w:val="22"/>
              </w:rPr>
            </w:pPr>
            <w:r w:rsidRPr="006B394A">
              <w:rPr>
                <w:szCs w:val="22"/>
              </w:rPr>
              <w:t>Allison</w:t>
            </w:r>
          </w:p>
        </w:tc>
        <w:tc>
          <w:tcPr>
            <w:tcW w:w="2179" w:type="dxa"/>
            <w:hideMark/>
          </w:tcPr>
          <w:p w:rsidR="006B394A" w:rsidRPr="006B394A" w:rsidRDefault="006B394A">
            <w:pPr>
              <w:rPr>
                <w:szCs w:val="22"/>
              </w:rPr>
            </w:pPr>
            <w:r w:rsidRPr="006B394A">
              <w:rPr>
                <w:szCs w:val="22"/>
              </w:rPr>
              <w:t>Atwater</w:t>
            </w:r>
          </w:p>
        </w:tc>
        <w:tc>
          <w:tcPr>
            <w:tcW w:w="2180" w:type="dxa"/>
            <w:hideMark/>
          </w:tcPr>
          <w:p w:rsidR="006B394A" w:rsidRPr="006B394A" w:rsidRDefault="006B394A">
            <w:pPr>
              <w:rPr>
                <w:szCs w:val="22"/>
              </w:rPr>
            </w:pPr>
            <w:r w:rsidRPr="006B394A">
              <w:rPr>
                <w:szCs w:val="22"/>
              </w:rPr>
              <w:t>Burns</w:t>
            </w:r>
          </w:p>
        </w:tc>
      </w:tr>
      <w:tr w:rsidR="006B394A" w:rsidRPr="006B394A" w:rsidTr="006B394A">
        <w:trPr>
          <w:jc w:val="right"/>
        </w:trPr>
        <w:tc>
          <w:tcPr>
            <w:tcW w:w="2179" w:type="dxa"/>
            <w:hideMark/>
          </w:tcPr>
          <w:p w:rsidR="006B394A" w:rsidRPr="006B394A" w:rsidRDefault="006B394A">
            <w:pPr>
              <w:rPr>
                <w:szCs w:val="22"/>
              </w:rPr>
            </w:pPr>
            <w:r w:rsidRPr="006B394A">
              <w:rPr>
                <w:szCs w:val="22"/>
              </w:rPr>
              <w:t>Clary</w:t>
            </w:r>
          </w:p>
        </w:tc>
        <w:tc>
          <w:tcPr>
            <w:tcW w:w="2179" w:type="dxa"/>
            <w:hideMark/>
          </w:tcPr>
          <w:p w:rsidR="006B394A" w:rsidRPr="006B394A" w:rsidRDefault="006B394A">
            <w:pPr>
              <w:rPr>
                <w:szCs w:val="22"/>
              </w:rPr>
            </w:pPr>
            <w:r w:rsidRPr="006B394A">
              <w:rPr>
                <w:szCs w:val="22"/>
              </w:rPr>
              <w:t>Clemmons</w:t>
            </w:r>
          </w:p>
        </w:tc>
        <w:tc>
          <w:tcPr>
            <w:tcW w:w="2180" w:type="dxa"/>
            <w:hideMark/>
          </w:tcPr>
          <w:p w:rsidR="006B394A" w:rsidRPr="006B394A" w:rsidRDefault="006B394A">
            <w:pPr>
              <w:rPr>
                <w:szCs w:val="22"/>
              </w:rPr>
            </w:pPr>
            <w:r w:rsidRPr="006B394A">
              <w:rPr>
                <w:szCs w:val="22"/>
              </w:rPr>
              <w:t>Collins</w:t>
            </w:r>
          </w:p>
        </w:tc>
      </w:tr>
      <w:tr w:rsidR="006B394A" w:rsidRPr="006B394A" w:rsidTr="006B394A">
        <w:trPr>
          <w:jc w:val="right"/>
        </w:trPr>
        <w:tc>
          <w:tcPr>
            <w:tcW w:w="2179" w:type="dxa"/>
            <w:hideMark/>
          </w:tcPr>
          <w:p w:rsidR="006B394A" w:rsidRPr="006B394A" w:rsidRDefault="006B394A">
            <w:pPr>
              <w:rPr>
                <w:szCs w:val="22"/>
              </w:rPr>
            </w:pPr>
            <w:r w:rsidRPr="006B394A">
              <w:rPr>
                <w:szCs w:val="22"/>
              </w:rPr>
              <w:t>Corley</w:t>
            </w:r>
          </w:p>
        </w:tc>
        <w:tc>
          <w:tcPr>
            <w:tcW w:w="2179" w:type="dxa"/>
            <w:hideMark/>
          </w:tcPr>
          <w:p w:rsidR="006B394A" w:rsidRPr="006B394A" w:rsidRDefault="006B394A">
            <w:pPr>
              <w:rPr>
                <w:szCs w:val="22"/>
              </w:rPr>
            </w:pPr>
            <w:r w:rsidRPr="006B394A">
              <w:rPr>
                <w:szCs w:val="22"/>
              </w:rPr>
              <w:t>Crosby</w:t>
            </w:r>
          </w:p>
        </w:tc>
        <w:tc>
          <w:tcPr>
            <w:tcW w:w="2180" w:type="dxa"/>
            <w:hideMark/>
          </w:tcPr>
          <w:p w:rsidR="006B394A" w:rsidRPr="006B394A" w:rsidRDefault="006B394A">
            <w:pPr>
              <w:rPr>
                <w:szCs w:val="22"/>
              </w:rPr>
            </w:pPr>
            <w:r w:rsidRPr="006B394A">
              <w:rPr>
                <w:szCs w:val="22"/>
              </w:rPr>
              <w:t>Daning</w:t>
            </w:r>
          </w:p>
        </w:tc>
      </w:tr>
      <w:tr w:rsidR="006B394A" w:rsidRPr="006B394A" w:rsidTr="006B394A">
        <w:trPr>
          <w:jc w:val="right"/>
        </w:trPr>
        <w:tc>
          <w:tcPr>
            <w:tcW w:w="2179" w:type="dxa"/>
            <w:hideMark/>
          </w:tcPr>
          <w:p w:rsidR="006B394A" w:rsidRPr="006B394A" w:rsidRDefault="006B394A">
            <w:pPr>
              <w:rPr>
                <w:szCs w:val="22"/>
              </w:rPr>
            </w:pPr>
            <w:r w:rsidRPr="006B394A">
              <w:rPr>
                <w:szCs w:val="22"/>
              </w:rPr>
              <w:t>Finlay</w:t>
            </w:r>
          </w:p>
        </w:tc>
        <w:tc>
          <w:tcPr>
            <w:tcW w:w="2179" w:type="dxa"/>
            <w:hideMark/>
          </w:tcPr>
          <w:p w:rsidR="006B394A" w:rsidRPr="006B394A" w:rsidRDefault="006B394A">
            <w:pPr>
              <w:rPr>
                <w:szCs w:val="22"/>
              </w:rPr>
            </w:pPr>
            <w:r w:rsidRPr="006B394A">
              <w:rPr>
                <w:szCs w:val="22"/>
              </w:rPr>
              <w:t>Forrester</w:t>
            </w:r>
          </w:p>
        </w:tc>
        <w:tc>
          <w:tcPr>
            <w:tcW w:w="2180" w:type="dxa"/>
            <w:hideMark/>
          </w:tcPr>
          <w:p w:rsidR="006B394A" w:rsidRPr="006B394A" w:rsidRDefault="006B394A">
            <w:pPr>
              <w:rPr>
                <w:szCs w:val="22"/>
              </w:rPr>
            </w:pPr>
            <w:r w:rsidRPr="006B394A">
              <w:rPr>
                <w:szCs w:val="22"/>
              </w:rPr>
              <w:t>Gagnon</w:t>
            </w:r>
          </w:p>
        </w:tc>
      </w:tr>
      <w:tr w:rsidR="006B394A" w:rsidRPr="006B394A" w:rsidTr="006B394A">
        <w:trPr>
          <w:jc w:val="right"/>
        </w:trPr>
        <w:tc>
          <w:tcPr>
            <w:tcW w:w="2179" w:type="dxa"/>
            <w:hideMark/>
          </w:tcPr>
          <w:p w:rsidR="006B394A" w:rsidRPr="006B394A" w:rsidRDefault="006B394A">
            <w:pPr>
              <w:rPr>
                <w:szCs w:val="22"/>
              </w:rPr>
            </w:pPr>
            <w:r w:rsidRPr="006B394A">
              <w:rPr>
                <w:szCs w:val="22"/>
              </w:rPr>
              <w:t>Henderson</w:t>
            </w:r>
          </w:p>
        </w:tc>
        <w:tc>
          <w:tcPr>
            <w:tcW w:w="2179" w:type="dxa"/>
            <w:hideMark/>
          </w:tcPr>
          <w:p w:rsidR="006B394A" w:rsidRPr="006B394A" w:rsidRDefault="006B394A">
            <w:pPr>
              <w:rPr>
                <w:szCs w:val="22"/>
              </w:rPr>
            </w:pPr>
            <w:r w:rsidRPr="006B394A">
              <w:rPr>
                <w:szCs w:val="22"/>
              </w:rPr>
              <w:t>Hill</w:t>
            </w:r>
          </w:p>
        </w:tc>
        <w:tc>
          <w:tcPr>
            <w:tcW w:w="2180" w:type="dxa"/>
            <w:hideMark/>
          </w:tcPr>
          <w:p w:rsidR="006B394A" w:rsidRPr="006B394A" w:rsidRDefault="006B394A">
            <w:pPr>
              <w:rPr>
                <w:szCs w:val="22"/>
              </w:rPr>
            </w:pPr>
            <w:r w:rsidRPr="006B394A">
              <w:rPr>
                <w:szCs w:val="22"/>
              </w:rPr>
              <w:t>Hiott</w:t>
            </w:r>
          </w:p>
        </w:tc>
      </w:tr>
      <w:tr w:rsidR="006B394A" w:rsidRPr="006B394A" w:rsidTr="006B394A">
        <w:trPr>
          <w:jc w:val="right"/>
        </w:trPr>
        <w:tc>
          <w:tcPr>
            <w:tcW w:w="2179" w:type="dxa"/>
            <w:hideMark/>
          </w:tcPr>
          <w:p w:rsidR="006B394A" w:rsidRPr="006B394A" w:rsidRDefault="006B394A">
            <w:pPr>
              <w:rPr>
                <w:szCs w:val="22"/>
              </w:rPr>
            </w:pPr>
            <w:r w:rsidRPr="006B394A">
              <w:rPr>
                <w:szCs w:val="22"/>
              </w:rPr>
              <w:t>Hixon</w:t>
            </w:r>
          </w:p>
        </w:tc>
        <w:tc>
          <w:tcPr>
            <w:tcW w:w="2179" w:type="dxa"/>
            <w:hideMark/>
          </w:tcPr>
          <w:p w:rsidR="006B394A" w:rsidRPr="006B394A" w:rsidRDefault="006B394A">
            <w:pPr>
              <w:rPr>
                <w:szCs w:val="22"/>
              </w:rPr>
            </w:pPr>
            <w:r w:rsidRPr="006B394A">
              <w:rPr>
                <w:szCs w:val="22"/>
              </w:rPr>
              <w:t>Lowe</w:t>
            </w:r>
          </w:p>
        </w:tc>
        <w:tc>
          <w:tcPr>
            <w:tcW w:w="2180" w:type="dxa"/>
            <w:hideMark/>
          </w:tcPr>
          <w:p w:rsidR="006B394A" w:rsidRPr="006B394A" w:rsidRDefault="006B394A">
            <w:pPr>
              <w:rPr>
                <w:szCs w:val="22"/>
              </w:rPr>
            </w:pPr>
            <w:r w:rsidRPr="006B394A">
              <w:rPr>
                <w:szCs w:val="22"/>
              </w:rPr>
              <w:t>Merrill</w:t>
            </w:r>
          </w:p>
        </w:tc>
      </w:tr>
      <w:tr w:rsidR="006B394A" w:rsidRPr="006B394A" w:rsidTr="006B394A">
        <w:trPr>
          <w:jc w:val="right"/>
        </w:trPr>
        <w:tc>
          <w:tcPr>
            <w:tcW w:w="2179" w:type="dxa"/>
            <w:hideMark/>
          </w:tcPr>
          <w:p w:rsidR="006B394A" w:rsidRPr="006B394A" w:rsidRDefault="006B394A">
            <w:pPr>
              <w:rPr>
                <w:szCs w:val="22"/>
              </w:rPr>
            </w:pPr>
            <w:r w:rsidRPr="006B394A">
              <w:rPr>
                <w:szCs w:val="22"/>
              </w:rPr>
              <w:t>Nanney</w:t>
            </w:r>
          </w:p>
        </w:tc>
        <w:tc>
          <w:tcPr>
            <w:tcW w:w="2179" w:type="dxa"/>
            <w:hideMark/>
          </w:tcPr>
          <w:p w:rsidR="006B394A" w:rsidRPr="006B394A" w:rsidRDefault="006B394A">
            <w:pPr>
              <w:rPr>
                <w:szCs w:val="22"/>
              </w:rPr>
            </w:pPr>
            <w:r w:rsidRPr="006B394A">
              <w:rPr>
                <w:szCs w:val="22"/>
              </w:rPr>
              <w:t>Pitts</w:t>
            </w:r>
          </w:p>
        </w:tc>
        <w:tc>
          <w:tcPr>
            <w:tcW w:w="2180" w:type="dxa"/>
            <w:hideMark/>
          </w:tcPr>
          <w:p w:rsidR="006B394A" w:rsidRPr="006B394A" w:rsidRDefault="006B394A">
            <w:pPr>
              <w:rPr>
                <w:szCs w:val="22"/>
              </w:rPr>
            </w:pPr>
            <w:r w:rsidRPr="006B394A">
              <w:rPr>
                <w:szCs w:val="22"/>
              </w:rPr>
              <w:t>Putnam</w:t>
            </w:r>
          </w:p>
        </w:tc>
      </w:tr>
      <w:tr w:rsidR="006B394A" w:rsidRPr="006B394A" w:rsidTr="006B394A">
        <w:trPr>
          <w:jc w:val="right"/>
        </w:trPr>
        <w:tc>
          <w:tcPr>
            <w:tcW w:w="2179" w:type="dxa"/>
            <w:hideMark/>
          </w:tcPr>
          <w:p w:rsidR="006B394A" w:rsidRPr="006B394A" w:rsidRDefault="006B394A">
            <w:pPr>
              <w:rPr>
                <w:szCs w:val="22"/>
              </w:rPr>
            </w:pPr>
            <w:r w:rsidRPr="006B394A">
              <w:rPr>
                <w:szCs w:val="22"/>
              </w:rPr>
              <w:t>Riley</w:t>
            </w:r>
          </w:p>
        </w:tc>
        <w:tc>
          <w:tcPr>
            <w:tcW w:w="2179" w:type="dxa"/>
            <w:hideMark/>
          </w:tcPr>
          <w:p w:rsidR="006B394A" w:rsidRPr="006B394A" w:rsidRDefault="006B394A">
            <w:pPr>
              <w:rPr>
                <w:szCs w:val="22"/>
              </w:rPr>
            </w:pPr>
            <w:r w:rsidRPr="006B394A">
              <w:rPr>
                <w:szCs w:val="22"/>
              </w:rPr>
              <w:t>Sandifer</w:t>
            </w:r>
          </w:p>
        </w:tc>
        <w:tc>
          <w:tcPr>
            <w:tcW w:w="2180" w:type="dxa"/>
            <w:hideMark/>
          </w:tcPr>
          <w:p w:rsidR="006B394A" w:rsidRPr="006B394A" w:rsidRDefault="006B394A">
            <w:pPr>
              <w:rPr>
                <w:szCs w:val="22"/>
              </w:rPr>
            </w:pPr>
            <w:r w:rsidRPr="006B394A">
              <w:rPr>
                <w:szCs w:val="22"/>
              </w:rPr>
              <w:t>G. R. Smith</w:t>
            </w:r>
          </w:p>
        </w:tc>
      </w:tr>
      <w:tr w:rsidR="006B394A" w:rsidRPr="006B394A" w:rsidTr="006B394A">
        <w:trPr>
          <w:jc w:val="right"/>
        </w:trPr>
        <w:tc>
          <w:tcPr>
            <w:tcW w:w="2179" w:type="dxa"/>
            <w:hideMark/>
          </w:tcPr>
          <w:p w:rsidR="006B394A" w:rsidRPr="006B394A" w:rsidRDefault="006B394A">
            <w:pPr>
              <w:rPr>
                <w:szCs w:val="22"/>
              </w:rPr>
            </w:pPr>
            <w:r w:rsidRPr="006B394A">
              <w:rPr>
                <w:szCs w:val="22"/>
              </w:rPr>
              <w:t>Sottile</w:t>
            </w:r>
          </w:p>
        </w:tc>
        <w:tc>
          <w:tcPr>
            <w:tcW w:w="2179" w:type="dxa"/>
            <w:hideMark/>
          </w:tcPr>
          <w:p w:rsidR="006B394A" w:rsidRPr="006B394A" w:rsidRDefault="006B394A">
            <w:pPr>
              <w:rPr>
                <w:szCs w:val="22"/>
              </w:rPr>
            </w:pPr>
            <w:r w:rsidRPr="006B394A">
              <w:rPr>
                <w:szCs w:val="22"/>
              </w:rPr>
              <w:t>Stringer</w:t>
            </w:r>
          </w:p>
        </w:tc>
        <w:tc>
          <w:tcPr>
            <w:tcW w:w="2180" w:type="dxa"/>
            <w:hideMark/>
          </w:tcPr>
          <w:p w:rsidR="006B394A" w:rsidRPr="006B394A" w:rsidRDefault="006B394A">
            <w:pPr>
              <w:rPr>
                <w:szCs w:val="22"/>
              </w:rPr>
            </w:pPr>
            <w:r w:rsidRPr="006B394A">
              <w:rPr>
                <w:szCs w:val="22"/>
              </w:rPr>
              <w:t>Tallon</w:t>
            </w:r>
          </w:p>
        </w:tc>
      </w:tr>
      <w:tr w:rsidR="006B394A" w:rsidRPr="006B394A" w:rsidTr="006B394A">
        <w:trPr>
          <w:jc w:val="right"/>
        </w:trPr>
        <w:tc>
          <w:tcPr>
            <w:tcW w:w="2179" w:type="dxa"/>
            <w:hideMark/>
          </w:tcPr>
          <w:p w:rsidR="006B394A" w:rsidRPr="006B394A" w:rsidRDefault="006B394A">
            <w:pPr>
              <w:rPr>
                <w:szCs w:val="22"/>
              </w:rPr>
            </w:pPr>
            <w:r w:rsidRPr="006B394A">
              <w:rPr>
                <w:szCs w:val="22"/>
              </w:rPr>
              <w:t>Taylor</w:t>
            </w:r>
          </w:p>
        </w:tc>
        <w:tc>
          <w:tcPr>
            <w:tcW w:w="2179" w:type="dxa"/>
            <w:hideMark/>
          </w:tcPr>
          <w:p w:rsidR="006B394A" w:rsidRPr="006B394A" w:rsidRDefault="006B394A">
            <w:pPr>
              <w:rPr>
                <w:szCs w:val="22"/>
              </w:rPr>
            </w:pPr>
            <w:r w:rsidRPr="006B394A">
              <w:rPr>
                <w:szCs w:val="22"/>
              </w:rPr>
              <w:t>Thayer</w:t>
            </w:r>
          </w:p>
        </w:tc>
        <w:tc>
          <w:tcPr>
            <w:tcW w:w="2180" w:type="dxa"/>
            <w:hideMark/>
          </w:tcPr>
          <w:p w:rsidR="006B394A" w:rsidRPr="006B394A" w:rsidRDefault="006B394A">
            <w:pPr>
              <w:rPr>
                <w:szCs w:val="22"/>
              </w:rPr>
            </w:pPr>
            <w:r w:rsidRPr="006B394A">
              <w:rPr>
                <w:szCs w:val="22"/>
              </w:rPr>
              <w:t>Wells</w:t>
            </w:r>
          </w:p>
        </w:tc>
      </w:tr>
      <w:tr w:rsidR="006B394A" w:rsidRPr="006B394A" w:rsidTr="006B394A">
        <w:trPr>
          <w:jc w:val="right"/>
        </w:trPr>
        <w:tc>
          <w:tcPr>
            <w:tcW w:w="2179" w:type="dxa"/>
            <w:hideMark/>
          </w:tcPr>
          <w:p w:rsidR="006B394A" w:rsidRPr="006B394A" w:rsidRDefault="006B394A">
            <w:pPr>
              <w:rPr>
                <w:szCs w:val="22"/>
              </w:rPr>
            </w:pPr>
            <w:r w:rsidRPr="006B394A">
              <w:rPr>
                <w:szCs w:val="22"/>
              </w:rPr>
              <w:t>White</w:t>
            </w:r>
          </w:p>
        </w:tc>
        <w:tc>
          <w:tcPr>
            <w:tcW w:w="2179" w:type="dxa"/>
            <w:hideMark/>
          </w:tcPr>
          <w:p w:rsidR="006B394A" w:rsidRPr="006B394A" w:rsidRDefault="006B394A">
            <w:pPr>
              <w:rPr>
                <w:szCs w:val="22"/>
              </w:rPr>
            </w:pPr>
            <w:r w:rsidRPr="006B394A">
              <w:rPr>
                <w:szCs w:val="22"/>
              </w:rPr>
              <w:t>Whitmire</w:t>
            </w:r>
          </w:p>
        </w:tc>
        <w:tc>
          <w:tcPr>
            <w:tcW w:w="2180" w:type="dxa"/>
            <w:hideMark/>
          </w:tcPr>
          <w:p w:rsidR="006B394A" w:rsidRPr="006B394A" w:rsidRDefault="006B394A">
            <w:pPr>
              <w:rPr>
                <w:szCs w:val="22"/>
              </w:rPr>
            </w:pPr>
            <w:r w:rsidRPr="006B394A">
              <w:rPr>
                <w:szCs w:val="22"/>
              </w:rPr>
              <w:t>Willis</w:t>
            </w:r>
          </w:p>
        </w:tc>
      </w:tr>
    </w:tbl>
    <w:p w:rsidR="006B394A" w:rsidRPr="006B394A" w:rsidRDefault="006B394A" w:rsidP="006B394A">
      <w:pPr>
        <w:rPr>
          <w:szCs w:val="22"/>
        </w:rPr>
      </w:pPr>
    </w:p>
    <w:p w:rsidR="006B394A" w:rsidRPr="006B394A" w:rsidRDefault="006B394A" w:rsidP="006B394A">
      <w:pPr>
        <w:jc w:val="center"/>
        <w:rPr>
          <w:b/>
          <w:szCs w:val="22"/>
        </w:rPr>
      </w:pPr>
      <w:r w:rsidRPr="006B394A">
        <w:rPr>
          <w:b/>
          <w:szCs w:val="22"/>
        </w:rPr>
        <w:t>Total--33</w:t>
      </w:r>
    </w:p>
    <w:p w:rsidR="006B394A" w:rsidRPr="006B394A" w:rsidRDefault="006B394A" w:rsidP="006B394A">
      <w:pPr>
        <w:rPr>
          <w:szCs w:val="22"/>
        </w:rPr>
      </w:pPr>
      <w:r w:rsidRPr="006B394A">
        <w:rPr>
          <w:b/>
          <w:szCs w:val="22"/>
        </w:rPr>
        <w:tab/>
      </w:r>
      <w:r w:rsidRPr="006B394A">
        <w:rPr>
          <w:szCs w:val="22"/>
        </w:rPr>
        <w:t xml:space="preserve">By a vote of 114-41, the motion was tabled. </w:t>
      </w:r>
    </w:p>
    <w:p w:rsidR="006B394A" w:rsidRPr="006B394A" w:rsidRDefault="006B394A" w:rsidP="006B394A">
      <w:pPr>
        <w:tabs>
          <w:tab w:val="left" w:pos="270"/>
        </w:tabs>
        <w:rPr>
          <w:szCs w:val="22"/>
        </w:rPr>
      </w:pPr>
    </w:p>
    <w:p w:rsidR="00A70607" w:rsidRDefault="006B394A" w:rsidP="006B394A">
      <w:pPr>
        <w:rPr>
          <w:color w:val="auto"/>
          <w:szCs w:val="22"/>
        </w:rPr>
      </w:pPr>
      <w:r w:rsidRPr="006B394A">
        <w:rPr>
          <w:color w:val="auto"/>
          <w:szCs w:val="22"/>
        </w:rPr>
        <w:tab/>
        <w:t xml:space="preserve">On motion of Senator LARRY MARTIN, the name of the Honorable James Edward Lockemy was placed in nomination.  </w:t>
      </w:r>
    </w:p>
    <w:p w:rsidR="00A70607" w:rsidRDefault="00A70607" w:rsidP="006B394A">
      <w:pPr>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rsidP="006B394A">
      <w:pPr>
        <w:rPr>
          <w:color w:val="auto"/>
          <w:szCs w:val="22"/>
        </w:rPr>
      </w:pPr>
    </w:p>
    <w:p w:rsidR="00A70607" w:rsidRDefault="00A70607" w:rsidP="006B394A">
      <w:pPr>
        <w:rPr>
          <w:color w:val="auto"/>
          <w:szCs w:val="22"/>
        </w:rPr>
      </w:pPr>
    </w:p>
    <w:p w:rsidR="00A70607" w:rsidRPr="00A70607" w:rsidRDefault="00A70607" w:rsidP="00A70607">
      <w:pPr>
        <w:jc w:val="right"/>
        <w:rPr>
          <w:b/>
        </w:rPr>
      </w:pPr>
      <w:r w:rsidRPr="00A70607">
        <w:rPr>
          <w:b/>
        </w:rPr>
        <w:t>Printed Page 3167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394A" w:rsidRPr="006B394A" w:rsidRDefault="006B394A" w:rsidP="006B394A">
      <w:pPr>
        <w:rPr>
          <w:color w:val="auto"/>
          <w:szCs w:val="22"/>
        </w:rPr>
      </w:pPr>
      <w:r w:rsidRPr="006B394A">
        <w:rPr>
          <w:color w:val="auto"/>
          <w:szCs w:val="22"/>
        </w:rPr>
        <w:tab/>
        <w:t xml:space="preserve">The Reading Clerk of the Senate called the roll of the Senate, and the Senators voted </w:t>
      </w:r>
      <w:r w:rsidRPr="006B394A">
        <w:rPr>
          <w:i/>
          <w:color w:val="auto"/>
          <w:szCs w:val="22"/>
        </w:rPr>
        <w:t>viva voce</w:t>
      </w:r>
      <w:r w:rsidRPr="006B394A">
        <w:rPr>
          <w:color w:val="auto"/>
          <w:szCs w:val="22"/>
        </w:rPr>
        <w:t xml:space="preserve"> as their names were called.</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The following named Senators voted in the affirmative: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Alexander</w:t>
      </w:r>
      <w:r w:rsidRPr="006B394A">
        <w:rPr>
          <w:color w:val="auto"/>
          <w:szCs w:val="22"/>
        </w:rPr>
        <w:tab/>
        <w:t>Allen</w:t>
      </w:r>
      <w:r w:rsidRPr="006B394A">
        <w:rPr>
          <w:color w:val="auto"/>
          <w:szCs w:val="22"/>
        </w:rPr>
        <w:tab/>
        <w:t>Bryant</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Campbell</w:t>
      </w:r>
      <w:r w:rsidRPr="006B394A">
        <w:rPr>
          <w:color w:val="auto"/>
          <w:szCs w:val="22"/>
        </w:rPr>
        <w:tab/>
        <w:t>Cleary</w:t>
      </w:r>
      <w:r w:rsidRPr="006B394A">
        <w:rPr>
          <w:color w:val="auto"/>
          <w:szCs w:val="22"/>
        </w:rPr>
        <w:tab/>
        <w:t>Coleman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Courson</w:t>
      </w:r>
      <w:r w:rsidRPr="006B394A">
        <w:rPr>
          <w:color w:val="auto"/>
          <w:szCs w:val="22"/>
        </w:rPr>
        <w:tab/>
        <w:t>Cromer</w:t>
      </w:r>
      <w:r w:rsidRPr="006B394A">
        <w:rPr>
          <w:color w:val="auto"/>
          <w:szCs w:val="22"/>
        </w:rPr>
        <w:tab/>
        <w:t>Davis</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Fair</w:t>
      </w:r>
      <w:r w:rsidRPr="006B394A">
        <w:rPr>
          <w:color w:val="auto"/>
          <w:szCs w:val="22"/>
        </w:rPr>
        <w:tab/>
        <w:t>Gambrell</w:t>
      </w:r>
      <w:r w:rsidRPr="006B394A">
        <w:rPr>
          <w:color w:val="auto"/>
          <w:szCs w:val="22"/>
        </w:rPr>
        <w:tab/>
        <w:t>Gregory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Grooms</w:t>
      </w:r>
      <w:r w:rsidRPr="006B394A">
        <w:rPr>
          <w:color w:val="auto"/>
          <w:szCs w:val="22"/>
        </w:rPr>
        <w:tab/>
        <w:t>Hayes</w:t>
      </w:r>
      <w:r w:rsidRPr="006B394A">
        <w:rPr>
          <w:color w:val="auto"/>
          <w:szCs w:val="22"/>
        </w:rPr>
        <w:tab/>
        <w:t>Hembree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Johnson</w:t>
      </w:r>
      <w:r w:rsidRPr="006B394A">
        <w:rPr>
          <w:color w:val="auto"/>
          <w:szCs w:val="22"/>
        </w:rPr>
        <w:tab/>
        <w:t>Kimpson</w:t>
      </w:r>
      <w:r w:rsidRPr="006B394A">
        <w:rPr>
          <w:color w:val="auto"/>
          <w:szCs w:val="22"/>
        </w:rPr>
        <w:tab/>
        <w:t>Leatherman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B394A">
        <w:rPr>
          <w:color w:val="auto"/>
          <w:szCs w:val="22"/>
        </w:rPr>
        <w:t>Lourie</w:t>
      </w:r>
      <w:r w:rsidRPr="006B394A">
        <w:rPr>
          <w:color w:val="auto"/>
          <w:szCs w:val="22"/>
        </w:rPr>
        <w:tab/>
        <w:t>Malloy</w:t>
      </w:r>
      <w:r w:rsidRPr="006B394A">
        <w:rPr>
          <w:color w:val="auto"/>
          <w:szCs w:val="22"/>
        </w:rPr>
        <w:tab/>
      </w:r>
      <w:r w:rsidRPr="006B394A">
        <w:rPr>
          <w:i/>
          <w:color w:val="auto"/>
          <w:szCs w:val="22"/>
        </w:rPr>
        <w:t>Matthews, John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i/>
          <w:color w:val="auto"/>
          <w:szCs w:val="22"/>
        </w:rPr>
        <w:t>Matthews, Margie</w:t>
      </w:r>
      <w:r w:rsidRPr="006B394A">
        <w:rPr>
          <w:i/>
          <w:color w:val="auto"/>
          <w:szCs w:val="22"/>
        </w:rPr>
        <w:tab/>
      </w:r>
      <w:r w:rsidRPr="006B394A">
        <w:rPr>
          <w:color w:val="auto"/>
          <w:szCs w:val="22"/>
        </w:rPr>
        <w:t>McElveen</w:t>
      </w:r>
      <w:r w:rsidRPr="006B394A">
        <w:rPr>
          <w:color w:val="auto"/>
          <w:szCs w:val="22"/>
        </w:rPr>
        <w:tab/>
        <w:t>Nicholson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Peeler</w:t>
      </w:r>
      <w:r w:rsidRPr="006B394A">
        <w:rPr>
          <w:color w:val="auto"/>
          <w:szCs w:val="22"/>
        </w:rPr>
        <w:tab/>
        <w:t>Rankin</w:t>
      </w:r>
      <w:r w:rsidRPr="006B394A">
        <w:rPr>
          <w:color w:val="auto"/>
          <w:szCs w:val="22"/>
        </w:rPr>
        <w:tab/>
        <w:t>Reese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Scott</w:t>
      </w:r>
      <w:r w:rsidRPr="006B394A">
        <w:rPr>
          <w:color w:val="auto"/>
          <w:szCs w:val="22"/>
        </w:rPr>
        <w:tab/>
        <w:t>Setzler</w:t>
      </w:r>
      <w:r w:rsidRPr="006B394A">
        <w:rPr>
          <w:color w:val="auto"/>
          <w:szCs w:val="22"/>
        </w:rPr>
        <w:tab/>
        <w:t>Shealy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Sheheen</w:t>
      </w:r>
      <w:r w:rsidRPr="006B394A">
        <w:rPr>
          <w:color w:val="auto"/>
          <w:szCs w:val="22"/>
        </w:rPr>
        <w:tab/>
        <w:t>Thurmond</w:t>
      </w:r>
      <w:r w:rsidRPr="006B394A">
        <w:rPr>
          <w:color w:val="auto"/>
          <w:szCs w:val="22"/>
        </w:rPr>
        <w:tab/>
        <w:t>Verdin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Williams</w:t>
      </w:r>
      <w:r w:rsidRPr="006B394A">
        <w:rPr>
          <w:color w:val="auto"/>
          <w:szCs w:val="22"/>
        </w:rPr>
        <w:tab/>
        <w:t>Young</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B394A">
        <w:rPr>
          <w:b/>
          <w:color w:val="auto"/>
          <w:szCs w:val="22"/>
        </w:rPr>
        <w:t>Total--35</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The following named Senators abstained:</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Bennett</w:t>
      </w:r>
      <w:r w:rsidRPr="006B394A">
        <w:rPr>
          <w:color w:val="auto"/>
          <w:szCs w:val="22"/>
        </w:rPr>
        <w:tab/>
        <w:t>Bright</w:t>
      </w:r>
      <w:r w:rsidRPr="006B394A">
        <w:rPr>
          <w:color w:val="auto"/>
          <w:szCs w:val="22"/>
        </w:rPr>
        <w:tab/>
        <w:t>Campsen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Corbin</w:t>
      </w:r>
      <w:r w:rsidRPr="006B394A">
        <w:rPr>
          <w:color w:val="auto"/>
          <w:szCs w:val="22"/>
        </w:rPr>
        <w:tab/>
      </w:r>
      <w:r w:rsidRPr="006B394A">
        <w:rPr>
          <w:i/>
          <w:color w:val="auto"/>
          <w:szCs w:val="22"/>
        </w:rPr>
        <w:t>Martin, Larry</w:t>
      </w:r>
      <w:r w:rsidRPr="006B394A">
        <w:rPr>
          <w:i/>
          <w:color w:val="auto"/>
          <w:szCs w:val="22"/>
        </w:rPr>
        <w:tab/>
      </w:r>
      <w:r w:rsidRPr="006B394A">
        <w:rPr>
          <w:color w:val="auto"/>
          <w:szCs w:val="22"/>
        </w:rPr>
        <w:t>Massey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B394A">
        <w:rPr>
          <w:b/>
          <w:color w:val="auto"/>
          <w:szCs w:val="22"/>
        </w:rPr>
        <w:t>Total--6</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On the motion of Rep. Delleney, with unanimous consent, the members of the House voted by electronic roll call.</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The following named Representatives voted in the affirmative: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Alexander</w:t>
      </w:r>
      <w:r w:rsidRPr="006B394A">
        <w:rPr>
          <w:color w:val="auto"/>
          <w:szCs w:val="22"/>
        </w:rPr>
        <w:tab/>
        <w:t>Anderson</w:t>
      </w:r>
      <w:r w:rsidRPr="006B394A">
        <w:rPr>
          <w:color w:val="auto"/>
          <w:szCs w:val="22"/>
        </w:rPr>
        <w:tab/>
        <w:t>Anthony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Atwater</w:t>
      </w:r>
      <w:r w:rsidRPr="006B394A">
        <w:rPr>
          <w:color w:val="auto"/>
          <w:szCs w:val="22"/>
        </w:rPr>
        <w:tab/>
        <w:t>Bales</w:t>
      </w:r>
      <w:r w:rsidRPr="006B394A">
        <w:rPr>
          <w:color w:val="auto"/>
          <w:szCs w:val="22"/>
        </w:rPr>
        <w:tab/>
        <w:t>Ballentine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Bamberg</w:t>
      </w:r>
      <w:r w:rsidRPr="006B394A">
        <w:rPr>
          <w:color w:val="auto"/>
          <w:szCs w:val="22"/>
        </w:rPr>
        <w:tab/>
        <w:t>Bannister</w:t>
      </w:r>
      <w:r w:rsidRPr="006B394A">
        <w:rPr>
          <w:color w:val="auto"/>
          <w:szCs w:val="22"/>
        </w:rPr>
        <w:tab/>
        <w:t>Bedingfield</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Bernstein</w:t>
      </w:r>
      <w:r w:rsidRPr="006B394A">
        <w:rPr>
          <w:color w:val="auto"/>
          <w:szCs w:val="22"/>
        </w:rPr>
        <w:tab/>
        <w:t>Bingham</w:t>
      </w:r>
      <w:r w:rsidRPr="006B394A">
        <w:rPr>
          <w:color w:val="auto"/>
          <w:szCs w:val="22"/>
        </w:rPr>
        <w:tab/>
        <w:t>Bowers</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Bradley</w:t>
      </w:r>
      <w:r w:rsidRPr="006B394A">
        <w:rPr>
          <w:color w:val="auto"/>
          <w:szCs w:val="22"/>
        </w:rPr>
        <w:tab/>
        <w:t>Brannon</w:t>
      </w:r>
      <w:r w:rsidRPr="006B394A">
        <w:rPr>
          <w:color w:val="auto"/>
          <w:szCs w:val="22"/>
        </w:rPr>
        <w:tab/>
        <w:t>G. A. Brown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R. L. Brown</w:t>
      </w:r>
      <w:r w:rsidRPr="006B394A">
        <w:rPr>
          <w:color w:val="auto"/>
          <w:szCs w:val="22"/>
        </w:rPr>
        <w:tab/>
        <w:t>Clyburn</w:t>
      </w:r>
      <w:r w:rsidRPr="006B394A">
        <w:rPr>
          <w:color w:val="auto"/>
          <w:szCs w:val="22"/>
        </w:rPr>
        <w:tab/>
        <w:t>Cobb-Hunter</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Cole</w:t>
      </w:r>
      <w:r w:rsidRPr="006B394A">
        <w:rPr>
          <w:color w:val="auto"/>
          <w:szCs w:val="22"/>
        </w:rPr>
        <w:tab/>
        <w:t>H. A. Crawford</w:t>
      </w:r>
      <w:r w:rsidRPr="006B394A">
        <w:rPr>
          <w:color w:val="auto"/>
          <w:szCs w:val="22"/>
        </w:rPr>
        <w:tab/>
        <w:t>Daning</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Delleney</w:t>
      </w:r>
      <w:r w:rsidRPr="006B394A">
        <w:rPr>
          <w:color w:val="auto"/>
          <w:szCs w:val="22"/>
        </w:rPr>
        <w:tab/>
        <w:t>Dillard</w:t>
      </w:r>
      <w:r w:rsidRPr="006B394A">
        <w:rPr>
          <w:color w:val="auto"/>
          <w:szCs w:val="22"/>
        </w:rPr>
        <w:tab/>
        <w:t>Duckworth</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lastRenderedPageBreak/>
        <w:t>Erickson</w:t>
      </w:r>
      <w:r w:rsidRPr="006B394A">
        <w:rPr>
          <w:color w:val="auto"/>
          <w:szCs w:val="22"/>
        </w:rPr>
        <w:tab/>
        <w:t>Felder</w:t>
      </w:r>
      <w:r w:rsidRPr="006B394A">
        <w:rPr>
          <w:color w:val="auto"/>
          <w:szCs w:val="22"/>
        </w:rPr>
        <w:tab/>
        <w:t>Finlay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Fry</w:t>
      </w:r>
      <w:r w:rsidRPr="006B394A">
        <w:rPr>
          <w:color w:val="auto"/>
          <w:szCs w:val="22"/>
        </w:rPr>
        <w:tab/>
        <w:t>Funderburk</w:t>
      </w:r>
      <w:r w:rsidRPr="006B394A">
        <w:rPr>
          <w:color w:val="auto"/>
          <w:szCs w:val="22"/>
        </w:rPr>
        <w:tab/>
        <w:t>George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Govan</w:t>
      </w:r>
      <w:r w:rsidRPr="006B394A">
        <w:rPr>
          <w:color w:val="auto"/>
          <w:szCs w:val="22"/>
        </w:rPr>
        <w:tab/>
        <w:t>Hamilton</w:t>
      </w:r>
      <w:r w:rsidRPr="006B394A">
        <w:rPr>
          <w:color w:val="auto"/>
          <w:szCs w:val="22"/>
        </w:rPr>
        <w:tab/>
        <w:t>Hardee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Hart</w:t>
      </w:r>
      <w:r w:rsidRPr="006B394A">
        <w:rPr>
          <w:color w:val="auto"/>
          <w:szCs w:val="22"/>
        </w:rPr>
        <w:tab/>
        <w:t>Hayes</w:t>
      </w:r>
      <w:r w:rsidRPr="006B394A">
        <w:rPr>
          <w:color w:val="auto"/>
          <w:szCs w:val="22"/>
        </w:rPr>
        <w:tab/>
        <w:t>Henegan</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70607" w:rsidRPr="00A70607" w:rsidRDefault="00A70607" w:rsidP="00A70607">
      <w:pPr>
        <w:jc w:val="right"/>
        <w:rPr>
          <w:b/>
        </w:rPr>
      </w:pPr>
      <w:r w:rsidRPr="00A70607">
        <w:rPr>
          <w:b/>
        </w:rPr>
        <w:t>Printed Page 3168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Hodges</w:t>
      </w:r>
      <w:r w:rsidRPr="006B394A">
        <w:rPr>
          <w:color w:val="auto"/>
          <w:szCs w:val="22"/>
        </w:rPr>
        <w:tab/>
        <w:t>Hosey</w:t>
      </w:r>
      <w:r w:rsidRPr="006B394A">
        <w:rPr>
          <w:color w:val="auto"/>
          <w:szCs w:val="22"/>
        </w:rPr>
        <w:tab/>
        <w:t>Howard</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Huggins</w:t>
      </w:r>
      <w:r w:rsidRPr="006B394A">
        <w:rPr>
          <w:color w:val="auto"/>
          <w:szCs w:val="22"/>
        </w:rPr>
        <w:tab/>
        <w:t>Jefferson</w:t>
      </w:r>
      <w:r w:rsidRPr="006B394A">
        <w:rPr>
          <w:color w:val="auto"/>
          <w:szCs w:val="22"/>
        </w:rPr>
        <w:tab/>
        <w:t>Johnson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Jordan</w:t>
      </w:r>
      <w:r w:rsidRPr="006B394A">
        <w:rPr>
          <w:color w:val="auto"/>
          <w:szCs w:val="22"/>
        </w:rPr>
        <w:tab/>
        <w:t>Kennedy</w:t>
      </w:r>
      <w:r w:rsidRPr="006B394A">
        <w:rPr>
          <w:color w:val="auto"/>
          <w:szCs w:val="22"/>
        </w:rPr>
        <w:tab/>
        <w:t>King</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Kirby</w:t>
      </w:r>
      <w:r w:rsidRPr="006B394A">
        <w:rPr>
          <w:color w:val="auto"/>
          <w:szCs w:val="22"/>
        </w:rPr>
        <w:tab/>
        <w:t>Long</w:t>
      </w:r>
      <w:r w:rsidRPr="006B394A">
        <w:rPr>
          <w:color w:val="auto"/>
          <w:szCs w:val="22"/>
        </w:rPr>
        <w:tab/>
        <w:t>Lowe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Lucas</w:t>
      </w:r>
      <w:r w:rsidRPr="006B394A">
        <w:rPr>
          <w:color w:val="auto"/>
          <w:szCs w:val="22"/>
        </w:rPr>
        <w:tab/>
        <w:t>Mack</w:t>
      </w:r>
      <w:r w:rsidRPr="006B394A">
        <w:rPr>
          <w:color w:val="auto"/>
          <w:szCs w:val="22"/>
        </w:rPr>
        <w:tab/>
        <w:t>McCoy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McEachern</w:t>
      </w:r>
      <w:r w:rsidRPr="006B394A">
        <w:rPr>
          <w:color w:val="auto"/>
          <w:szCs w:val="22"/>
        </w:rPr>
        <w:tab/>
        <w:t>McKnight</w:t>
      </w:r>
      <w:r w:rsidRPr="006B394A">
        <w:rPr>
          <w:color w:val="auto"/>
          <w:szCs w:val="22"/>
        </w:rPr>
        <w:tab/>
        <w:t>M. S. McLeod</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W. J. McLeod</w:t>
      </w:r>
      <w:r w:rsidRPr="006B394A">
        <w:rPr>
          <w:color w:val="auto"/>
          <w:szCs w:val="22"/>
        </w:rPr>
        <w:tab/>
        <w:t>Merrill</w:t>
      </w:r>
      <w:r w:rsidRPr="006B394A">
        <w:rPr>
          <w:color w:val="auto"/>
          <w:szCs w:val="22"/>
        </w:rPr>
        <w:tab/>
        <w:t>Mitchell</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D. C. Moss</w:t>
      </w:r>
      <w:r w:rsidRPr="006B394A">
        <w:rPr>
          <w:color w:val="auto"/>
          <w:szCs w:val="22"/>
        </w:rPr>
        <w:tab/>
        <w:t>V. S. Moss</w:t>
      </w:r>
      <w:r w:rsidRPr="006B394A">
        <w:rPr>
          <w:color w:val="auto"/>
          <w:szCs w:val="22"/>
        </w:rPr>
        <w:tab/>
        <w:t>Murphy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Nanney</w:t>
      </w:r>
      <w:r w:rsidRPr="006B394A">
        <w:rPr>
          <w:color w:val="auto"/>
          <w:szCs w:val="22"/>
        </w:rPr>
        <w:tab/>
        <w:t>Neal</w:t>
      </w:r>
      <w:r w:rsidRPr="006B394A">
        <w:rPr>
          <w:color w:val="auto"/>
          <w:szCs w:val="22"/>
        </w:rPr>
        <w:tab/>
        <w:t>Norman</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Ott</w:t>
      </w:r>
      <w:r w:rsidRPr="006B394A">
        <w:rPr>
          <w:color w:val="auto"/>
          <w:szCs w:val="22"/>
        </w:rPr>
        <w:tab/>
        <w:t>Parks</w:t>
      </w:r>
      <w:r w:rsidRPr="006B394A">
        <w:rPr>
          <w:color w:val="auto"/>
          <w:szCs w:val="22"/>
        </w:rPr>
        <w:tab/>
        <w:t>Pope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Norrell</w:t>
      </w:r>
      <w:r w:rsidRPr="006B394A">
        <w:rPr>
          <w:color w:val="auto"/>
          <w:szCs w:val="22"/>
        </w:rPr>
        <w:tab/>
        <w:t>Quinn</w:t>
      </w:r>
      <w:r w:rsidRPr="006B394A">
        <w:rPr>
          <w:color w:val="auto"/>
          <w:szCs w:val="22"/>
        </w:rPr>
        <w:tab/>
        <w:t>Ridgeway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Rivers</w:t>
      </w:r>
      <w:r w:rsidRPr="006B394A">
        <w:rPr>
          <w:color w:val="auto"/>
          <w:szCs w:val="22"/>
        </w:rPr>
        <w:tab/>
        <w:t>Robinson-Simpson</w:t>
      </w:r>
      <w:r w:rsidRPr="006B394A">
        <w:rPr>
          <w:color w:val="auto"/>
          <w:szCs w:val="22"/>
        </w:rPr>
        <w:tab/>
        <w:t>Rutherford</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Ryhal</w:t>
      </w:r>
      <w:r w:rsidRPr="006B394A">
        <w:rPr>
          <w:color w:val="auto"/>
          <w:szCs w:val="22"/>
        </w:rPr>
        <w:tab/>
        <w:t>Simrill</w:t>
      </w:r>
      <w:r w:rsidRPr="006B394A">
        <w:rPr>
          <w:color w:val="auto"/>
          <w:szCs w:val="22"/>
        </w:rPr>
        <w:tab/>
        <w:t>G. M. Smith</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J. E. Smith</w:t>
      </w:r>
      <w:r w:rsidRPr="006B394A">
        <w:rPr>
          <w:color w:val="auto"/>
          <w:szCs w:val="22"/>
        </w:rPr>
        <w:tab/>
        <w:t>Spires</w:t>
      </w:r>
      <w:r w:rsidRPr="006B394A">
        <w:rPr>
          <w:color w:val="auto"/>
          <w:szCs w:val="22"/>
        </w:rPr>
        <w:tab/>
        <w:t>Stavrinakis</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Stringer</w:t>
      </w:r>
      <w:r w:rsidRPr="006B394A">
        <w:rPr>
          <w:color w:val="auto"/>
          <w:szCs w:val="22"/>
        </w:rPr>
        <w:tab/>
        <w:t>Tallon</w:t>
      </w:r>
      <w:r w:rsidRPr="006B394A">
        <w:rPr>
          <w:color w:val="auto"/>
          <w:szCs w:val="22"/>
        </w:rPr>
        <w:tab/>
        <w:t>Tinkler</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Toole</w:t>
      </w:r>
      <w:r w:rsidRPr="006B394A">
        <w:rPr>
          <w:color w:val="auto"/>
          <w:szCs w:val="22"/>
        </w:rPr>
        <w:tab/>
        <w:t>Weeks</w:t>
      </w:r>
      <w:r w:rsidRPr="006B394A">
        <w:rPr>
          <w:color w:val="auto"/>
          <w:szCs w:val="22"/>
        </w:rPr>
        <w:tab/>
        <w:t>Whipper</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Williams</w:t>
      </w:r>
      <w:r w:rsidRPr="006B394A">
        <w:rPr>
          <w:color w:val="auto"/>
          <w:szCs w:val="22"/>
        </w:rPr>
        <w:tab/>
        <w:t>Yow</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B394A">
        <w:rPr>
          <w:b/>
          <w:color w:val="auto"/>
          <w:szCs w:val="22"/>
        </w:rPr>
        <w:t>Total--86</w:t>
      </w:r>
    </w:p>
    <w:p w:rsidR="006B394A" w:rsidRPr="006B394A" w:rsidRDefault="006B394A" w:rsidP="006B394A">
      <w:pPr>
        <w:rPr>
          <w:color w:val="auto"/>
          <w:szCs w:val="22"/>
        </w:rPr>
      </w:pPr>
    </w:p>
    <w:p w:rsidR="006B394A" w:rsidRPr="006B394A" w:rsidRDefault="006B394A" w:rsidP="006B394A">
      <w:pPr>
        <w:rPr>
          <w:color w:val="auto"/>
          <w:szCs w:val="22"/>
        </w:rPr>
      </w:pPr>
      <w:r w:rsidRPr="006B394A">
        <w:rPr>
          <w:color w:val="auto"/>
          <w:szCs w:val="22"/>
        </w:rPr>
        <w:tab/>
        <w:t>The following named Representatives voted in the negative: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Clary</w:t>
      </w:r>
      <w:r w:rsidRPr="006B394A">
        <w:rPr>
          <w:color w:val="auto"/>
          <w:szCs w:val="22"/>
        </w:rPr>
        <w:tab/>
        <w:t>Clemmons</w:t>
      </w:r>
      <w:r w:rsidRPr="006B394A">
        <w:rPr>
          <w:color w:val="auto"/>
          <w:szCs w:val="22"/>
        </w:rPr>
        <w:tab/>
        <w:t>Corley</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Forrester</w:t>
      </w:r>
      <w:r w:rsidRPr="006B394A">
        <w:rPr>
          <w:color w:val="auto"/>
          <w:szCs w:val="22"/>
        </w:rPr>
        <w:tab/>
        <w:t>Gagnon</w:t>
      </w:r>
      <w:r w:rsidRPr="006B394A">
        <w:rPr>
          <w:color w:val="auto"/>
          <w:szCs w:val="22"/>
        </w:rPr>
        <w:tab/>
        <w:t>Hill</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Hiott</w:t>
      </w:r>
      <w:r w:rsidRPr="006B394A">
        <w:rPr>
          <w:color w:val="auto"/>
          <w:szCs w:val="22"/>
        </w:rPr>
        <w:tab/>
        <w:t>Hixon</w:t>
      </w:r>
      <w:r w:rsidRPr="006B394A">
        <w:rPr>
          <w:color w:val="auto"/>
          <w:szCs w:val="22"/>
        </w:rPr>
        <w:tab/>
        <w:t>Pitts</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Putnam</w:t>
      </w:r>
      <w:r w:rsidRPr="006B394A">
        <w:rPr>
          <w:color w:val="auto"/>
          <w:szCs w:val="22"/>
        </w:rPr>
        <w:tab/>
        <w:t>Riley</w:t>
      </w:r>
      <w:r w:rsidRPr="006B394A">
        <w:rPr>
          <w:color w:val="auto"/>
          <w:szCs w:val="22"/>
        </w:rPr>
        <w:tab/>
        <w:t>Sandifer</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G. R. Smith</w:t>
      </w:r>
      <w:r w:rsidRPr="006B394A">
        <w:rPr>
          <w:color w:val="auto"/>
          <w:szCs w:val="22"/>
        </w:rPr>
        <w:tab/>
        <w:t>Sottile</w:t>
      </w:r>
      <w:r w:rsidRPr="006B394A">
        <w:rPr>
          <w:color w:val="auto"/>
          <w:szCs w:val="22"/>
        </w:rPr>
        <w:tab/>
        <w:t>Taylor</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Thayer</w:t>
      </w:r>
      <w:r w:rsidRPr="006B394A">
        <w:rPr>
          <w:color w:val="auto"/>
          <w:szCs w:val="22"/>
        </w:rPr>
        <w:tab/>
        <w:t>Wells</w:t>
      </w:r>
      <w:r w:rsidRPr="006B394A">
        <w:rPr>
          <w:color w:val="auto"/>
          <w:szCs w:val="22"/>
        </w:rPr>
        <w:tab/>
        <w:t>White</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B394A">
        <w:rPr>
          <w:color w:val="auto"/>
          <w:szCs w:val="22"/>
        </w:rPr>
        <w:t>Whitmire</w:t>
      </w:r>
      <w:r w:rsidRPr="006B394A">
        <w:rPr>
          <w:color w:val="auto"/>
          <w:szCs w:val="22"/>
        </w:rPr>
        <w:tab/>
        <w:t>Willis</w:t>
      </w: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B394A" w:rsidRPr="006B394A"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B394A">
        <w:rPr>
          <w:b/>
          <w:color w:val="auto"/>
          <w:szCs w:val="22"/>
        </w:rPr>
        <w:t>Total--20</w:t>
      </w:r>
    </w:p>
    <w:p w:rsidR="006B394A" w:rsidRPr="006B394A" w:rsidRDefault="006B394A" w:rsidP="006B394A">
      <w:pPr>
        <w:rPr>
          <w:color w:val="auto"/>
          <w:szCs w:val="22"/>
        </w:rPr>
      </w:pPr>
    </w:p>
    <w:p w:rsidR="006B394A" w:rsidRPr="006B394A" w:rsidRDefault="006B394A" w:rsidP="006B394A">
      <w:pPr>
        <w:keepNext/>
        <w:keepLines/>
        <w:jc w:val="center"/>
        <w:rPr>
          <w:b/>
          <w:color w:val="auto"/>
          <w:szCs w:val="22"/>
        </w:rPr>
      </w:pPr>
      <w:r w:rsidRPr="006B394A">
        <w:rPr>
          <w:b/>
          <w:color w:val="auto"/>
          <w:szCs w:val="22"/>
        </w:rPr>
        <w:t>RECAPITULATION</w:t>
      </w:r>
    </w:p>
    <w:p w:rsidR="006B394A" w:rsidRPr="006B394A" w:rsidRDefault="006B394A" w:rsidP="006B39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6B394A">
        <w:rPr>
          <w:color w:val="auto"/>
          <w:szCs w:val="22"/>
        </w:rPr>
        <w:t>Total number of Senators voting</w:t>
      </w:r>
      <w:r w:rsidRPr="006B394A">
        <w:rPr>
          <w:color w:val="auto"/>
          <w:szCs w:val="22"/>
        </w:rPr>
        <w:tab/>
        <w:t>35</w:t>
      </w:r>
    </w:p>
    <w:p w:rsidR="006B394A" w:rsidRPr="006B394A" w:rsidRDefault="006B394A" w:rsidP="006B39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6B394A">
        <w:rPr>
          <w:color w:val="auto"/>
          <w:szCs w:val="22"/>
        </w:rPr>
        <w:t>Total number of Representatives voting</w:t>
      </w:r>
      <w:r w:rsidRPr="006B394A">
        <w:rPr>
          <w:color w:val="auto"/>
          <w:szCs w:val="22"/>
        </w:rPr>
        <w:tab/>
      </w:r>
      <w:r w:rsidRPr="006B394A">
        <w:rPr>
          <w:color w:val="auto"/>
          <w:szCs w:val="22"/>
          <w:u w:val="single"/>
        </w:rPr>
        <w:t>106</w:t>
      </w:r>
    </w:p>
    <w:p w:rsidR="006B394A" w:rsidRPr="006B394A" w:rsidRDefault="006B394A" w:rsidP="006B39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6B394A">
        <w:rPr>
          <w:color w:val="auto"/>
          <w:szCs w:val="22"/>
        </w:rPr>
        <w:t>Grand Total</w:t>
      </w:r>
      <w:r w:rsidRPr="006B394A">
        <w:rPr>
          <w:color w:val="auto"/>
          <w:szCs w:val="22"/>
        </w:rPr>
        <w:tab/>
        <w:t>141</w:t>
      </w:r>
    </w:p>
    <w:p w:rsidR="006B394A" w:rsidRPr="006B394A" w:rsidRDefault="006B394A" w:rsidP="006B39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6B394A">
        <w:rPr>
          <w:color w:val="auto"/>
          <w:szCs w:val="22"/>
        </w:rPr>
        <w:t>Necessary to a choice</w:t>
      </w:r>
      <w:r w:rsidRPr="006B394A">
        <w:rPr>
          <w:color w:val="auto"/>
          <w:szCs w:val="22"/>
        </w:rPr>
        <w:tab/>
        <w:t>86</w:t>
      </w:r>
    </w:p>
    <w:p w:rsidR="006B394A" w:rsidRPr="006B394A" w:rsidRDefault="006B394A" w:rsidP="006B39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6B394A">
        <w:rPr>
          <w:color w:val="auto"/>
          <w:szCs w:val="22"/>
        </w:rPr>
        <w:t xml:space="preserve">Ayes </w:t>
      </w:r>
      <w:r w:rsidRPr="006B394A">
        <w:rPr>
          <w:color w:val="auto"/>
          <w:szCs w:val="22"/>
        </w:rPr>
        <w:tab/>
        <w:t>121</w:t>
      </w:r>
    </w:p>
    <w:p w:rsidR="00A70607" w:rsidRDefault="006B394A" w:rsidP="006B3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6B394A">
        <w:rPr>
          <w:color w:val="auto"/>
          <w:szCs w:val="22"/>
        </w:rPr>
        <w:t xml:space="preserve">Nays </w:t>
      </w:r>
      <w:r w:rsidRPr="006B394A">
        <w:rPr>
          <w:color w:val="auto"/>
          <w:szCs w:val="22"/>
        </w:rPr>
        <w:tab/>
        <w:t>20</w:t>
      </w:r>
    </w:p>
    <w:p w:rsidR="00A70607" w:rsidRDefault="00A70607" w:rsidP="006B3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rsidP="006B394A">
      <w:pPr>
        <w:rPr>
          <w:color w:val="auto"/>
          <w:szCs w:val="22"/>
        </w:rPr>
      </w:pPr>
    </w:p>
    <w:p w:rsidR="00A70607" w:rsidRDefault="00A70607" w:rsidP="006B394A">
      <w:pPr>
        <w:rPr>
          <w:color w:val="auto"/>
          <w:szCs w:val="22"/>
        </w:rPr>
      </w:pPr>
    </w:p>
    <w:p w:rsidR="00A70607" w:rsidRPr="00A70607" w:rsidRDefault="00A70607" w:rsidP="00A70607">
      <w:pPr>
        <w:jc w:val="right"/>
        <w:rPr>
          <w:b/>
        </w:rPr>
      </w:pPr>
      <w:r w:rsidRPr="00A70607">
        <w:rPr>
          <w:b/>
        </w:rPr>
        <w:t>Printed Page 3169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394A" w:rsidRPr="006B394A" w:rsidRDefault="006B394A" w:rsidP="006B394A">
      <w:pPr>
        <w:rPr>
          <w:color w:val="auto"/>
          <w:szCs w:val="22"/>
        </w:rPr>
      </w:pPr>
      <w:r w:rsidRPr="006B394A">
        <w:rPr>
          <w:color w:val="auto"/>
          <w:szCs w:val="22"/>
        </w:rPr>
        <w:tab/>
      </w:r>
      <w:r w:rsidRPr="006B394A">
        <w:rPr>
          <w:color w:val="FF0000"/>
          <w:szCs w:val="22"/>
        </w:rPr>
        <w:t xml:space="preserve">  </w:t>
      </w:r>
      <w:r w:rsidRPr="006B394A">
        <w:rPr>
          <w:color w:val="auto"/>
          <w:szCs w:val="22"/>
        </w:rPr>
        <w:t>Whereupon, the PRESIDENT announced that the Honorable James Edward Lockemy was elected to the position of Chief Judge, Court of Appeals, Seat 5 for the term to expire June 30, 2021.</w:t>
      </w:r>
    </w:p>
    <w:p w:rsidR="006B394A" w:rsidRPr="006B394A" w:rsidRDefault="006B394A" w:rsidP="006B394A">
      <w:pPr>
        <w:keepNext/>
        <w:rPr>
          <w:color w:val="auto"/>
          <w:szCs w:val="22"/>
        </w:rPr>
      </w:pPr>
    </w:p>
    <w:p w:rsidR="006B394A" w:rsidRPr="006B394A" w:rsidRDefault="006B394A" w:rsidP="006B394A">
      <w:pPr>
        <w:keepNext/>
        <w:jc w:val="center"/>
        <w:rPr>
          <w:color w:val="auto"/>
          <w:szCs w:val="22"/>
        </w:rPr>
      </w:pPr>
      <w:r w:rsidRPr="006B394A">
        <w:rPr>
          <w:b/>
          <w:color w:val="auto"/>
          <w:szCs w:val="22"/>
        </w:rPr>
        <w:t>Election of 4</w:t>
      </w:r>
      <w:r w:rsidRPr="006B394A">
        <w:rPr>
          <w:b/>
          <w:color w:val="auto"/>
          <w:szCs w:val="22"/>
          <w:vertAlign w:val="superscript"/>
        </w:rPr>
        <w:t>th</w:t>
      </w:r>
      <w:r w:rsidRPr="006B394A">
        <w:rPr>
          <w:b/>
          <w:color w:val="auto"/>
          <w:szCs w:val="22"/>
        </w:rPr>
        <w:t xml:space="preserve"> Judicial Circuit, Circuit Court, Seat 1</w:t>
      </w:r>
    </w:p>
    <w:p w:rsidR="006B394A" w:rsidRPr="006B394A" w:rsidRDefault="006B394A" w:rsidP="006B394A">
      <w:pPr>
        <w:rPr>
          <w:color w:val="auto"/>
          <w:szCs w:val="22"/>
        </w:rPr>
      </w:pPr>
      <w:r w:rsidRPr="006B394A">
        <w:rPr>
          <w:color w:val="auto"/>
          <w:szCs w:val="22"/>
        </w:rPr>
        <w:tab/>
        <w:t xml:space="preserve">The PRESIDENT announced that nominations were in order to elect </w:t>
      </w:r>
    </w:p>
    <w:p w:rsidR="006B394A" w:rsidRPr="006B394A" w:rsidRDefault="006B394A" w:rsidP="006B394A">
      <w:pPr>
        <w:keepNext/>
        <w:rPr>
          <w:color w:val="auto"/>
          <w:szCs w:val="22"/>
        </w:rPr>
      </w:pPr>
      <w:r w:rsidRPr="006B394A">
        <w:rPr>
          <w:color w:val="auto"/>
          <w:szCs w:val="22"/>
        </w:rPr>
        <w:t>a successor to the position of 4</w:t>
      </w:r>
      <w:r w:rsidRPr="006B394A">
        <w:rPr>
          <w:color w:val="auto"/>
          <w:szCs w:val="22"/>
          <w:vertAlign w:val="superscript"/>
        </w:rPr>
        <w:t>th</w:t>
      </w:r>
      <w:r w:rsidRPr="006B394A">
        <w:rPr>
          <w:color w:val="auto"/>
          <w:szCs w:val="22"/>
        </w:rPr>
        <w:t xml:space="preserve"> Judicial Circuit, </w:t>
      </w:r>
      <w:r w:rsidRPr="006B394A">
        <w:rPr>
          <w:b/>
          <w:color w:val="auto"/>
          <w:szCs w:val="22"/>
        </w:rPr>
        <w:t xml:space="preserve"> </w:t>
      </w:r>
      <w:r w:rsidRPr="006B394A">
        <w:rPr>
          <w:color w:val="auto"/>
          <w:szCs w:val="22"/>
        </w:rPr>
        <w:t>Circuit Court</w:t>
      </w:r>
      <w:r w:rsidRPr="006B394A">
        <w:rPr>
          <w:b/>
          <w:color w:val="auto"/>
          <w:szCs w:val="22"/>
        </w:rPr>
        <w:t xml:space="preserve">, </w:t>
      </w:r>
      <w:r w:rsidRPr="006B394A">
        <w:rPr>
          <w:color w:val="auto"/>
          <w:szCs w:val="22"/>
        </w:rPr>
        <w:t>Seat 1.</w:t>
      </w:r>
    </w:p>
    <w:p w:rsidR="006B394A" w:rsidRPr="006B394A" w:rsidRDefault="006B394A" w:rsidP="006B394A">
      <w:pPr>
        <w:rPr>
          <w:color w:val="auto"/>
          <w:szCs w:val="22"/>
        </w:rPr>
      </w:pPr>
      <w:r w:rsidRPr="006B394A">
        <w:rPr>
          <w:color w:val="auto"/>
          <w:szCs w:val="22"/>
        </w:rPr>
        <w:tab/>
        <w:t>Senator LARRY MARTIN, Chairman of the Judicial Merit Selection Commission, indicated that the Honorable Paul Michael Burch had been screened and found qualified to serve.</w:t>
      </w:r>
    </w:p>
    <w:p w:rsidR="006B394A" w:rsidRPr="006B394A" w:rsidRDefault="006B394A" w:rsidP="006B394A">
      <w:pPr>
        <w:rPr>
          <w:color w:val="auto"/>
          <w:szCs w:val="22"/>
        </w:rPr>
      </w:pPr>
      <w:r w:rsidRPr="006B394A">
        <w:rPr>
          <w:color w:val="auto"/>
          <w:szCs w:val="22"/>
        </w:rPr>
        <w:tab/>
        <w:t>Senator LARRY MARTIN placed the name of the Honorable Paul Michael Burch in nomination, moved that nominations be closed and, with unanimous consent, the vote was taken by acclamation, resulting in the election of the nominee.</w:t>
      </w:r>
    </w:p>
    <w:p w:rsidR="006B394A" w:rsidRPr="006B394A" w:rsidRDefault="006B394A" w:rsidP="006B394A">
      <w:pPr>
        <w:keepNext/>
        <w:rPr>
          <w:color w:val="auto"/>
          <w:szCs w:val="22"/>
        </w:rPr>
      </w:pPr>
      <w:r w:rsidRPr="006B394A">
        <w:rPr>
          <w:color w:val="auto"/>
          <w:szCs w:val="22"/>
        </w:rPr>
        <w:tab/>
        <w:t>Whereupon, the PRESIDENT announced that the Honorable Paul Michael Burch was elected to the position of 4</w:t>
      </w:r>
      <w:r w:rsidRPr="006B394A">
        <w:rPr>
          <w:color w:val="auto"/>
          <w:szCs w:val="22"/>
          <w:vertAlign w:val="superscript"/>
        </w:rPr>
        <w:t>th</w:t>
      </w:r>
      <w:r w:rsidRPr="006B394A">
        <w:rPr>
          <w:color w:val="auto"/>
          <w:szCs w:val="22"/>
        </w:rPr>
        <w:t xml:space="preserve"> Judicial Circuit, Circuit Court, Seat 1 for the term to expire June 30, 2016.</w:t>
      </w:r>
    </w:p>
    <w:p w:rsidR="006B394A" w:rsidRPr="006B394A" w:rsidRDefault="006B394A" w:rsidP="006B394A">
      <w:pPr>
        <w:keepNext/>
        <w:rPr>
          <w:b/>
          <w:color w:val="auto"/>
          <w:szCs w:val="22"/>
        </w:rPr>
      </w:pPr>
      <w:r w:rsidRPr="006B394A">
        <w:rPr>
          <w:color w:val="FF0000"/>
          <w:szCs w:val="22"/>
        </w:rPr>
        <w:t xml:space="preserve"> </w:t>
      </w:r>
    </w:p>
    <w:p w:rsidR="006B394A" w:rsidRPr="006B394A" w:rsidRDefault="006B394A" w:rsidP="006B394A">
      <w:pPr>
        <w:jc w:val="center"/>
        <w:rPr>
          <w:b/>
          <w:color w:val="auto"/>
          <w:szCs w:val="22"/>
        </w:rPr>
      </w:pPr>
      <w:r w:rsidRPr="006B394A">
        <w:rPr>
          <w:b/>
          <w:color w:val="auto"/>
          <w:szCs w:val="22"/>
        </w:rPr>
        <w:t>Election of 13</w:t>
      </w:r>
      <w:r w:rsidRPr="006B394A">
        <w:rPr>
          <w:b/>
          <w:color w:val="auto"/>
          <w:szCs w:val="22"/>
          <w:vertAlign w:val="superscript"/>
        </w:rPr>
        <w:t>th</w:t>
      </w:r>
      <w:r w:rsidRPr="006B394A">
        <w:rPr>
          <w:b/>
          <w:color w:val="auto"/>
          <w:szCs w:val="22"/>
        </w:rPr>
        <w:t xml:space="preserve"> Judicial Circuit, Family Court, Seat 3</w:t>
      </w:r>
    </w:p>
    <w:p w:rsidR="006B394A" w:rsidRPr="006B394A" w:rsidRDefault="006B394A" w:rsidP="006B394A">
      <w:pPr>
        <w:rPr>
          <w:color w:val="auto"/>
          <w:szCs w:val="22"/>
        </w:rPr>
      </w:pPr>
      <w:r w:rsidRPr="006B394A">
        <w:rPr>
          <w:color w:val="auto"/>
          <w:szCs w:val="22"/>
        </w:rPr>
        <w:tab/>
        <w:t>The PRESIDENT announced that nominations were in order to elect a successor to the position of 13</w:t>
      </w:r>
      <w:r w:rsidRPr="006B394A">
        <w:rPr>
          <w:color w:val="auto"/>
          <w:szCs w:val="22"/>
          <w:vertAlign w:val="superscript"/>
        </w:rPr>
        <w:t>th</w:t>
      </w:r>
      <w:r w:rsidRPr="006B394A">
        <w:rPr>
          <w:color w:val="auto"/>
          <w:szCs w:val="22"/>
        </w:rPr>
        <w:t xml:space="preserve"> Judicial Circuit, Family Court, Seat 3.</w:t>
      </w:r>
    </w:p>
    <w:p w:rsidR="006B394A" w:rsidRPr="006B394A" w:rsidRDefault="006B394A" w:rsidP="006B394A">
      <w:pPr>
        <w:rPr>
          <w:color w:val="auto"/>
          <w:szCs w:val="22"/>
        </w:rPr>
      </w:pPr>
      <w:r w:rsidRPr="006B394A">
        <w:rPr>
          <w:color w:val="auto"/>
          <w:szCs w:val="22"/>
        </w:rPr>
        <w:tab/>
        <w:t>Senator LARRY MARTIN, Chairman of the Judicial Merit Selection Commission, indicated that the Honorable Wanda L. Adams, the Honorable Thomas Tredway Hodges, the Honorable Kimberly Boan Howard, the Honorable Kimaka Nichols-Graham, the Honorable Kenneth G. Southerlin, Jr. and the Honorable Katherine Hall Tiffany had been screened and found qualified to serve.</w:t>
      </w:r>
    </w:p>
    <w:p w:rsidR="006B394A" w:rsidRPr="006B394A" w:rsidRDefault="006B394A" w:rsidP="006B394A">
      <w:pPr>
        <w:rPr>
          <w:color w:val="auto"/>
          <w:szCs w:val="22"/>
        </w:rPr>
      </w:pPr>
      <w:r w:rsidRPr="006B394A">
        <w:rPr>
          <w:color w:val="auto"/>
          <w:szCs w:val="22"/>
        </w:rPr>
        <w:tab/>
        <w:t xml:space="preserve">On motion of Senator LARRY MARTIN, the names of Wanda L. Adams, the Honorable Thomas Tredway Hodges,  the Honorable Kimberly Boan Howard, the Honorable Kimaka Nichols-Graham, and the Honorable Kenneth G. Southerlin, Jr. were withdrawn from consideration.  </w:t>
      </w:r>
    </w:p>
    <w:p w:rsidR="006B394A" w:rsidRPr="006B394A" w:rsidRDefault="006B394A" w:rsidP="006B394A">
      <w:pPr>
        <w:rPr>
          <w:color w:val="auto"/>
          <w:szCs w:val="22"/>
        </w:rPr>
      </w:pPr>
      <w:r w:rsidRPr="006B394A">
        <w:rPr>
          <w:color w:val="auto"/>
          <w:szCs w:val="22"/>
        </w:rPr>
        <w:tab/>
        <w:t>Senator LARRY MARTIN placed the name of the Honorable Katherine Hall Tiffany in nomination, moved that the nominations be closed and, with unanimous consent, the vote was taken by acclamation, resulting in the election of the nominee.</w:t>
      </w:r>
    </w:p>
    <w:p w:rsidR="006B394A" w:rsidRPr="006B394A" w:rsidRDefault="006B394A" w:rsidP="006B394A">
      <w:pPr>
        <w:rPr>
          <w:b/>
          <w:color w:val="auto"/>
          <w:szCs w:val="22"/>
        </w:rPr>
      </w:pPr>
      <w:r w:rsidRPr="006B394A">
        <w:rPr>
          <w:color w:val="auto"/>
          <w:szCs w:val="22"/>
        </w:rPr>
        <w:lastRenderedPageBreak/>
        <w:tab/>
        <w:t xml:space="preserve">Whereupon, the PRESIDENT announced that the Honorable </w:t>
      </w:r>
      <w:r w:rsidRPr="006B394A">
        <w:rPr>
          <w:color w:val="FF0000"/>
          <w:szCs w:val="22"/>
        </w:rPr>
        <w:t xml:space="preserve"> </w:t>
      </w:r>
      <w:r w:rsidRPr="006B394A">
        <w:rPr>
          <w:color w:val="auto"/>
          <w:szCs w:val="22"/>
        </w:rPr>
        <w:t>Katherine Hall Tiffany was elected to the position of 13</w:t>
      </w:r>
      <w:r w:rsidRPr="006B394A">
        <w:rPr>
          <w:color w:val="auto"/>
          <w:szCs w:val="22"/>
          <w:vertAlign w:val="superscript"/>
        </w:rPr>
        <w:t>th</w:t>
      </w:r>
      <w:r w:rsidRPr="006B394A">
        <w:rPr>
          <w:color w:val="auto"/>
          <w:szCs w:val="22"/>
        </w:rPr>
        <w:t xml:space="preserve"> Judicial Circuit, Family Court, Seat 3 for the term to expire June 30,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70607" w:rsidRDefault="00A70607" w:rsidP="00EE0BCC">
      <w:pPr>
        <w:keepNext/>
        <w:keepLines/>
        <w:jc w:val="center"/>
        <w:rPr>
          <w:b/>
          <w:color w:val="auto"/>
          <w:szCs w:val="22"/>
        </w:rPr>
      </w:pPr>
    </w:p>
    <w:p w:rsidR="00A70607" w:rsidRPr="00A70607" w:rsidRDefault="00A70607" w:rsidP="00A70607">
      <w:pPr>
        <w:jc w:val="right"/>
        <w:rPr>
          <w:b/>
        </w:rPr>
      </w:pPr>
      <w:r w:rsidRPr="00A70607">
        <w:rPr>
          <w:b/>
        </w:rPr>
        <w:t>Printed Page 3170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B394A" w:rsidRPr="006B394A" w:rsidRDefault="006B394A" w:rsidP="00EE0BCC">
      <w:pPr>
        <w:keepNext/>
        <w:keepLines/>
        <w:jc w:val="center"/>
        <w:rPr>
          <w:b/>
          <w:color w:val="auto"/>
          <w:szCs w:val="22"/>
        </w:rPr>
      </w:pPr>
      <w:r w:rsidRPr="006B394A">
        <w:rPr>
          <w:b/>
          <w:color w:val="auto"/>
          <w:szCs w:val="22"/>
        </w:rPr>
        <w:t>Election of 13</w:t>
      </w:r>
      <w:r w:rsidRPr="006B394A">
        <w:rPr>
          <w:b/>
          <w:color w:val="auto"/>
          <w:szCs w:val="22"/>
          <w:vertAlign w:val="superscript"/>
        </w:rPr>
        <w:t>th</w:t>
      </w:r>
      <w:r w:rsidRPr="006B394A">
        <w:rPr>
          <w:b/>
          <w:color w:val="auto"/>
          <w:szCs w:val="22"/>
        </w:rPr>
        <w:t xml:space="preserve"> Judicial Circuit, Family Court, Seat 4</w:t>
      </w:r>
    </w:p>
    <w:p w:rsidR="006B394A" w:rsidRPr="006B394A" w:rsidRDefault="006B394A" w:rsidP="00EE0BCC">
      <w:pPr>
        <w:keepNext/>
        <w:keepLines/>
        <w:rPr>
          <w:color w:val="auto"/>
          <w:szCs w:val="22"/>
        </w:rPr>
      </w:pPr>
      <w:r w:rsidRPr="006B394A">
        <w:rPr>
          <w:color w:val="auto"/>
          <w:szCs w:val="22"/>
        </w:rPr>
        <w:tab/>
        <w:t>The PRESIDENT announced that nominations were in order to elect a successor to the position of 13</w:t>
      </w:r>
      <w:r w:rsidRPr="006B394A">
        <w:rPr>
          <w:color w:val="auto"/>
          <w:szCs w:val="22"/>
          <w:vertAlign w:val="superscript"/>
        </w:rPr>
        <w:t>th</w:t>
      </w:r>
      <w:r w:rsidRPr="006B394A">
        <w:rPr>
          <w:color w:val="auto"/>
          <w:szCs w:val="22"/>
        </w:rPr>
        <w:t xml:space="preserve"> Judicial Circuit, Family Court, Seat 4.</w:t>
      </w:r>
    </w:p>
    <w:p w:rsidR="006B394A" w:rsidRPr="006B394A" w:rsidRDefault="006B394A" w:rsidP="00EE0BCC">
      <w:pPr>
        <w:keepNext/>
        <w:keepLines/>
        <w:rPr>
          <w:color w:val="auto"/>
          <w:szCs w:val="22"/>
        </w:rPr>
      </w:pPr>
      <w:r w:rsidRPr="006B394A">
        <w:rPr>
          <w:color w:val="auto"/>
          <w:szCs w:val="22"/>
        </w:rPr>
        <w:tab/>
        <w:t>Senator LARRY MARTIN, Chairman of the Judicial Merit Selection Commission, indicated that the Honorable James Crayton Alexander  and the Honorable Karen Sanchez Roper had been screened and found qualified to serve.</w:t>
      </w:r>
    </w:p>
    <w:p w:rsidR="006B394A" w:rsidRPr="006B394A" w:rsidRDefault="006B394A" w:rsidP="00EE0BCC">
      <w:pPr>
        <w:keepNext/>
        <w:keepLines/>
        <w:rPr>
          <w:color w:val="auto"/>
          <w:szCs w:val="22"/>
        </w:rPr>
      </w:pPr>
      <w:r w:rsidRPr="006B394A">
        <w:rPr>
          <w:color w:val="auto"/>
          <w:szCs w:val="22"/>
        </w:rPr>
        <w:tab/>
        <w:t xml:space="preserve">On motion of Senator LARRY MARTIN, the names of the Honorable James Crayton Alexander and the Honorable Karen Sanchez Roper were placed in nomination.  </w:t>
      </w:r>
    </w:p>
    <w:p w:rsidR="006B394A" w:rsidRPr="006B394A" w:rsidRDefault="006B394A" w:rsidP="00EE0BCC">
      <w:pPr>
        <w:keepNext/>
        <w:keepLines/>
        <w:rPr>
          <w:color w:val="auto"/>
          <w:szCs w:val="22"/>
        </w:rPr>
      </w:pPr>
      <w:r w:rsidRPr="006B394A">
        <w:rPr>
          <w:color w:val="auto"/>
          <w:szCs w:val="22"/>
        </w:rPr>
        <w:tab/>
        <w:t xml:space="preserve">On motion of Senator LARRY MARTIN, the name of James Crayton Alexander was withdrawn from consideration.  </w:t>
      </w:r>
    </w:p>
    <w:p w:rsidR="006B394A" w:rsidRPr="006B394A" w:rsidRDefault="006B394A" w:rsidP="00EE0BCC">
      <w:pPr>
        <w:keepNext/>
        <w:keepLines/>
        <w:rPr>
          <w:color w:val="auto"/>
          <w:szCs w:val="22"/>
        </w:rPr>
      </w:pPr>
      <w:r w:rsidRPr="006B394A">
        <w:rPr>
          <w:color w:val="auto"/>
          <w:szCs w:val="22"/>
        </w:rPr>
        <w:tab/>
        <w:t>Senator LARRY MARTIN placed the name of the Honorable Karen Sanchez Roper in nomination, moved that the nominations be closed and, with unanimous consent, the vote was taken by acclamation, resulting in the election of the nominee.</w:t>
      </w:r>
    </w:p>
    <w:p w:rsidR="006B394A" w:rsidRPr="006B394A" w:rsidRDefault="006B394A" w:rsidP="00EE0BCC">
      <w:pPr>
        <w:keepNext/>
        <w:keepLines/>
        <w:rPr>
          <w:szCs w:val="22"/>
        </w:rPr>
      </w:pPr>
      <w:r w:rsidRPr="006B394A">
        <w:rPr>
          <w:color w:val="auto"/>
          <w:szCs w:val="22"/>
        </w:rPr>
        <w:tab/>
        <w:t>Whereupon, the PRESIDENT announced that the Honorable Karen Sanchez Roper was elected to the position of 13</w:t>
      </w:r>
      <w:r w:rsidRPr="006B394A">
        <w:rPr>
          <w:color w:val="auto"/>
          <w:szCs w:val="22"/>
          <w:vertAlign w:val="superscript"/>
        </w:rPr>
        <w:t>th</w:t>
      </w:r>
      <w:r w:rsidRPr="006B394A">
        <w:rPr>
          <w:color w:val="auto"/>
          <w:szCs w:val="22"/>
        </w:rPr>
        <w:t xml:space="preserve"> Judicial Circuit, Family Court, Seat 4 for the term to expire June 30, 2016.</w:t>
      </w:r>
    </w:p>
    <w:p w:rsidR="006B394A" w:rsidRPr="006B394A" w:rsidRDefault="006B394A" w:rsidP="006B394A">
      <w:pPr>
        <w:keepNext/>
        <w:rPr>
          <w:szCs w:val="22"/>
        </w:rPr>
      </w:pPr>
    </w:p>
    <w:p w:rsidR="006B394A" w:rsidRPr="006B394A" w:rsidRDefault="006B394A" w:rsidP="006B394A">
      <w:pPr>
        <w:rPr>
          <w:color w:val="auto"/>
          <w:spacing w:val="-3"/>
          <w:szCs w:val="22"/>
        </w:rPr>
      </w:pPr>
      <w:r w:rsidRPr="006B394A">
        <w:rPr>
          <w:color w:val="auto"/>
          <w:spacing w:val="-3"/>
          <w:szCs w:val="22"/>
        </w:rPr>
        <w:tab/>
        <w:t>The PRESIDENT announced that the Joint Assembly would proceed to the election of members to the Public Service Commission.</w:t>
      </w:r>
    </w:p>
    <w:p w:rsidR="006B394A" w:rsidRPr="006B394A" w:rsidRDefault="006B394A" w:rsidP="006B394A">
      <w:pPr>
        <w:keepNext/>
        <w:rPr>
          <w:szCs w:val="22"/>
        </w:rPr>
      </w:pPr>
    </w:p>
    <w:p w:rsidR="006B394A" w:rsidRPr="006B394A" w:rsidRDefault="006B394A" w:rsidP="006B394A">
      <w:pPr>
        <w:jc w:val="center"/>
        <w:rPr>
          <w:color w:val="auto"/>
          <w:szCs w:val="22"/>
        </w:rPr>
      </w:pPr>
      <w:r w:rsidRPr="006B394A">
        <w:rPr>
          <w:b/>
          <w:color w:val="auto"/>
          <w:szCs w:val="22"/>
        </w:rPr>
        <w:t>Election to the Public Service Commission, First District</w:t>
      </w:r>
    </w:p>
    <w:p w:rsidR="006B394A" w:rsidRPr="006B394A" w:rsidRDefault="006B394A" w:rsidP="006B394A">
      <w:pPr>
        <w:rPr>
          <w:color w:val="auto"/>
          <w:szCs w:val="22"/>
        </w:rPr>
      </w:pPr>
      <w:r w:rsidRPr="006B394A">
        <w:rPr>
          <w:color w:val="auto"/>
          <w:szCs w:val="22"/>
        </w:rPr>
        <w:tab/>
        <w:t>The PRESIDENT announced that nominations were in order to elect a successor to fill a position on the Public Service Commission, First District.</w:t>
      </w:r>
    </w:p>
    <w:p w:rsidR="006B394A" w:rsidRPr="006B394A" w:rsidRDefault="006B394A" w:rsidP="006B394A">
      <w:pPr>
        <w:rPr>
          <w:color w:val="auto"/>
          <w:szCs w:val="22"/>
        </w:rPr>
      </w:pPr>
      <w:r w:rsidRPr="006B394A">
        <w:rPr>
          <w:color w:val="auto"/>
          <w:szCs w:val="22"/>
        </w:rPr>
        <w:tab/>
        <w:t>Senator ALEXANDER, Chairman of the Screening Committee, indicated that Mr. John E. “Butch” Howard and Carolyn L. “Carolee” Williams had been screened and found qualified to serve and placed their names in nomination.</w:t>
      </w:r>
    </w:p>
    <w:p w:rsidR="006B394A" w:rsidRPr="006B394A" w:rsidRDefault="006B394A" w:rsidP="006B394A">
      <w:pPr>
        <w:rPr>
          <w:color w:val="auto"/>
          <w:szCs w:val="22"/>
        </w:rPr>
      </w:pPr>
      <w:r w:rsidRPr="006B394A">
        <w:rPr>
          <w:color w:val="auto"/>
          <w:szCs w:val="22"/>
        </w:rPr>
        <w:tab/>
        <w:t xml:space="preserve">On motion of Senator ALEXANDER, the name of Carolyn L. “Carolee” Williams was withdrawn from consideration. </w:t>
      </w:r>
    </w:p>
    <w:p w:rsidR="006B394A" w:rsidRPr="006B394A" w:rsidRDefault="006B394A" w:rsidP="006B394A">
      <w:pPr>
        <w:rPr>
          <w:color w:val="auto"/>
          <w:szCs w:val="22"/>
        </w:rPr>
      </w:pPr>
      <w:r w:rsidRPr="006B394A">
        <w:rPr>
          <w:color w:val="auto"/>
          <w:szCs w:val="22"/>
        </w:rPr>
        <w:tab/>
        <w:t>Senator ALEXANDER moved that nominations be closed and, with unanimous consent, the vote was taken by acclamation, resulting in the election of the nominee.</w:t>
      </w:r>
    </w:p>
    <w:p w:rsidR="00A70607" w:rsidRDefault="006B394A" w:rsidP="006B394A">
      <w:pPr>
        <w:rPr>
          <w:color w:val="FF0000"/>
          <w:szCs w:val="22"/>
        </w:rPr>
      </w:pPr>
      <w:r w:rsidRPr="006B394A">
        <w:rPr>
          <w:color w:val="auto"/>
          <w:szCs w:val="22"/>
        </w:rPr>
        <w:lastRenderedPageBreak/>
        <w:tab/>
        <w:t>Whereupon, the PRESIDENT announced that the Honorable John E. “Butch” Howard</w:t>
      </w:r>
      <w:r w:rsidRPr="006B394A">
        <w:rPr>
          <w:color w:val="FF0000"/>
          <w:szCs w:val="22"/>
        </w:rPr>
        <w:t xml:space="preserve"> </w:t>
      </w:r>
      <w:r w:rsidRPr="006B394A">
        <w:rPr>
          <w:color w:val="auto"/>
          <w:szCs w:val="22"/>
        </w:rPr>
        <w:t xml:space="preserve">was elected to the Public Service Commission, First District for the term to expire June 30, 2020. </w:t>
      </w:r>
    </w:p>
    <w:p w:rsidR="00A70607" w:rsidRDefault="00A70607" w:rsidP="006B394A">
      <w:pPr>
        <w:rPr>
          <w:color w:val="FF0000"/>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70607" w:rsidRDefault="00A70607" w:rsidP="006B394A">
      <w:pPr>
        <w:keepNext/>
        <w:keepLines/>
        <w:jc w:val="center"/>
        <w:rPr>
          <w:b/>
          <w:color w:val="auto"/>
          <w:szCs w:val="22"/>
        </w:rPr>
      </w:pPr>
    </w:p>
    <w:p w:rsidR="00A70607" w:rsidRDefault="00A70607" w:rsidP="006B394A">
      <w:pPr>
        <w:keepNext/>
        <w:keepLines/>
        <w:jc w:val="center"/>
        <w:rPr>
          <w:b/>
          <w:color w:val="auto"/>
          <w:szCs w:val="22"/>
        </w:rPr>
      </w:pPr>
    </w:p>
    <w:p w:rsidR="00A70607" w:rsidRPr="00A70607" w:rsidRDefault="00A70607" w:rsidP="00A70607">
      <w:pPr>
        <w:jc w:val="right"/>
        <w:rPr>
          <w:b/>
        </w:rPr>
      </w:pPr>
      <w:r w:rsidRPr="00A70607">
        <w:rPr>
          <w:b/>
        </w:rPr>
        <w:t>Printed Page 3171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B394A" w:rsidRPr="006B394A" w:rsidRDefault="006B394A" w:rsidP="006B394A">
      <w:pPr>
        <w:keepNext/>
        <w:keepLines/>
        <w:jc w:val="center"/>
        <w:rPr>
          <w:b/>
          <w:bCs/>
          <w:color w:val="auto"/>
          <w:szCs w:val="22"/>
        </w:rPr>
      </w:pPr>
      <w:r w:rsidRPr="006B394A">
        <w:rPr>
          <w:b/>
          <w:color w:val="auto"/>
          <w:szCs w:val="22"/>
        </w:rPr>
        <w:t xml:space="preserve">Election to the Public Service Commission, </w:t>
      </w:r>
      <w:r w:rsidRPr="006B394A">
        <w:rPr>
          <w:b/>
          <w:bCs/>
          <w:color w:val="auto"/>
          <w:szCs w:val="22"/>
        </w:rPr>
        <w:t>Third District</w:t>
      </w:r>
    </w:p>
    <w:p w:rsidR="006B394A" w:rsidRPr="006B394A" w:rsidRDefault="006B394A" w:rsidP="006B394A">
      <w:pPr>
        <w:keepNext/>
        <w:keepLines/>
        <w:rPr>
          <w:color w:val="auto"/>
          <w:szCs w:val="22"/>
        </w:rPr>
      </w:pPr>
      <w:r w:rsidRPr="006B394A">
        <w:rPr>
          <w:color w:val="auto"/>
          <w:szCs w:val="22"/>
        </w:rPr>
        <w:tab/>
        <w:t>The PRESIDENT announced that nominations were in order to elect a successor to fill a position on the Public Service Commission, Third District.</w:t>
      </w:r>
    </w:p>
    <w:p w:rsidR="006B394A" w:rsidRPr="006B394A" w:rsidRDefault="006B394A" w:rsidP="006B394A">
      <w:pPr>
        <w:rPr>
          <w:color w:val="auto"/>
          <w:szCs w:val="22"/>
        </w:rPr>
      </w:pPr>
      <w:r w:rsidRPr="006B394A">
        <w:rPr>
          <w:color w:val="auto"/>
          <w:szCs w:val="22"/>
        </w:rPr>
        <w:tab/>
        <w:t>Senator ALEXANDER, Chairman of the Screening Committee, indicated that Comer H. “Randy” Randall III had been screened and found qualified to serve and placed his name in nomination.</w:t>
      </w:r>
    </w:p>
    <w:p w:rsidR="006B394A" w:rsidRPr="006B394A" w:rsidRDefault="006B394A" w:rsidP="006B394A">
      <w:pPr>
        <w:rPr>
          <w:color w:val="auto"/>
          <w:szCs w:val="22"/>
        </w:rPr>
      </w:pPr>
      <w:r w:rsidRPr="006B394A">
        <w:rPr>
          <w:color w:val="auto"/>
          <w:szCs w:val="22"/>
        </w:rPr>
        <w:tab/>
        <w:t>Senator ALEXANDER moved that nominations be closed and, with unanimous consent, the vote was taken by acclamation, resulting in the election of the nominee.</w:t>
      </w:r>
    </w:p>
    <w:p w:rsidR="006B394A" w:rsidRPr="006B394A" w:rsidRDefault="006B394A" w:rsidP="006B394A">
      <w:pPr>
        <w:rPr>
          <w:color w:val="auto"/>
          <w:szCs w:val="22"/>
        </w:rPr>
      </w:pPr>
      <w:r w:rsidRPr="006B394A">
        <w:rPr>
          <w:color w:val="auto"/>
          <w:szCs w:val="22"/>
        </w:rPr>
        <w:tab/>
        <w:t xml:space="preserve">Whereupon, the PRESIDENT announced that the Honorable Comer H. “Randy” Randall III was elected to the Public Service Commission, Third District for the term to expire June 30, 2020. </w:t>
      </w:r>
    </w:p>
    <w:p w:rsidR="006B394A" w:rsidRPr="006B394A" w:rsidRDefault="006B394A" w:rsidP="006B394A">
      <w:pPr>
        <w:rPr>
          <w:color w:val="FF0000"/>
          <w:szCs w:val="22"/>
        </w:rPr>
      </w:pPr>
    </w:p>
    <w:p w:rsidR="006B394A" w:rsidRPr="006B394A" w:rsidRDefault="006B394A" w:rsidP="006B394A">
      <w:pPr>
        <w:jc w:val="center"/>
        <w:rPr>
          <w:b/>
          <w:bCs/>
          <w:color w:val="auto"/>
          <w:szCs w:val="22"/>
        </w:rPr>
      </w:pPr>
      <w:r w:rsidRPr="006B394A">
        <w:rPr>
          <w:b/>
          <w:color w:val="auto"/>
          <w:szCs w:val="22"/>
        </w:rPr>
        <w:t>Election to the Public Service Commission, Fifth</w:t>
      </w:r>
      <w:r w:rsidRPr="006B394A">
        <w:rPr>
          <w:b/>
          <w:bCs/>
          <w:color w:val="auto"/>
          <w:szCs w:val="22"/>
        </w:rPr>
        <w:t xml:space="preserve"> District</w:t>
      </w:r>
    </w:p>
    <w:p w:rsidR="006B394A" w:rsidRPr="006B394A" w:rsidRDefault="006B394A" w:rsidP="006B394A">
      <w:pPr>
        <w:rPr>
          <w:color w:val="auto"/>
          <w:szCs w:val="22"/>
        </w:rPr>
      </w:pPr>
      <w:r w:rsidRPr="006B394A">
        <w:rPr>
          <w:color w:val="auto"/>
          <w:szCs w:val="22"/>
        </w:rPr>
        <w:tab/>
        <w:t>The PRESIDENT announced that nominations were in order to elect a successor to fill a position on the Public Service Commission, Fifth District.</w:t>
      </w:r>
    </w:p>
    <w:p w:rsidR="006B394A" w:rsidRPr="006B394A" w:rsidRDefault="006B394A" w:rsidP="006B394A">
      <w:pPr>
        <w:rPr>
          <w:color w:val="auto"/>
          <w:szCs w:val="22"/>
        </w:rPr>
      </w:pPr>
      <w:r w:rsidRPr="006B394A">
        <w:rPr>
          <w:color w:val="auto"/>
          <w:szCs w:val="22"/>
        </w:rPr>
        <w:tab/>
        <w:t>Senator ALEXANDER, Chairman of the Screening Committee, indicated that William J. “Billy” Hagner and Swain E. Whitfield had been screened and found qualified to serve.</w:t>
      </w:r>
    </w:p>
    <w:p w:rsidR="006B394A" w:rsidRPr="006B394A" w:rsidRDefault="006B394A" w:rsidP="006B394A">
      <w:pPr>
        <w:rPr>
          <w:color w:val="auto"/>
          <w:szCs w:val="22"/>
        </w:rPr>
      </w:pPr>
      <w:r w:rsidRPr="006B394A">
        <w:rPr>
          <w:color w:val="auto"/>
          <w:szCs w:val="22"/>
        </w:rPr>
        <w:tab/>
        <w:t xml:space="preserve">On motion of Senator ALEXANDER the name of William J. “Billy” Hagner was withdrawn from consideration.  </w:t>
      </w:r>
    </w:p>
    <w:p w:rsidR="006B394A" w:rsidRPr="006B394A" w:rsidRDefault="006B394A" w:rsidP="006B394A">
      <w:pPr>
        <w:rPr>
          <w:color w:val="auto"/>
          <w:szCs w:val="22"/>
        </w:rPr>
      </w:pPr>
      <w:r w:rsidRPr="006B394A">
        <w:rPr>
          <w:color w:val="auto"/>
          <w:szCs w:val="22"/>
        </w:rPr>
        <w:tab/>
        <w:t>Senator ALEXANDER placed the names of Swain E. Whitfield in nomination, moved that nominations be closed and, with unanimous consent, the vote was taken by acclamation, resulting in the election of the nominee.</w:t>
      </w:r>
    </w:p>
    <w:p w:rsidR="006B394A" w:rsidRPr="006B394A" w:rsidRDefault="006B394A" w:rsidP="006B394A">
      <w:pPr>
        <w:rPr>
          <w:color w:val="auto"/>
          <w:szCs w:val="22"/>
        </w:rPr>
      </w:pPr>
      <w:r w:rsidRPr="006B394A">
        <w:rPr>
          <w:color w:val="auto"/>
          <w:szCs w:val="22"/>
        </w:rPr>
        <w:tab/>
        <w:t xml:space="preserve">Whereupon, the PRESIDENT announced that the Honorable Swain E. Whitfield a was elected to the Public Service Commission, Fifth District for the term to expire June 30, 2020. </w:t>
      </w:r>
    </w:p>
    <w:p w:rsidR="006B394A" w:rsidRPr="006B394A" w:rsidRDefault="006B394A" w:rsidP="006B394A">
      <w:pPr>
        <w:rPr>
          <w:color w:val="auto"/>
          <w:szCs w:val="22"/>
        </w:rPr>
      </w:pPr>
    </w:p>
    <w:p w:rsidR="006B394A" w:rsidRPr="006B394A" w:rsidRDefault="006B394A" w:rsidP="006B394A">
      <w:pPr>
        <w:jc w:val="center"/>
        <w:rPr>
          <w:b/>
          <w:bCs/>
          <w:color w:val="auto"/>
          <w:szCs w:val="22"/>
        </w:rPr>
      </w:pPr>
      <w:r w:rsidRPr="006B394A">
        <w:rPr>
          <w:b/>
          <w:color w:val="auto"/>
          <w:szCs w:val="22"/>
        </w:rPr>
        <w:t>Election to the Public Service Commission, Seventh</w:t>
      </w:r>
      <w:r w:rsidRPr="006B394A">
        <w:rPr>
          <w:b/>
          <w:bCs/>
          <w:color w:val="auto"/>
          <w:szCs w:val="22"/>
        </w:rPr>
        <w:t xml:space="preserve"> District</w:t>
      </w:r>
    </w:p>
    <w:p w:rsidR="006B394A" w:rsidRPr="006B394A" w:rsidRDefault="006B394A" w:rsidP="006B394A">
      <w:pPr>
        <w:rPr>
          <w:color w:val="auto"/>
          <w:szCs w:val="22"/>
        </w:rPr>
      </w:pPr>
      <w:r w:rsidRPr="006B394A">
        <w:rPr>
          <w:color w:val="auto"/>
          <w:szCs w:val="22"/>
        </w:rPr>
        <w:tab/>
        <w:t>The PRESIDENT announced that nominations were in order to elect a successor to fill a position on the Public Service Commission, Seventh District.</w:t>
      </w:r>
    </w:p>
    <w:p w:rsidR="006B394A" w:rsidRPr="006B394A" w:rsidRDefault="006B394A" w:rsidP="006B394A">
      <w:pPr>
        <w:rPr>
          <w:color w:val="auto"/>
          <w:szCs w:val="22"/>
        </w:rPr>
      </w:pPr>
      <w:r w:rsidRPr="006B394A">
        <w:rPr>
          <w:color w:val="auto"/>
          <w:szCs w:val="22"/>
        </w:rPr>
        <w:lastRenderedPageBreak/>
        <w:tab/>
        <w:t>Senator ALEXANDER, Chairman of the Screening Committee, indicated that G. O’Neal Hamilton had been screened and found qualified to serve.</w:t>
      </w:r>
    </w:p>
    <w:p w:rsidR="00A70607" w:rsidRDefault="006B394A" w:rsidP="006B394A">
      <w:pPr>
        <w:rPr>
          <w:color w:val="auto"/>
          <w:szCs w:val="22"/>
        </w:rPr>
      </w:pPr>
      <w:r w:rsidRPr="006B394A">
        <w:rPr>
          <w:color w:val="auto"/>
          <w:szCs w:val="22"/>
        </w:rPr>
        <w:tab/>
        <w:t xml:space="preserve">Senator ALEXANDER placed the name of G. O’Neal Hamilton in nomination, moved that nominations be closed and, with unanimous </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0607" w:rsidRDefault="00A70607" w:rsidP="006B394A">
      <w:pPr>
        <w:rPr>
          <w:color w:val="auto"/>
          <w:szCs w:val="22"/>
        </w:rPr>
      </w:pPr>
    </w:p>
    <w:p w:rsidR="00A70607" w:rsidRPr="00A70607" w:rsidRDefault="00A70607" w:rsidP="00A70607">
      <w:pPr>
        <w:jc w:val="right"/>
        <w:rPr>
          <w:b/>
        </w:rPr>
      </w:pPr>
      <w:r w:rsidRPr="00A70607">
        <w:rPr>
          <w:b/>
        </w:rPr>
        <w:t>Printed Page 3172 . . . . . Wednesday, May 25, 2016</w:t>
      </w:r>
    </w:p>
    <w:p w:rsidR="00A70607" w:rsidRDefault="00A70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394A" w:rsidRPr="006B394A" w:rsidRDefault="006B394A" w:rsidP="006B394A">
      <w:pPr>
        <w:rPr>
          <w:color w:val="auto"/>
          <w:szCs w:val="22"/>
        </w:rPr>
      </w:pPr>
      <w:r w:rsidRPr="006B394A">
        <w:rPr>
          <w:color w:val="auto"/>
          <w:szCs w:val="22"/>
        </w:rPr>
        <w:t>consent, the vote was taken by acclamation, resulting in the election of the nominee.</w:t>
      </w:r>
    </w:p>
    <w:p w:rsidR="006B394A" w:rsidRPr="006B394A" w:rsidRDefault="006B394A" w:rsidP="006B394A">
      <w:pPr>
        <w:rPr>
          <w:color w:val="auto"/>
          <w:szCs w:val="22"/>
        </w:rPr>
      </w:pPr>
      <w:r w:rsidRPr="006B394A">
        <w:rPr>
          <w:color w:val="auto"/>
          <w:szCs w:val="22"/>
        </w:rPr>
        <w:tab/>
        <w:t xml:space="preserve">Whereupon, the PRESIDENT announced that the Honorable G. O’Neal Hamilton a was elected to the Public Service Commission, Seventh District for the term to expire June 30, 2020. </w:t>
      </w:r>
    </w:p>
    <w:p w:rsidR="006B394A" w:rsidRPr="006B394A" w:rsidRDefault="006B394A" w:rsidP="006B394A">
      <w:pPr>
        <w:keepNext/>
        <w:rPr>
          <w:szCs w:val="22"/>
        </w:rPr>
      </w:pPr>
    </w:p>
    <w:p w:rsidR="006B394A" w:rsidRPr="006B394A" w:rsidRDefault="006B394A" w:rsidP="006B394A">
      <w:pPr>
        <w:rPr>
          <w:szCs w:val="22"/>
        </w:rPr>
      </w:pPr>
      <w:r w:rsidRPr="006B394A">
        <w:rPr>
          <w:szCs w:val="22"/>
        </w:rPr>
        <w:tab/>
        <w:t>The purposes of the Joint Assembly having been accomplished, the PRESIDENT declared it adjourned.</w:t>
      </w:r>
    </w:p>
    <w:p w:rsidR="006B394A" w:rsidRPr="006B394A" w:rsidRDefault="006B394A" w:rsidP="006B394A">
      <w:pPr>
        <w:rPr>
          <w:szCs w:val="22"/>
        </w:rPr>
      </w:pPr>
    </w:p>
    <w:p w:rsidR="006B394A" w:rsidRPr="006B394A" w:rsidRDefault="006B394A" w:rsidP="006B394A">
      <w:pPr>
        <w:rPr>
          <w:szCs w:val="22"/>
        </w:rPr>
      </w:pPr>
      <w:r w:rsidRPr="006B394A">
        <w:rPr>
          <w:szCs w:val="22"/>
        </w:rPr>
        <w:tab/>
        <w:t>The Senate returned to its Chamber and was called to order by the PRESIDENT.</w:t>
      </w:r>
    </w:p>
    <w:p w:rsidR="006B394A" w:rsidRPr="006B394A" w:rsidRDefault="006B394A" w:rsidP="006B394A">
      <w:pPr>
        <w:rPr>
          <w:szCs w:val="22"/>
        </w:rPr>
      </w:pPr>
    </w:p>
    <w:p w:rsidR="006B394A" w:rsidRPr="006B394A" w:rsidRDefault="006B394A" w:rsidP="006B394A">
      <w:pPr>
        <w:pStyle w:val="Header"/>
        <w:keepLines/>
        <w:tabs>
          <w:tab w:val="left" w:pos="4320"/>
        </w:tabs>
        <w:jc w:val="center"/>
        <w:rPr>
          <w:szCs w:val="22"/>
        </w:rPr>
      </w:pPr>
      <w:r w:rsidRPr="006B394A">
        <w:rPr>
          <w:b/>
          <w:szCs w:val="22"/>
        </w:rPr>
        <w:t>ADJOURNMENT</w:t>
      </w:r>
    </w:p>
    <w:p w:rsidR="006B394A" w:rsidRPr="006B394A" w:rsidRDefault="006B394A" w:rsidP="006B394A">
      <w:pPr>
        <w:pStyle w:val="Header"/>
        <w:keepLines/>
        <w:tabs>
          <w:tab w:val="left" w:pos="4320"/>
        </w:tabs>
        <w:rPr>
          <w:szCs w:val="22"/>
        </w:rPr>
      </w:pPr>
      <w:r w:rsidRPr="006B394A">
        <w:rPr>
          <w:szCs w:val="22"/>
        </w:rPr>
        <w:tab/>
        <w:t>At 12:56 P.M., on motion of Senator LEATHERMAN, the Senate adjourned to meet tomorrow at 11:00 A.M.</w:t>
      </w:r>
    </w:p>
    <w:p w:rsidR="006B394A" w:rsidRPr="006B394A" w:rsidRDefault="006B394A" w:rsidP="006B394A">
      <w:pPr>
        <w:pStyle w:val="Header"/>
        <w:keepLines/>
        <w:tabs>
          <w:tab w:val="left" w:pos="4320"/>
        </w:tabs>
        <w:rPr>
          <w:szCs w:val="22"/>
        </w:rPr>
      </w:pPr>
    </w:p>
    <w:p w:rsidR="006B394A" w:rsidRPr="006B394A" w:rsidRDefault="006B394A" w:rsidP="006B394A">
      <w:pPr>
        <w:pStyle w:val="Header"/>
        <w:keepLines/>
        <w:tabs>
          <w:tab w:val="left" w:pos="4320"/>
        </w:tabs>
        <w:jc w:val="center"/>
        <w:rPr>
          <w:szCs w:val="22"/>
        </w:rPr>
      </w:pPr>
      <w:r w:rsidRPr="006B394A">
        <w:rPr>
          <w:szCs w:val="22"/>
        </w:rPr>
        <w:t>* * *</w:t>
      </w:r>
    </w:p>
    <w:sectPr w:rsidR="006B394A" w:rsidRPr="006B394A" w:rsidSect="00354B3D">
      <w:headerReference w:type="default" r:id="rId7"/>
      <w:footerReference w:type="default" r:id="rId8"/>
      <w:footerReference w:type="first" r:id="rId9"/>
      <w:type w:val="continuous"/>
      <w:pgSz w:w="12240" w:h="15840"/>
      <w:pgMar w:top="1008" w:right="4666" w:bottom="3499" w:left="1238" w:header="1008" w:footer="3499" w:gutter="0"/>
      <w:pgNumType w:start="314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3D" w:rsidRDefault="00354B3D">
      <w:r>
        <w:separator/>
      </w:r>
    </w:p>
  </w:endnote>
  <w:endnote w:type="continuationSeparator" w:id="0">
    <w:p w:rsidR="00354B3D" w:rsidRDefault="0035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3D" w:rsidRDefault="00354B3D" w:rsidP="00E90EB4">
    <w:pPr>
      <w:pStyle w:val="Footer"/>
      <w:spacing w:before="120"/>
      <w:jc w:val="center"/>
    </w:pPr>
    <w:r>
      <w:fldChar w:fldCharType="begin"/>
    </w:r>
    <w:r>
      <w:instrText xml:space="preserve"> PAGE   \* MERGEFORMAT </w:instrText>
    </w:r>
    <w:r>
      <w:fldChar w:fldCharType="separate"/>
    </w:r>
    <w:r w:rsidR="00A70607">
      <w:rPr>
        <w:noProof/>
      </w:rPr>
      <w:t>3174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3D" w:rsidRDefault="00354B3D" w:rsidP="00E90EB4">
    <w:pPr>
      <w:pStyle w:val="Footer"/>
      <w:spacing w:before="120"/>
      <w:jc w:val="center"/>
    </w:pPr>
    <w:r>
      <w:fldChar w:fldCharType="begin"/>
    </w:r>
    <w:r>
      <w:instrText xml:space="preserve"> PAGE   \* MERGEFORMAT </w:instrText>
    </w:r>
    <w:r>
      <w:fldChar w:fldCharType="separate"/>
    </w:r>
    <w:r w:rsidR="00A70607">
      <w:rPr>
        <w:noProof/>
      </w:rPr>
      <w:t>3147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3D" w:rsidRDefault="00354B3D">
      <w:r>
        <w:separator/>
      </w:r>
    </w:p>
  </w:footnote>
  <w:footnote w:type="continuationSeparator" w:id="0">
    <w:p w:rsidR="00354B3D" w:rsidRDefault="00354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3D" w:rsidRPr="006B394A" w:rsidRDefault="00354B3D" w:rsidP="00354B3D">
    <w:pPr>
      <w:pStyle w:val="Header"/>
      <w:spacing w:after="120"/>
      <w:jc w:val="center"/>
      <w:rPr>
        <w:b/>
      </w:rPr>
    </w:pPr>
    <w:r w:rsidRPr="006B394A">
      <w:rPr>
        <w:b/>
      </w:rPr>
      <w:t>WEDNESDAY, MAY 25,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4A"/>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2F7DC6"/>
    <w:rsid w:val="003055CE"/>
    <w:rsid w:val="00310BD0"/>
    <w:rsid w:val="00320106"/>
    <w:rsid w:val="0032071C"/>
    <w:rsid w:val="00321465"/>
    <w:rsid w:val="00334554"/>
    <w:rsid w:val="00337C23"/>
    <w:rsid w:val="00345AC6"/>
    <w:rsid w:val="00351ECA"/>
    <w:rsid w:val="00354207"/>
    <w:rsid w:val="00354B3D"/>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394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257DE"/>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70607"/>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0BCC"/>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C926B7C-9BF8-4BBF-9228-0F4420D5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6B3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6B394A"/>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95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3C57-7CAB-4081-9784-FDD26EA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29</Pages>
  <Words>6384</Words>
  <Characters>36393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2017-04-10T16:57:00Z</dcterms:created>
  <dcterms:modified xsi:type="dcterms:W3CDTF">2017-04-10T16:57:00Z</dcterms:modified>
</cp:coreProperties>
</file>