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ECB" w:rsidRDefault="00ED0ECB" w:rsidP="00ED0ECB">
      <w:pPr>
        <w:widowControl w:val="0"/>
        <w:jc w:val="center"/>
      </w:pPr>
      <w:r w:rsidRPr="00ED0ECB">
        <w:rPr>
          <w:b/>
        </w:rPr>
        <w:t>South Carolina General Assembly</w:t>
      </w:r>
    </w:p>
    <w:p w:rsidR="00ED0ECB" w:rsidRDefault="00ED0ECB" w:rsidP="00ED0ECB">
      <w:pPr>
        <w:widowControl w:val="0"/>
        <w:jc w:val="center"/>
      </w:pPr>
      <w:r>
        <w:t>122nd Session, 2017-2018</w:t>
      </w:r>
    </w:p>
    <w:p w:rsidR="00ED0ECB" w:rsidRDefault="00ED0ECB" w:rsidP="00ED0ECB">
      <w:pPr>
        <w:widowControl w:val="0"/>
        <w:jc w:val="left"/>
      </w:pPr>
    </w:p>
    <w:p w:rsidR="00ED0ECB" w:rsidRDefault="00ED0ECB" w:rsidP="00ED0ECB">
      <w:pPr>
        <w:widowControl w:val="0"/>
        <w:jc w:val="left"/>
        <w:rPr>
          <w:b/>
        </w:rPr>
      </w:pPr>
      <w:r w:rsidRPr="00ED0ECB">
        <w:rPr>
          <w:b/>
        </w:rPr>
        <w:t>S.</w:t>
      </w:r>
      <w:r>
        <w:rPr>
          <w:b/>
        </w:rPr>
        <w:t xml:space="preserve"> </w:t>
      </w:r>
      <w:r w:rsidRPr="00ED0ECB">
        <w:rPr>
          <w:b/>
        </w:rPr>
        <w:t>331</w:t>
      </w:r>
    </w:p>
    <w:p w:rsidR="00ED0ECB" w:rsidRDefault="00ED0ECB" w:rsidP="00ED0ECB">
      <w:pPr>
        <w:widowControl w:val="0"/>
        <w:jc w:val="left"/>
        <w:rPr>
          <w:b/>
        </w:rPr>
      </w:pPr>
    </w:p>
    <w:p w:rsidR="00ED0ECB" w:rsidRDefault="00ED0ECB" w:rsidP="00ED0ECB">
      <w:pPr>
        <w:widowControl w:val="0"/>
        <w:jc w:val="left"/>
      </w:pPr>
      <w:r w:rsidRPr="00ED0ECB">
        <w:rPr>
          <w:b/>
        </w:rPr>
        <w:t>STATUS INFORMATION</w:t>
      </w:r>
    </w:p>
    <w:p w:rsidR="00ED0ECB" w:rsidRDefault="00ED0ECB" w:rsidP="00ED0ECB">
      <w:pPr>
        <w:widowControl w:val="0"/>
        <w:jc w:val="left"/>
      </w:pPr>
    </w:p>
    <w:p w:rsidR="00ED0ECB" w:rsidRDefault="00ED0ECB" w:rsidP="00ED0ECB">
      <w:pPr>
        <w:widowControl w:val="0"/>
        <w:jc w:val="left"/>
      </w:pPr>
      <w:r>
        <w:t>Senate Resolution</w:t>
      </w:r>
    </w:p>
    <w:p w:rsidR="00ED0ECB" w:rsidRDefault="00ED0ECB" w:rsidP="00ED0ECB">
      <w:pPr>
        <w:widowControl w:val="0"/>
        <w:jc w:val="left"/>
      </w:pPr>
      <w:r>
        <w:t>Sponsors: Senators Gambrell and Nicholson</w:t>
      </w:r>
    </w:p>
    <w:p w:rsidR="00ED0ECB" w:rsidRDefault="00ED0ECB" w:rsidP="00ED0ECB">
      <w:pPr>
        <w:widowControl w:val="0"/>
        <w:jc w:val="left"/>
      </w:pPr>
      <w:r>
        <w:t>Document Path: l:\council\bills\rt\17046cz17.docx</w:t>
      </w:r>
    </w:p>
    <w:p w:rsidR="00ED0ECB" w:rsidRDefault="00ED0ECB" w:rsidP="00ED0ECB">
      <w:pPr>
        <w:widowControl w:val="0"/>
        <w:jc w:val="left"/>
      </w:pPr>
    </w:p>
    <w:p w:rsidR="00ED0ECB" w:rsidRDefault="00ED0ECB" w:rsidP="00ED0ECB">
      <w:pPr>
        <w:widowControl w:val="0"/>
        <w:jc w:val="left"/>
      </w:pPr>
      <w:r>
        <w:t>Introduced in the Senate on January 31, 2017</w:t>
      </w:r>
    </w:p>
    <w:p w:rsidR="00ED0ECB" w:rsidRDefault="00ED0ECB" w:rsidP="00ED0ECB">
      <w:pPr>
        <w:widowControl w:val="0"/>
        <w:jc w:val="left"/>
      </w:pPr>
      <w:r>
        <w:t>Adopted by the Senate on January 31, 2017</w:t>
      </w:r>
    </w:p>
    <w:p w:rsidR="00ED0ECB" w:rsidRDefault="00ED0ECB" w:rsidP="00ED0ECB">
      <w:pPr>
        <w:widowControl w:val="0"/>
        <w:jc w:val="left"/>
      </w:pPr>
    </w:p>
    <w:p w:rsidR="00ED0ECB" w:rsidRDefault="00ED0ECB" w:rsidP="00ED0ECB">
      <w:pPr>
        <w:widowControl w:val="0"/>
        <w:jc w:val="left"/>
      </w:pPr>
      <w:r>
        <w:t xml:space="preserve">Summary: </w:t>
      </w:r>
      <w:r w:rsidR="002C59AB">
        <w:t>Abbeville High School Varsity Football Team</w:t>
      </w:r>
    </w:p>
    <w:p w:rsidR="00ED0ECB" w:rsidRDefault="00ED0ECB" w:rsidP="00ED0ECB">
      <w:pPr>
        <w:widowControl w:val="0"/>
        <w:jc w:val="left"/>
      </w:pPr>
    </w:p>
    <w:p w:rsidR="00ED0ECB" w:rsidRDefault="00ED0ECB" w:rsidP="00ED0ECB">
      <w:pPr>
        <w:widowControl w:val="0"/>
        <w:jc w:val="left"/>
      </w:pPr>
    </w:p>
    <w:p w:rsidR="00ED0ECB" w:rsidRDefault="00ED0ECB" w:rsidP="00ED0E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0ECB">
        <w:rPr>
          <w:b/>
        </w:rPr>
        <w:t>HISTORY OF LEGISLATIVE ACTIONS</w:t>
      </w:r>
    </w:p>
    <w:p w:rsidR="00ED0ECB" w:rsidRDefault="00ED0ECB" w:rsidP="00ED0E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0ECB" w:rsidRPr="00ED0ECB" w:rsidRDefault="00ED0ECB" w:rsidP="00ED0E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0ECB">
        <w:rPr>
          <w:u w:val="single"/>
        </w:rPr>
        <w:tab/>
        <w:t>Date</w:t>
      </w:r>
      <w:r w:rsidRPr="00ED0ECB">
        <w:rPr>
          <w:u w:val="single"/>
        </w:rPr>
        <w:tab/>
        <w:t>Body</w:t>
      </w:r>
      <w:r w:rsidRPr="00ED0ECB">
        <w:rPr>
          <w:u w:val="single"/>
        </w:rPr>
        <w:tab/>
        <w:t>Action Description with journal page number</w:t>
      </w:r>
      <w:r w:rsidRPr="00ED0ECB">
        <w:rPr>
          <w:u w:val="single"/>
        </w:rPr>
        <w:tab/>
      </w:r>
    </w:p>
    <w:p w:rsidR="00AE168C" w:rsidRDefault="00AE168C" w:rsidP="00AE16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1/31/2017</w:t>
      </w:r>
      <w:r>
        <w:tab/>
        <w:t>Senate</w:t>
      </w:r>
      <w:r>
        <w:tab/>
      </w:r>
      <w:r w:rsidRPr="00B76832">
        <w:t>Introduced and adopted (</w:t>
      </w:r>
      <w:hyperlink r:id="rId7" w:history="1">
        <w:r w:rsidRPr="00B76832">
          <w:rPr>
            <w:rStyle w:val="Hyperlink"/>
          </w:rPr>
          <w:t>Senate Journal</w:t>
        </w:r>
        <w:r w:rsidRPr="00B76832">
          <w:rPr>
            <w:rStyle w:val="Hyperlink"/>
          </w:rPr>
          <w:noBreakHyphen/>
          <w:t>page 19</w:t>
        </w:r>
      </w:hyperlink>
      <w:r w:rsidRPr="00B76832">
        <w:t>)</w:t>
      </w:r>
    </w:p>
    <w:p w:rsidR="00AE168C" w:rsidRDefault="00AE168C" w:rsidP="00AE16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0ECB" w:rsidRDefault="00ED0ECB" w:rsidP="00ED0E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D0ECB">
          <w:rPr>
            <w:rStyle w:val="Hyperlink"/>
          </w:rPr>
          <w:t>legislative information</w:t>
        </w:r>
      </w:hyperlink>
      <w:r>
        <w:t xml:space="preserve"> at the website</w:t>
      </w:r>
    </w:p>
    <w:p w:rsidR="00ED0ECB" w:rsidRDefault="00ED0ECB" w:rsidP="00ED0E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0ECB" w:rsidRPr="00ED0ECB" w:rsidRDefault="00ED0ECB" w:rsidP="00ED0E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0ECB" w:rsidRDefault="00ED0ECB" w:rsidP="00ED0ECB">
      <w:r w:rsidRPr="00ED0ECB">
        <w:rPr>
          <w:b/>
        </w:rPr>
        <w:t>VERSIONS OF THIS BILL</w:t>
      </w:r>
    </w:p>
    <w:p w:rsidR="00ED0ECB" w:rsidRDefault="00ED0ECB" w:rsidP="00ED0ECB"/>
    <w:p w:rsidR="00ED0ECB" w:rsidRDefault="003E39F8" w:rsidP="00ED0ECB">
      <w:hyperlink r:id="rId9" w:history="1">
        <w:r w:rsidR="00ED0ECB">
          <w:rPr>
            <w:rStyle w:val="Hyperlink"/>
          </w:rPr>
          <w:t>1/31/2017</w:t>
        </w:r>
      </w:hyperlink>
    </w:p>
    <w:p w:rsidR="00ED0ECB" w:rsidRDefault="003E39F8" w:rsidP="00ED0ECB">
      <w:hyperlink r:id="rId10" w:history="1">
        <w:r w:rsidRPr="003E39F8">
          <w:rPr>
            <w:rStyle w:val="Hyperlink"/>
          </w:rPr>
          <w:t>2/17/2017</w:t>
        </w:r>
      </w:hyperlink>
    </w:p>
    <w:p w:rsidR="003E39F8" w:rsidRDefault="003E39F8" w:rsidP="00ED0ECB"/>
    <w:p w:rsidR="00ED0ECB" w:rsidRDefault="00ED0ECB" w:rsidP="00ED0ECB">
      <w:pPr>
        <w:sectPr w:rsidR="00ED0ECB" w:rsidSect="00ED0E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E39F8" w:rsidRDefault="003E39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8" w:rsidRDefault="003E39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8" w:rsidRDefault="003E39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8" w:rsidRDefault="003E39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8" w:rsidRDefault="003E39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8" w:rsidRDefault="003E39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8" w:rsidRDefault="003E39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8" w:rsidRDefault="003E39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8" w:rsidRPr="00325348" w:rsidRDefault="003E39F8" w:rsidP="007E65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SENATE RESOLUTION</w:t>
      </w:r>
    </w:p>
    <w:p w:rsidR="003E39F8" w:rsidRDefault="003E39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8" w:rsidRDefault="003E39F8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C3711E">
        <w:rPr>
          <w:color w:val="000000" w:themeColor="text1"/>
          <w:u w:color="000000" w:themeColor="text1"/>
        </w:rPr>
        <w:t>ABBEVILLE</w:t>
      </w:r>
      <w:r>
        <w:t xml:space="preserve"> </w:t>
      </w:r>
      <w:r>
        <w:rPr>
          <w:color w:val="000000" w:themeColor="text1"/>
          <w:u w:color="000000" w:themeColor="text1"/>
        </w:rPr>
        <w:t>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, SCHOOL OFFICIALS, AND COACHES AND TO CELEBRATE THEIR WIN OF THE 2016 CLASS AA STATE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</w:p>
    <w:p w:rsidR="003E39F8" w:rsidRDefault="003E39F8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39F8" w:rsidRDefault="003E39F8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on Friday, December 16, 2016, the Abbeville Panthers football team defeated Batesburg</w:t>
      </w:r>
      <w:r>
        <w:noBreakHyphen/>
        <w:t>Leesville to win the Class AA state title; and</w:t>
      </w:r>
    </w:p>
    <w:p w:rsidR="003E39F8" w:rsidRDefault="003E39F8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39F8" w:rsidRDefault="003E39F8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 the jubilant roar of the crowd resounding in their ears, the Abbeville players clinched their eighth state trophy, cruising to a </w:t>
      </w:r>
      <w:r>
        <w:rPr>
          <w:color w:val="000000" w:themeColor="text1"/>
          <w:u w:color="000000" w:themeColor="text1"/>
        </w:rPr>
        <w:t>44</w:t>
      </w:r>
      <w:r>
        <w:rPr>
          <w:color w:val="000000" w:themeColor="text1"/>
          <w:u w:color="000000" w:themeColor="text1"/>
        </w:rPr>
        <w:noBreakHyphen/>
        <w:t>21 win at Benedict College in Columbia</w:t>
      </w:r>
      <w:r>
        <w:t>; and</w:t>
      </w:r>
    </w:p>
    <w:p w:rsidR="003E39F8" w:rsidRDefault="003E39F8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39F8" w:rsidRDefault="003E39F8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boasting an enviable twenty</w:t>
      </w:r>
      <w:r>
        <w:noBreakHyphen/>
        <w:t>two</w:t>
      </w:r>
      <w:r>
        <w:noBreakHyphen/>
        <w:t>game unbeaten streak, Abbeville wished to attain the additional prestige of securing back</w:t>
      </w:r>
      <w:r>
        <w:noBreakHyphen/>
        <w:t>to</w:t>
      </w:r>
      <w:r>
        <w:noBreakHyphen/>
        <w:t>back championship titles after having won their last state title in 2015;</w:t>
      </w:r>
      <w:r>
        <w:rPr>
          <w:color w:val="000000" w:themeColor="text1"/>
          <w:u w:color="000000" w:themeColor="text1"/>
        </w:rPr>
        <w:t xml:space="preserve"> and</w:t>
      </w:r>
    </w:p>
    <w:p w:rsidR="003E39F8" w:rsidRDefault="003E39F8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39F8" w:rsidRDefault="003E39F8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Panthers </w:t>
      </w:r>
      <w:r>
        <w:rPr>
          <w:color w:val="000000" w:themeColor="text1"/>
          <w:u w:color="000000" w:themeColor="text1"/>
        </w:rPr>
        <w:t>rushed for</w:t>
      </w:r>
      <w:r w:rsidRPr="00C371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total of 293</w:t>
      </w:r>
      <w:r w:rsidRPr="00C3711E">
        <w:rPr>
          <w:color w:val="000000" w:themeColor="text1"/>
          <w:u w:color="000000" w:themeColor="text1"/>
        </w:rPr>
        <w:t xml:space="preserve"> yards </w:t>
      </w:r>
      <w:r>
        <w:rPr>
          <w:color w:val="000000" w:themeColor="text1"/>
          <w:u w:color="000000" w:themeColor="text1"/>
        </w:rPr>
        <w:t>that Friday night. With a deficit of 14</w:t>
      </w:r>
      <w:r>
        <w:rPr>
          <w:color w:val="000000" w:themeColor="text1"/>
          <w:u w:color="000000" w:themeColor="text1"/>
        </w:rPr>
        <w:noBreakHyphen/>
        <w:t>3 early in the game, the team rallied together, pushed harder, and finished the second quarter with a score of 24</w:t>
      </w:r>
      <w:r>
        <w:rPr>
          <w:color w:val="000000" w:themeColor="text1"/>
          <w:u w:color="000000" w:themeColor="text1"/>
        </w:rPr>
        <w:noBreakHyphen/>
        <w:t>21. Abbeville then went on to dominate Batesburg</w:t>
      </w:r>
      <w:r>
        <w:rPr>
          <w:color w:val="000000" w:themeColor="text1"/>
          <w:u w:color="000000" w:themeColor="text1"/>
        </w:rPr>
        <w:noBreakHyphen/>
        <w:t>Leesville in the second half of the game and ended by capturing the Panthers</w:t>
      </w:r>
      <w:r w:rsidRPr="00E076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eighth state title in school history; and</w:t>
      </w:r>
    </w:p>
    <w:p w:rsidR="003E39F8" w:rsidRDefault="003E39F8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39F8" w:rsidRDefault="003E39F8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Coach Jamie Nickles forged a championship</w:t>
      </w:r>
      <w:r>
        <w:noBreakHyphen/>
        <w:t>caliber football team that refused to settle for anything less than the best. Through rigorous and diligent practice, Coach Nickles set a standard of excellence and encouraged a depth of character that will always remain in the lives of these young men;</w:t>
      </w:r>
      <w:r>
        <w:rPr>
          <w:color w:val="000000" w:themeColor="text1"/>
          <w:u w:color="000000" w:themeColor="text1"/>
        </w:rPr>
        <w:t xml:space="preserve"> and</w:t>
      </w:r>
    </w:p>
    <w:p w:rsidR="003E39F8" w:rsidRDefault="003E39F8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39F8" w:rsidRDefault="003E39F8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esteem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Abbeville High School football players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further achievements in the future</w:t>
      </w:r>
      <w:r>
        <w:t>. Now, therefore,</w:t>
      </w:r>
    </w:p>
    <w:p w:rsidR="003E39F8" w:rsidRDefault="003E39F8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8" w:rsidRDefault="003E39F8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E39F8" w:rsidRDefault="003E39F8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8" w:rsidRDefault="003E39F8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3711E">
        <w:rPr>
          <w:color w:val="000000" w:themeColor="text1"/>
          <w:u w:color="000000" w:themeColor="text1"/>
        </w:rPr>
        <w:t>bbeville</w:t>
      </w:r>
      <w:r>
        <w:t xml:space="preserve"> </w:t>
      </w:r>
      <w:r>
        <w:rPr>
          <w:color w:val="000000" w:themeColor="text1"/>
          <w:u w:color="000000" w:themeColor="text1"/>
        </w:rPr>
        <w:t>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, school officials, and coaches and celebrate their win of the 2016 Class AA state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3E39F8" w:rsidRDefault="003E39F8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8" w:rsidRDefault="003E39F8" w:rsidP="00EF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Dr. Charles Costner and Coach Jamie Nickles of Abbeville High School.</w:t>
      </w:r>
    </w:p>
    <w:p w:rsidR="003E39F8" w:rsidRDefault="003E39F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D0ECB" w:rsidRDefault="00ED0ECB" w:rsidP="003E3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_GoBack"/>
      <w:bookmarkEnd w:id="3"/>
    </w:p>
    <w:sectPr w:rsidR="00ED0ECB" w:rsidSect="00F11CB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90F" w:rsidRDefault="007D690F" w:rsidP="009F0C77">
      <w:r>
        <w:separator/>
      </w:r>
    </w:p>
  </w:endnote>
  <w:endnote w:type="continuationSeparator" w:id="0">
    <w:p w:rsidR="007D690F" w:rsidRDefault="007D69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E2573C5-D33C-40F4-A3BD-A5F00D208ED1}"/>
    <w:embedBold r:id="rId2" w:fontKey="{8C79E4B1-5BBD-44EF-8EEF-D3854A6F38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C5ADD43-44A9-458C-8EDA-86A5E56634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D3BB97-965F-48CA-8942-3284D90CB2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209" w:rsidRPr="007E6544" w:rsidRDefault="007E6544" w:rsidP="007E65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39F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90F" w:rsidRDefault="007D690F" w:rsidP="009F0C77">
      <w:r>
        <w:separator/>
      </w:r>
    </w:p>
  </w:footnote>
  <w:footnote w:type="continuationSeparator" w:id="0">
    <w:p w:rsidR="007D690F" w:rsidRDefault="007D69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46CZ17"/>
    <w:docVar w:name="CoverBillType" w:val="r"/>
    <w:docVar w:name="DocPath" w:val="L:\Council\bills\RT\17046CZ17.DOCX"/>
    <w:docVar w:name="dvBillNumber" w:val="331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7D690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59AB"/>
    <w:rsid w:val="00325348"/>
    <w:rsid w:val="00393688"/>
    <w:rsid w:val="003D411E"/>
    <w:rsid w:val="003E39F8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690F"/>
    <w:rsid w:val="007E6544"/>
    <w:rsid w:val="007E72BE"/>
    <w:rsid w:val="007F1523"/>
    <w:rsid w:val="007F509E"/>
    <w:rsid w:val="007F5799"/>
    <w:rsid w:val="007F6947"/>
    <w:rsid w:val="00834A12"/>
    <w:rsid w:val="00872729"/>
    <w:rsid w:val="008F0B87"/>
    <w:rsid w:val="008F3E1B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168C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7670"/>
    <w:rsid w:val="00EB00A2"/>
    <w:rsid w:val="00EB1BF3"/>
    <w:rsid w:val="00ED0ECB"/>
    <w:rsid w:val="00EF3EEE"/>
    <w:rsid w:val="00EF6A03"/>
    <w:rsid w:val="00F10294"/>
    <w:rsid w:val="00F149A7"/>
    <w:rsid w:val="00F50BAF"/>
    <w:rsid w:val="00F52C10"/>
    <w:rsid w:val="00F81FFD"/>
    <w:rsid w:val="00F85228"/>
    <w:rsid w:val="00F907F7"/>
    <w:rsid w:val="00FB6773"/>
    <w:rsid w:val="00FC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8FF951-7ED2-49F3-8125-A92D6C043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D0E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1&amp;session=122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13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31_201702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1_2017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DFE46-1539-4036-9308-D1C6C4AB6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A341E913.dotm</Template>
  <TotalTime>0</TotalTime>
  <Pages>3</Pages>
  <Words>472</Words>
  <Characters>2511</Characters>
  <Application>Microsoft Office Word</Application>
  <DocSecurity>0</DocSecurity>
  <Lines>83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331: Abbeville High School Varsity Football Team - South Carolina Legislature Online</dc:title>
  <dc:subject/>
  <dc:creator>Rebecca Turner</dc:creator>
  <cp:keywords/>
  <dc:description/>
  <cp:lastModifiedBy>Lavarres Lynch</cp:lastModifiedBy>
  <cp:revision>2</cp:revision>
  <dcterms:created xsi:type="dcterms:W3CDTF">2017-02-17T15:05:00Z</dcterms:created>
  <dcterms:modified xsi:type="dcterms:W3CDTF">2017-02-17T15:05:00Z</dcterms:modified>
</cp:coreProperties>
</file>