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33BE7">
        <w:rPr>
          <w:rFonts w:eastAsia="Times New Roman" w:cs="Times New Roman"/>
          <w:b/>
          <w:szCs w:val="20"/>
        </w:rPr>
        <w:t>South Carolina General Assembly</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33BE7">
        <w:rPr>
          <w:rFonts w:eastAsia="Times New Roman" w:cs="Times New Roman"/>
          <w:szCs w:val="20"/>
        </w:rPr>
        <w:t>122nd Session, 2017-2018</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3BE7" w:rsidRPr="00633BE7" w:rsidRDefault="009B4B24"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 R48, S359</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3BE7">
        <w:rPr>
          <w:rFonts w:eastAsia="Times New Roman" w:cs="Times New Roman"/>
          <w:b/>
          <w:szCs w:val="20"/>
        </w:rPr>
        <w:t>STATUS INFORMATION</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3BE7">
        <w:rPr>
          <w:rFonts w:eastAsia="Times New Roman" w:cs="Times New Roman"/>
          <w:szCs w:val="20"/>
        </w:rPr>
        <w:t>General Bill</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3BE7">
        <w:rPr>
          <w:rFonts w:eastAsia="Times New Roman" w:cs="Times New Roman"/>
          <w:szCs w:val="20"/>
        </w:rPr>
        <w:t>Sponsors: Senator Cromer</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3BE7">
        <w:rPr>
          <w:rFonts w:eastAsia="Times New Roman" w:cs="Times New Roman"/>
          <w:szCs w:val="20"/>
        </w:rPr>
        <w:t>Document Path: l:\council\bills\nbd\11097cz17.docx</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020" w:rsidRDefault="00C51020"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2017</w:t>
      </w:r>
    </w:p>
    <w:p w:rsidR="00C51020" w:rsidRDefault="00C51020"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22, 2017</w:t>
      </w:r>
    </w:p>
    <w:p w:rsidR="00C51020" w:rsidRDefault="00C51020"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2017</w:t>
      </w:r>
    </w:p>
    <w:p w:rsidR="00C51020" w:rsidRDefault="00C51020"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2017</w:t>
      </w:r>
    </w:p>
    <w:p w:rsidR="00C51020" w:rsidRDefault="00C51020"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C51020" w:rsidRDefault="00C51020"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3BE7">
        <w:rPr>
          <w:rFonts w:eastAsia="Times New Roman" w:cs="Times New Roman"/>
          <w:szCs w:val="20"/>
        </w:rPr>
        <w:t>Summary: Unfair trade practices for motor fuel retailers</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3BE7" w:rsidRPr="00633BE7" w:rsidRDefault="00633BE7" w:rsidP="00633BE7">
      <w:pPr>
        <w:widowControl w:val="0"/>
        <w:tabs>
          <w:tab w:val="center" w:pos="590"/>
          <w:tab w:val="center" w:pos="1440"/>
          <w:tab w:val="left" w:pos="1872"/>
          <w:tab w:val="left" w:pos="9187"/>
        </w:tabs>
        <w:rPr>
          <w:rFonts w:eastAsia="Times New Roman" w:cs="Times New Roman"/>
          <w:szCs w:val="20"/>
        </w:rPr>
      </w:pPr>
      <w:r w:rsidRPr="00633BE7">
        <w:rPr>
          <w:rFonts w:eastAsia="Times New Roman" w:cs="Times New Roman"/>
          <w:b/>
          <w:szCs w:val="20"/>
        </w:rPr>
        <w:t>HISTORY OF LEGISLATIVE ACTIONS</w:t>
      </w:r>
    </w:p>
    <w:p w:rsidR="00633BE7" w:rsidRPr="00633BE7" w:rsidRDefault="00633BE7" w:rsidP="00633BE7">
      <w:pPr>
        <w:widowControl w:val="0"/>
        <w:tabs>
          <w:tab w:val="center" w:pos="590"/>
          <w:tab w:val="center" w:pos="1440"/>
          <w:tab w:val="left" w:pos="1872"/>
          <w:tab w:val="left" w:pos="9187"/>
        </w:tabs>
        <w:rPr>
          <w:rFonts w:eastAsia="Times New Roman" w:cs="Times New Roman"/>
          <w:szCs w:val="20"/>
        </w:rPr>
      </w:pPr>
    </w:p>
    <w:p w:rsidR="00633BE7" w:rsidRPr="00633BE7" w:rsidRDefault="00633BE7" w:rsidP="00633BE7">
      <w:pPr>
        <w:widowControl w:val="0"/>
        <w:tabs>
          <w:tab w:val="center" w:pos="590"/>
          <w:tab w:val="center" w:pos="1440"/>
          <w:tab w:val="left" w:pos="1872"/>
          <w:tab w:val="left" w:pos="9187"/>
        </w:tabs>
        <w:rPr>
          <w:rFonts w:eastAsia="Times New Roman" w:cs="Times New Roman"/>
          <w:szCs w:val="20"/>
        </w:rPr>
      </w:pPr>
      <w:r w:rsidRPr="00633BE7">
        <w:rPr>
          <w:rFonts w:eastAsia="Times New Roman" w:cs="Times New Roman"/>
          <w:szCs w:val="20"/>
          <w:u w:val="single"/>
        </w:rPr>
        <w:tab/>
        <w:t>Date</w:t>
      </w:r>
      <w:r w:rsidRPr="00633BE7">
        <w:rPr>
          <w:rFonts w:eastAsia="Times New Roman" w:cs="Times New Roman"/>
          <w:szCs w:val="20"/>
          <w:u w:val="single"/>
        </w:rPr>
        <w:tab/>
        <w:t>Body</w:t>
      </w:r>
      <w:r w:rsidRPr="00633BE7">
        <w:rPr>
          <w:rFonts w:eastAsia="Times New Roman" w:cs="Times New Roman"/>
          <w:szCs w:val="20"/>
          <w:u w:val="single"/>
        </w:rPr>
        <w:tab/>
        <w:t>Action Description with journal page number</w:t>
      </w:r>
      <w:r w:rsidRPr="00633BE7">
        <w:rPr>
          <w:rFonts w:eastAsia="Times New Roman" w:cs="Times New Roman"/>
          <w:szCs w:val="20"/>
          <w:u w:val="single"/>
        </w:rPr>
        <w:tab/>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224B78">
        <w:rPr>
          <w:rFonts w:cs="Times New Roman"/>
        </w:rPr>
        <w:t>Introduced and read first time (</w:t>
      </w:r>
      <w:hyperlink r:id="rId6" w:history="1">
        <w:r w:rsidRPr="00224B78">
          <w:rPr>
            <w:rStyle w:val="Hyperlink"/>
            <w:rFonts w:cs="Times New Roman"/>
          </w:rPr>
          <w:t>Senate Journal</w:t>
        </w:r>
        <w:r w:rsidRPr="00224B78">
          <w:rPr>
            <w:rStyle w:val="Hyperlink"/>
            <w:rFonts w:cs="Times New Roman"/>
          </w:rPr>
          <w:noBreakHyphen/>
          <w:t>page 3</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224B78">
        <w:rPr>
          <w:rFonts w:cs="Times New Roman"/>
        </w:rPr>
        <w:t>Referred to C</w:t>
      </w:r>
      <w:r>
        <w:rPr>
          <w:rFonts w:cs="Times New Roman"/>
        </w:rPr>
        <w:t xml:space="preserve">ommittee on </w:t>
      </w:r>
      <w:r w:rsidRPr="00224B78">
        <w:rPr>
          <w:rFonts w:cs="Times New Roman"/>
          <w:b/>
        </w:rPr>
        <w:t>Labor, Commerce and Industry</w:t>
      </w:r>
      <w:r w:rsidRPr="00224B78">
        <w:rPr>
          <w:rFonts w:cs="Times New Roman"/>
        </w:rPr>
        <w:t xml:space="preserve"> (</w:t>
      </w:r>
      <w:hyperlink r:id="rId7" w:history="1">
        <w:r w:rsidRPr="00224B78">
          <w:rPr>
            <w:rStyle w:val="Hyperlink"/>
            <w:rFonts w:cs="Times New Roman"/>
          </w:rPr>
          <w:t>Senate Journal</w:t>
        </w:r>
        <w:r w:rsidRPr="00224B78">
          <w:rPr>
            <w:rStyle w:val="Hyperlink"/>
            <w:rFonts w:cs="Times New Roman"/>
          </w:rPr>
          <w:noBreakHyphen/>
          <w:t>page 3</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224B78">
        <w:rPr>
          <w:rFonts w:cs="Times New Roman"/>
        </w:rPr>
        <w:t xml:space="preserve">Committee report: </w:t>
      </w:r>
      <w:r>
        <w:rPr>
          <w:rFonts w:cs="Times New Roman"/>
        </w:rPr>
        <w:t xml:space="preserve">Favorable with amendment </w:t>
      </w:r>
      <w:r w:rsidRPr="00224B78">
        <w:rPr>
          <w:rFonts w:cs="Times New Roman"/>
          <w:b/>
        </w:rPr>
        <w:t>Labor, Commerce and Industry</w:t>
      </w:r>
      <w:r w:rsidRPr="00224B78">
        <w:rPr>
          <w:rFonts w:cs="Times New Roman"/>
        </w:rPr>
        <w:t xml:space="preserve"> (</w:t>
      </w:r>
      <w:hyperlink r:id="rId8" w:history="1">
        <w:r w:rsidRPr="00224B78">
          <w:rPr>
            <w:rStyle w:val="Hyperlink"/>
            <w:rFonts w:cs="Times New Roman"/>
          </w:rPr>
          <w:t>Senate Journal</w:t>
        </w:r>
        <w:r w:rsidRPr="00224B78">
          <w:rPr>
            <w:rStyle w:val="Hyperlink"/>
            <w:rFonts w:cs="Times New Roman"/>
          </w:rPr>
          <w:noBreakHyphen/>
          <w:t>page 16</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224B78">
        <w:rPr>
          <w:rFonts w:cs="Times New Roman"/>
        </w:rPr>
        <w:t>Committee Amendment Adopted (</w:t>
      </w:r>
      <w:hyperlink r:id="rId9" w:history="1">
        <w:r w:rsidRPr="00224B78">
          <w:rPr>
            <w:rStyle w:val="Hyperlink"/>
            <w:rFonts w:cs="Times New Roman"/>
          </w:rPr>
          <w:t>Senate Journal</w:t>
        </w:r>
        <w:r w:rsidRPr="00224B78">
          <w:rPr>
            <w:rStyle w:val="Hyperlink"/>
            <w:rFonts w:cs="Times New Roman"/>
          </w:rPr>
          <w:noBreakHyphen/>
          <w:t>page 27</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224B78">
        <w:rPr>
          <w:rFonts w:cs="Times New Roman"/>
        </w:rPr>
        <w:t>Read second time (</w:t>
      </w:r>
      <w:hyperlink r:id="rId10" w:history="1">
        <w:r w:rsidRPr="00224B78">
          <w:rPr>
            <w:rStyle w:val="Hyperlink"/>
            <w:rFonts w:cs="Times New Roman"/>
          </w:rPr>
          <w:t>Senate Journal</w:t>
        </w:r>
        <w:r w:rsidRPr="00224B78">
          <w:rPr>
            <w:rStyle w:val="Hyperlink"/>
            <w:rFonts w:cs="Times New Roman"/>
          </w:rPr>
          <w:noBreakHyphen/>
          <w:t>page 27</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224B78">
        <w:rPr>
          <w:rFonts w:cs="Times New Roman"/>
        </w:rPr>
        <w:t>Roll call Ayes</w:t>
      </w:r>
      <w:r>
        <w:rPr>
          <w:rFonts w:cs="Times New Roman"/>
        </w:rPr>
        <w:noBreakHyphen/>
      </w:r>
      <w:r w:rsidRPr="00224B78">
        <w:rPr>
          <w:rFonts w:cs="Times New Roman"/>
        </w:rPr>
        <w:t>40  Nays</w:t>
      </w:r>
      <w:r>
        <w:rPr>
          <w:rFonts w:cs="Times New Roman"/>
        </w:rPr>
        <w:noBreakHyphen/>
      </w:r>
      <w:r w:rsidRPr="00224B78">
        <w:rPr>
          <w:rFonts w:cs="Times New Roman"/>
        </w:rPr>
        <w:t>0 (</w:t>
      </w:r>
      <w:hyperlink r:id="rId11" w:history="1">
        <w:r w:rsidRPr="00224B78">
          <w:rPr>
            <w:rStyle w:val="Hyperlink"/>
            <w:rFonts w:cs="Times New Roman"/>
          </w:rPr>
          <w:t>Senate Journal</w:t>
        </w:r>
        <w:r w:rsidRPr="00224B78">
          <w:rPr>
            <w:rStyle w:val="Hyperlink"/>
            <w:rFonts w:cs="Times New Roman"/>
          </w:rPr>
          <w:noBreakHyphen/>
          <w:t>page 27</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224B78">
        <w:rPr>
          <w:rFonts w:cs="Times New Roman"/>
        </w:rPr>
        <w:t>Re</w:t>
      </w:r>
      <w:r>
        <w:rPr>
          <w:rFonts w:cs="Times New Roman"/>
        </w:rPr>
        <w:t xml:space="preserve">ad third time and sent to House </w:t>
      </w:r>
      <w:r w:rsidRPr="00224B78">
        <w:rPr>
          <w:rFonts w:cs="Times New Roman"/>
        </w:rPr>
        <w:t>(</w:t>
      </w:r>
      <w:hyperlink r:id="rId12" w:history="1">
        <w:r w:rsidRPr="00224B78">
          <w:rPr>
            <w:rStyle w:val="Hyperlink"/>
            <w:rFonts w:cs="Times New Roman"/>
          </w:rPr>
          <w:t>Senate Journal</w:t>
        </w:r>
        <w:r w:rsidRPr="00224B78">
          <w:rPr>
            <w:rStyle w:val="Hyperlink"/>
            <w:rFonts w:cs="Times New Roman"/>
          </w:rPr>
          <w:noBreakHyphen/>
          <w:t>page 15</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24B78">
        <w:rPr>
          <w:rFonts w:cs="Times New Roman"/>
        </w:rPr>
        <w:t>Introduced and read first time (</w:t>
      </w:r>
      <w:hyperlink r:id="rId13" w:history="1">
        <w:r w:rsidRPr="00224B78">
          <w:rPr>
            <w:rStyle w:val="Hyperlink"/>
            <w:rFonts w:cs="Times New Roman"/>
          </w:rPr>
          <w:t>House Journal</w:t>
        </w:r>
        <w:r w:rsidRPr="00224B78">
          <w:rPr>
            <w:rStyle w:val="Hyperlink"/>
            <w:rFonts w:cs="Times New Roman"/>
          </w:rPr>
          <w:noBreakHyphen/>
          <w:t>page 11</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24B78">
        <w:rPr>
          <w:rFonts w:cs="Times New Roman"/>
        </w:rPr>
        <w:t>Ref</w:t>
      </w:r>
      <w:r>
        <w:rPr>
          <w:rFonts w:cs="Times New Roman"/>
        </w:rPr>
        <w:t xml:space="preserve">erred to Committee on </w:t>
      </w:r>
      <w:r w:rsidRPr="00224B78">
        <w:rPr>
          <w:rFonts w:cs="Times New Roman"/>
          <w:b/>
        </w:rPr>
        <w:t>Judiciary</w:t>
      </w:r>
      <w:r>
        <w:rPr>
          <w:rFonts w:cs="Times New Roman"/>
        </w:rPr>
        <w:t xml:space="preserve"> </w:t>
      </w:r>
      <w:r w:rsidRPr="00224B78">
        <w:rPr>
          <w:rFonts w:cs="Times New Roman"/>
        </w:rPr>
        <w:t>(</w:t>
      </w:r>
      <w:hyperlink r:id="rId14" w:history="1">
        <w:r w:rsidRPr="00224B78">
          <w:rPr>
            <w:rStyle w:val="Hyperlink"/>
            <w:rFonts w:cs="Times New Roman"/>
          </w:rPr>
          <w:t>House Journal</w:t>
        </w:r>
        <w:r w:rsidRPr="00224B78">
          <w:rPr>
            <w:rStyle w:val="Hyperlink"/>
            <w:rFonts w:cs="Times New Roman"/>
          </w:rPr>
          <w:noBreakHyphen/>
          <w:t>page 11</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224B78">
        <w:rPr>
          <w:rFonts w:cs="Times New Roman"/>
        </w:rPr>
        <w:t>Committee r</w:t>
      </w:r>
      <w:r>
        <w:rPr>
          <w:rFonts w:cs="Times New Roman"/>
        </w:rPr>
        <w:t xml:space="preserve">eport: Favorable with amendment </w:t>
      </w:r>
      <w:r w:rsidRPr="00224B78">
        <w:rPr>
          <w:rFonts w:cs="Times New Roman"/>
          <w:b/>
        </w:rPr>
        <w:t>Judiciary</w:t>
      </w:r>
      <w:r w:rsidRPr="00224B78">
        <w:rPr>
          <w:rFonts w:cs="Times New Roman"/>
        </w:rPr>
        <w:t xml:space="preserve"> (</w:t>
      </w:r>
      <w:hyperlink r:id="rId15" w:history="1">
        <w:r w:rsidRPr="00224B78">
          <w:rPr>
            <w:rStyle w:val="Hyperlink"/>
            <w:rFonts w:cs="Times New Roman"/>
          </w:rPr>
          <w:t>House Journal</w:t>
        </w:r>
        <w:r w:rsidRPr="00224B78">
          <w:rPr>
            <w:rStyle w:val="Hyperlink"/>
            <w:rFonts w:cs="Times New Roman"/>
          </w:rPr>
          <w:noBreakHyphen/>
          <w:t>page 117</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224B78">
        <w:rPr>
          <w:rFonts w:cs="Times New Roman"/>
        </w:rPr>
        <w:t>Amended (</w:t>
      </w:r>
      <w:hyperlink r:id="rId16" w:history="1">
        <w:r w:rsidRPr="00224B78">
          <w:rPr>
            <w:rStyle w:val="Hyperlink"/>
            <w:rFonts w:cs="Times New Roman"/>
          </w:rPr>
          <w:t>House Journal</w:t>
        </w:r>
        <w:r w:rsidRPr="00224B78">
          <w:rPr>
            <w:rStyle w:val="Hyperlink"/>
            <w:rFonts w:cs="Times New Roman"/>
          </w:rPr>
          <w:noBreakHyphen/>
          <w:t>page 37</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224B78">
        <w:rPr>
          <w:rFonts w:cs="Times New Roman"/>
        </w:rPr>
        <w:t>Read second time (</w:t>
      </w:r>
      <w:hyperlink r:id="rId17" w:history="1">
        <w:r w:rsidRPr="00224B78">
          <w:rPr>
            <w:rStyle w:val="Hyperlink"/>
            <w:rFonts w:cs="Times New Roman"/>
          </w:rPr>
          <w:t>House Journal</w:t>
        </w:r>
        <w:r w:rsidRPr="00224B78">
          <w:rPr>
            <w:rStyle w:val="Hyperlink"/>
            <w:rFonts w:cs="Times New Roman"/>
          </w:rPr>
          <w:noBreakHyphen/>
          <w:t>page 37</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224B78">
        <w:rPr>
          <w:rFonts w:cs="Times New Roman"/>
        </w:rPr>
        <w:t>Roll call Yeas</w:t>
      </w:r>
      <w:r>
        <w:rPr>
          <w:rFonts w:cs="Times New Roman"/>
        </w:rPr>
        <w:noBreakHyphen/>
      </w:r>
      <w:r w:rsidRPr="00224B78">
        <w:rPr>
          <w:rFonts w:cs="Times New Roman"/>
        </w:rPr>
        <w:t>97  Nays</w:t>
      </w:r>
      <w:r>
        <w:rPr>
          <w:rFonts w:cs="Times New Roman"/>
        </w:rPr>
        <w:noBreakHyphen/>
      </w:r>
      <w:r w:rsidRPr="00224B78">
        <w:rPr>
          <w:rFonts w:cs="Times New Roman"/>
        </w:rPr>
        <w:t>0 (</w:t>
      </w:r>
      <w:hyperlink r:id="rId18" w:history="1">
        <w:r w:rsidRPr="00224B78">
          <w:rPr>
            <w:rStyle w:val="Hyperlink"/>
            <w:rFonts w:cs="Times New Roman"/>
          </w:rPr>
          <w:t>House Journal</w:t>
        </w:r>
        <w:r w:rsidRPr="00224B78">
          <w:rPr>
            <w:rStyle w:val="Hyperlink"/>
            <w:rFonts w:cs="Times New Roman"/>
          </w:rPr>
          <w:noBreakHyphen/>
          <w:t>page 38</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224B78">
        <w:rPr>
          <w:rFonts w:cs="Times New Roman"/>
        </w:rPr>
        <w:t>Read third t</w:t>
      </w:r>
      <w:r>
        <w:rPr>
          <w:rFonts w:cs="Times New Roman"/>
        </w:rPr>
        <w:t xml:space="preserve">ime and returned to Senate with </w:t>
      </w:r>
      <w:r w:rsidRPr="00224B78">
        <w:rPr>
          <w:rFonts w:cs="Times New Roman"/>
        </w:rPr>
        <w:t>amendments (</w:t>
      </w:r>
      <w:hyperlink r:id="rId19" w:history="1">
        <w:r w:rsidRPr="00224B78">
          <w:rPr>
            <w:rStyle w:val="Hyperlink"/>
            <w:rFonts w:cs="Times New Roman"/>
          </w:rPr>
          <w:t>House Journal</w:t>
        </w:r>
        <w:r w:rsidRPr="00224B78">
          <w:rPr>
            <w:rStyle w:val="Hyperlink"/>
            <w:rFonts w:cs="Times New Roman"/>
          </w:rPr>
          <w:noBreakHyphen/>
          <w:t>page 11</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224B78">
        <w:rPr>
          <w:rFonts w:cs="Times New Roman"/>
        </w:rPr>
        <w:t>Concurred in House amendment and en</w:t>
      </w:r>
      <w:r>
        <w:rPr>
          <w:rFonts w:cs="Times New Roman"/>
        </w:rPr>
        <w:t xml:space="preserve">rolled </w:t>
      </w:r>
      <w:r w:rsidRPr="00224B78">
        <w:rPr>
          <w:rFonts w:cs="Times New Roman"/>
        </w:rPr>
        <w:t>(</w:t>
      </w:r>
      <w:hyperlink r:id="rId20" w:history="1">
        <w:r w:rsidRPr="00224B78">
          <w:rPr>
            <w:rStyle w:val="Hyperlink"/>
            <w:rFonts w:cs="Times New Roman"/>
          </w:rPr>
          <w:t>Senate Journal</w:t>
        </w:r>
        <w:r w:rsidRPr="00224B78">
          <w:rPr>
            <w:rStyle w:val="Hyperlink"/>
            <w:rFonts w:cs="Times New Roman"/>
          </w:rPr>
          <w:noBreakHyphen/>
          <w:t>page 58</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224B78">
        <w:rPr>
          <w:rFonts w:cs="Times New Roman"/>
        </w:rPr>
        <w:t>Roll call Ayes</w:t>
      </w:r>
      <w:r>
        <w:rPr>
          <w:rFonts w:cs="Times New Roman"/>
        </w:rPr>
        <w:noBreakHyphen/>
      </w:r>
      <w:r w:rsidRPr="00224B78">
        <w:rPr>
          <w:rFonts w:cs="Times New Roman"/>
        </w:rPr>
        <w:t>39  Nays</w:t>
      </w:r>
      <w:r>
        <w:rPr>
          <w:rFonts w:cs="Times New Roman"/>
        </w:rPr>
        <w:noBreakHyphen/>
      </w:r>
      <w:r w:rsidRPr="00224B78">
        <w:rPr>
          <w:rFonts w:cs="Times New Roman"/>
        </w:rPr>
        <w:t>0 (</w:t>
      </w:r>
      <w:hyperlink r:id="rId21" w:history="1">
        <w:r w:rsidRPr="00224B78">
          <w:rPr>
            <w:rStyle w:val="Hyperlink"/>
            <w:rFonts w:cs="Times New Roman"/>
          </w:rPr>
          <w:t>Senate Journal</w:t>
        </w:r>
        <w:r w:rsidRPr="00224B78">
          <w:rPr>
            <w:rStyle w:val="Hyperlink"/>
            <w:rFonts w:cs="Times New Roman"/>
          </w:rPr>
          <w:noBreakHyphen/>
          <w:t>page 58</w:t>
        </w:r>
      </w:hyperlink>
      <w:r w:rsidRPr="00224B78">
        <w:rPr>
          <w:rFonts w:cs="Times New Roman"/>
        </w:rPr>
        <w:t>)</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224B78">
        <w:rPr>
          <w:rFonts w:cs="Times New Roman"/>
        </w:rPr>
        <w:t>Ratified R 48</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224B78">
        <w:rPr>
          <w:rFonts w:cs="Times New Roman"/>
        </w:rPr>
        <w:t>Signed By Governor</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224B78">
        <w:rPr>
          <w:rFonts w:cs="Times New Roman"/>
        </w:rPr>
        <w:t>Effective date 05/10/17</w:t>
      </w:r>
    </w:p>
    <w:p w:rsidR="00C51020" w:rsidRDefault="00C51020" w:rsidP="00C51020">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224B78">
        <w:rPr>
          <w:rFonts w:cs="Times New Roman"/>
        </w:rPr>
        <w:t>Act No</w:t>
      </w:r>
      <w:r>
        <w:rPr>
          <w:rFonts w:cs="Times New Roman"/>
        </w:rPr>
        <w:t>. </w:t>
      </w:r>
      <w:r w:rsidRPr="00224B78">
        <w:rPr>
          <w:rFonts w:cs="Times New Roman"/>
        </w:rPr>
        <w:t>29</w:t>
      </w:r>
    </w:p>
    <w:p w:rsidR="00C51020" w:rsidRDefault="00C51020" w:rsidP="00C51020">
      <w:pPr>
        <w:widowControl w:val="0"/>
        <w:tabs>
          <w:tab w:val="right" w:pos="1008"/>
          <w:tab w:val="left" w:pos="1152"/>
          <w:tab w:val="left" w:pos="1872"/>
          <w:tab w:val="left" w:pos="9187"/>
        </w:tabs>
        <w:ind w:left="2088" w:hanging="2088"/>
        <w:rPr>
          <w:rFonts w:cs="Times New Roman"/>
        </w:rPr>
      </w:pPr>
    </w:p>
    <w:p w:rsidR="00633BE7" w:rsidRPr="00633BE7" w:rsidRDefault="00633BE7" w:rsidP="00633BE7">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633BE7">
        <w:rPr>
          <w:rFonts w:eastAsia="Times New Roman" w:cs="Times New Roman"/>
          <w:szCs w:val="20"/>
        </w:rPr>
        <w:t xml:space="preserve">View the latest </w:t>
      </w:r>
      <w:hyperlink r:id="rId22" w:history="1">
        <w:r w:rsidRPr="00633BE7">
          <w:rPr>
            <w:rFonts w:eastAsia="Times New Roman" w:cs="Times New Roman"/>
            <w:color w:val="0000FF" w:themeColor="hyperlink"/>
            <w:szCs w:val="20"/>
            <w:u w:val="single"/>
          </w:rPr>
          <w:t>legislative information</w:t>
        </w:r>
      </w:hyperlink>
      <w:r w:rsidRPr="00633BE7">
        <w:rPr>
          <w:rFonts w:eastAsia="Times New Roman" w:cs="Times New Roman"/>
          <w:szCs w:val="20"/>
        </w:rPr>
        <w:t xml:space="preserve"> at the website</w:t>
      </w:r>
    </w:p>
    <w:p w:rsidR="00633BE7" w:rsidRPr="00633BE7" w:rsidRDefault="00633BE7" w:rsidP="00633BE7">
      <w:pPr>
        <w:widowControl w:val="0"/>
        <w:tabs>
          <w:tab w:val="right" w:pos="1008"/>
          <w:tab w:val="left" w:pos="1152"/>
          <w:tab w:val="left" w:pos="1872"/>
          <w:tab w:val="left" w:pos="9187"/>
        </w:tabs>
        <w:ind w:left="2088" w:hanging="2088"/>
        <w:rPr>
          <w:rFonts w:eastAsia="Times New Roman" w:cs="Times New Roman"/>
          <w:szCs w:val="20"/>
        </w:rPr>
      </w:pPr>
    </w:p>
    <w:p w:rsidR="00633BE7" w:rsidRPr="00633BE7" w:rsidRDefault="00633BE7" w:rsidP="00633BE7">
      <w:pPr>
        <w:widowControl w:val="0"/>
        <w:tabs>
          <w:tab w:val="right" w:pos="1008"/>
          <w:tab w:val="left" w:pos="1152"/>
          <w:tab w:val="left" w:pos="1872"/>
          <w:tab w:val="left" w:pos="9187"/>
        </w:tabs>
        <w:ind w:left="2088" w:hanging="2088"/>
        <w:rPr>
          <w:rFonts w:eastAsia="Times New Roman" w:cs="Times New Roman"/>
          <w:szCs w:val="20"/>
        </w:rPr>
      </w:pP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33BE7">
        <w:rPr>
          <w:rFonts w:eastAsia="Times New Roman" w:cs="Times New Roman"/>
          <w:b/>
          <w:szCs w:val="20"/>
        </w:rPr>
        <w:t>VERSIONS OF THIS BILL</w:t>
      </w:r>
    </w:p>
    <w:p w:rsidR="00633BE7" w:rsidRPr="00633BE7" w:rsidRDefault="00633BE7"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3BE7" w:rsidRPr="00633BE7" w:rsidRDefault="008D296C" w:rsidP="00633B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633BE7" w:rsidRPr="00633BE7">
          <w:rPr>
            <w:rFonts w:eastAsia="Times New Roman" w:cs="Times New Roman"/>
            <w:color w:val="0000FF" w:themeColor="hyperlink"/>
            <w:szCs w:val="20"/>
            <w:u w:val="single"/>
          </w:rPr>
          <w:t>2/7/2017</w:t>
        </w:r>
      </w:hyperlink>
    </w:p>
    <w:p w:rsidR="00633BE7" w:rsidRPr="00633BE7" w:rsidRDefault="008D296C" w:rsidP="0063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633BE7" w:rsidRPr="00633BE7">
          <w:rPr>
            <w:rFonts w:eastAsia="Times New Roman" w:cs="Times New Roman"/>
            <w:color w:val="0000FF" w:themeColor="hyperlink"/>
            <w:szCs w:val="20"/>
            <w:u w:val="single"/>
          </w:rPr>
          <w:t>3/9/2017</w:t>
        </w:r>
      </w:hyperlink>
    </w:p>
    <w:p w:rsidR="00633BE7" w:rsidRPr="00633BE7" w:rsidRDefault="008D296C" w:rsidP="0063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633BE7" w:rsidRPr="00633BE7">
          <w:rPr>
            <w:rFonts w:eastAsia="Times New Roman" w:cs="Times New Roman"/>
            <w:color w:val="0000FF" w:themeColor="hyperlink"/>
            <w:szCs w:val="20"/>
            <w:u w:val="single"/>
          </w:rPr>
          <w:t>3/16/2017</w:t>
        </w:r>
      </w:hyperlink>
    </w:p>
    <w:p w:rsidR="00633BE7" w:rsidRPr="00633BE7" w:rsidRDefault="008D296C" w:rsidP="0063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33BE7" w:rsidRPr="00633BE7">
          <w:rPr>
            <w:rFonts w:eastAsia="Times New Roman" w:cs="Times New Roman"/>
            <w:color w:val="0000FF" w:themeColor="hyperlink"/>
            <w:szCs w:val="20"/>
            <w:u w:val="single"/>
          </w:rPr>
          <w:t>4/26/2017</w:t>
        </w:r>
      </w:hyperlink>
    </w:p>
    <w:p w:rsidR="00633BE7" w:rsidRPr="00633BE7" w:rsidRDefault="008D296C" w:rsidP="0063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33BE7" w:rsidRPr="00633BE7">
          <w:rPr>
            <w:rFonts w:eastAsia="Times New Roman" w:cs="Times New Roman"/>
            <w:color w:val="0000FF" w:themeColor="hyperlink"/>
            <w:szCs w:val="20"/>
            <w:u w:val="single"/>
          </w:rPr>
          <w:t>5/2/2017</w:t>
        </w:r>
      </w:hyperlink>
    </w:p>
    <w:p w:rsidR="00633BE7" w:rsidRPr="00633BE7" w:rsidRDefault="00633BE7" w:rsidP="0063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33BE7" w:rsidRDefault="00633BE7" w:rsidP="00633B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33BE7" w:rsidSect="00633BE7">
          <w:pgSz w:w="12240" w:h="15840" w:code="1"/>
          <w:pgMar w:top="1080" w:right="1440" w:bottom="1080" w:left="1440" w:header="720" w:footer="720" w:gutter="0"/>
          <w:pgNumType w:start="1"/>
          <w:cols w:space="720"/>
          <w:noEndnote/>
          <w:docGrid w:linePitch="360"/>
        </w:sectPr>
      </w:pPr>
    </w:p>
    <w:p w:rsidR="00363798"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 R48, S359)</w:t>
      </w:r>
    </w:p>
    <w:p w:rsidR="00363798" w:rsidRPr="008836A5"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3798" w:rsidRPr="00633BE7"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33BE7">
        <w:rPr>
          <w:rFonts w:cs="Times New Roman"/>
          <w:b/>
          <w:color w:val="000000" w:themeColor="text1"/>
          <w:szCs w:val="36"/>
        </w:rPr>
        <w:t xml:space="preserve">AN ACT </w:t>
      </w:r>
      <w:r w:rsidRPr="00633BE7">
        <w:rPr>
          <w:rFonts w:cs="Times New Roman"/>
          <w:b/>
          <w:color w:val="000000" w:themeColor="text1"/>
          <w:u w:color="000000" w:themeColor="text1"/>
        </w:rPr>
        <w:t>TO AMEND SECTION 39</w:t>
      </w:r>
      <w:r w:rsidRPr="00633BE7">
        <w:rPr>
          <w:rFonts w:cs="Times New Roman"/>
          <w:b/>
          <w:color w:val="000000" w:themeColor="text1"/>
          <w:u w:color="000000" w:themeColor="text1"/>
        </w:rPr>
        <w:noBreakHyphen/>
        <w:t>5</w:t>
      </w:r>
      <w:r w:rsidRPr="00633BE7">
        <w:rPr>
          <w:rFonts w:cs="Times New Roman"/>
          <w:b/>
          <w:color w:val="000000" w:themeColor="text1"/>
          <w:u w:color="000000" w:themeColor="text1"/>
        </w:rPr>
        <w:noBreakHyphen/>
        <w:t>325, CODE OF LAWS OF SOUTH CAROLINA 1976, RELATING TO UNFAIR TRADE PRACTICES FOR MOTOR FUEL RETAILERS, SO AS TO REMOVE REFERENCES TO THE DEPARTMENT OF CONSUMER AFFAIRS; AND TO AMEND SECTION 39</w:t>
      </w:r>
      <w:r w:rsidRPr="00633BE7">
        <w:rPr>
          <w:rFonts w:cs="Times New Roman"/>
          <w:b/>
          <w:color w:val="000000" w:themeColor="text1"/>
          <w:u w:color="000000" w:themeColor="text1"/>
        </w:rPr>
        <w:noBreakHyphen/>
        <w:t>5</w:t>
      </w:r>
      <w:r w:rsidRPr="00633BE7">
        <w:rPr>
          <w:rFonts w:cs="Times New Roman"/>
          <w:b/>
          <w:color w:val="000000" w:themeColor="text1"/>
          <w:u w:color="000000" w:themeColor="text1"/>
        </w:rPr>
        <w:noBreakHyphen/>
        <w:t>350, RELATING TO EXEMPTIONS FROM MERCHANDISING UNFAIR TRADE PRACTICES, SO AS TO REMOVE THE REFERENCES TO THE DEPARTMENT OF CONSUMER AFFAIRS.</w:t>
      </w: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317662">
        <w:rPr>
          <w:rFonts w:cs="Times New Roman"/>
        </w:rPr>
        <w:tab/>
      </w: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662">
        <w:rPr>
          <w:rFonts w:cs="Times New Roman"/>
        </w:rPr>
        <w:t>Be it enacted by the General Assembly of the State of South Carolina:</w:t>
      </w:r>
    </w:p>
    <w:p w:rsidR="00363798"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798" w:rsidRPr="00207890"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Unfair trade practice for selling motor fuel below cost exemption, reference to Department of Consumer Affairs removed  </w:t>
      </w: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662">
        <w:rPr>
          <w:rFonts w:cs="Times New Roman"/>
        </w:rPr>
        <w:t>SECTION</w:t>
      </w:r>
      <w:r w:rsidRPr="00317662">
        <w:rPr>
          <w:rFonts w:cs="Times New Roman"/>
        </w:rPr>
        <w:tab/>
        <w:t>1.</w:t>
      </w:r>
      <w:r w:rsidRPr="00317662">
        <w:rPr>
          <w:rFonts w:cs="Times New Roman"/>
        </w:rPr>
        <w:tab/>
        <w:t>Section 39</w:t>
      </w:r>
      <w:r>
        <w:rPr>
          <w:rFonts w:cs="Times New Roman"/>
        </w:rPr>
        <w:noBreakHyphen/>
      </w:r>
      <w:r w:rsidRPr="00317662">
        <w:rPr>
          <w:rFonts w:cs="Times New Roman"/>
        </w:rPr>
        <w:t>5</w:t>
      </w:r>
      <w:r>
        <w:rPr>
          <w:rFonts w:cs="Times New Roman"/>
        </w:rPr>
        <w:noBreakHyphen/>
      </w:r>
      <w:r w:rsidRPr="00317662">
        <w:rPr>
          <w:rFonts w:cs="Times New Roman"/>
        </w:rPr>
        <w:t>325(C) of the 1976 Code, as added by Act 161 of 1993, is amended to read:</w:t>
      </w: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798"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662">
        <w:rPr>
          <w:rFonts w:cs="Times New Roman"/>
        </w:rPr>
        <w:tab/>
        <w:t>“(C)</w:t>
      </w:r>
      <w:r w:rsidRPr="00317662">
        <w:rPr>
          <w:rFonts w:cs="Times New Roman"/>
        </w:rPr>
        <w:tab/>
        <w:t>Any person who is in the retail business of selling motor fuel claiming any exemption from subsection (A) under the exceptions provided in subsection (B) must keep and maintain records substantiating this claim. These records must be made available to the Office of the Attorney General on request made in connection with any investigation of a possible violation of this section by the Attorney General.”</w:t>
      </w:r>
    </w:p>
    <w:p w:rsidR="00363798"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798" w:rsidRPr="00207890"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Unfair trade practice exemptions, reference to Department of Consumer Affairs removed</w:t>
      </w: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63798" w:rsidRPr="00E0421F"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17662">
        <w:rPr>
          <w:rFonts w:cs="Times New Roman"/>
        </w:rPr>
        <w:t>SECTION 2.</w:t>
      </w:r>
      <w:r w:rsidRPr="00317662">
        <w:rPr>
          <w:rFonts w:cs="Times New Roman"/>
        </w:rPr>
        <w:tab/>
      </w:r>
      <w:r w:rsidRPr="00E0421F">
        <w:rPr>
          <w:rFonts w:cs="Times New Roman"/>
          <w:color w:val="000000" w:themeColor="text1"/>
          <w:u w:color="000000" w:themeColor="text1"/>
        </w:rPr>
        <w:t>Section 39</w:t>
      </w:r>
      <w:r>
        <w:rPr>
          <w:rFonts w:cs="Times New Roman"/>
          <w:color w:val="000000" w:themeColor="text1"/>
          <w:u w:color="000000" w:themeColor="text1"/>
        </w:rPr>
        <w:noBreakHyphen/>
      </w:r>
      <w:r w:rsidRPr="00E0421F">
        <w:rPr>
          <w:rFonts w:cs="Times New Roman"/>
          <w:color w:val="000000" w:themeColor="text1"/>
          <w:u w:color="000000" w:themeColor="text1"/>
        </w:rPr>
        <w:t>5</w:t>
      </w:r>
      <w:r>
        <w:rPr>
          <w:rFonts w:cs="Times New Roman"/>
          <w:color w:val="000000" w:themeColor="text1"/>
          <w:u w:color="000000" w:themeColor="text1"/>
        </w:rPr>
        <w:noBreakHyphen/>
      </w:r>
      <w:r w:rsidRPr="00E0421F">
        <w:rPr>
          <w:rFonts w:cs="Times New Roman"/>
          <w:color w:val="000000" w:themeColor="text1"/>
          <w:u w:color="000000" w:themeColor="text1"/>
        </w:rPr>
        <w:t xml:space="preserve">350(B) of the 1976 Code, as amended by Act 161 of 1993, is further amended to read:  </w:t>
      </w: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662">
        <w:rPr>
          <w:rFonts w:cs="Times New Roman"/>
        </w:rPr>
        <w:tab/>
      </w:r>
      <w:r>
        <w:rPr>
          <w:rFonts w:cs="Times New Roman"/>
        </w:rPr>
        <w:t>“</w:t>
      </w:r>
      <w:r w:rsidRPr="00317662">
        <w:rPr>
          <w:rFonts w:cs="Times New Roman"/>
        </w:rPr>
        <w:t>(B)</w:t>
      </w:r>
      <w:r>
        <w:rPr>
          <w:rFonts w:cs="Times New Roman"/>
        </w:rPr>
        <w:tab/>
      </w:r>
      <w:r w:rsidRPr="00317662">
        <w:rPr>
          <w:rFonts w:cs="Times New Roman"/>
        </w:rPr>
        <w:t xml:space="preserve">Any person selling motor fuel at wholesale or retail at a price below the actual cost of acquiring the product, including transportation and taxes, claiming exemption from this article on the basis that such sales of motor fuel by that person are at a price to meet existing competition under subsection (A) shall keep and maintain records substantiating each effort to meet the competition, including the identity and place of business of the competitors whose competition that person is meeting. The records must be made available to the Attorney General </w:t>
      </w:r>
      <w:r w:rsidRPr="00317662">
        <w:rPr>
          <w:rFonts w:cs="Times New Roman"/>
        </w:rPr>
        <w:lastRenderedPageBreak/>
        <w:t>on request made in connection with any investigation of a possible violation of this article by the Attorney General.</w:t>
      </w:r>
      <w:r>
        <w:rPr>
          <w:rFonts w:cs="Times New Roman"/>
        </w:rPr>
        <w:t>”</w:t>
      </w:r>
    </w:p>
    <w:p w:rsidR="00363798"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798" w:rsidRPr="00207890"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3798" w:rsidRPr="00317662"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17662">
        <w:rPr>
          <w:rFonts w:cs="Times New Roman"/>
        </w:rPr>
        <w:t>SECTION</w:t>
      </w:r>
      <w:r w:rsidRPr="00317662">
        <w:rPr>
          <w:rFonts w:cs="Times New Roman"/>
        </w:rPr>
        <w:tab/>
        <w:t>3.</w:t>
      </w:r>
      <w:r w:rsidRPr="00317662">
        <w:rPr>
          <w:rFonts w:cs="Times New Roman"/>
        </w:rPr>
        <w:tab/>
        <w:t>This act takes effect upon approval by the Governor.</w:t>
      </w:r>
    </w:p>
    <w:p w:rsidR="00363798"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63798" w:rsidRDefault="00363798"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363798" w:rsidRDefault="00363798" w:rsidP="00363798">
      <w:pPr>
        <w:jc w:val="both"/>
        <w:rPr>
          <w:color w:val="000000" w:themeColor="text1"/>
        </w:rPr>
      </w:pPr>
    </w:p>
    <w:p w:rsidR="00363798" w:rsidRDefault="00363798" w:rsidP="00363798">
      <w:pPr>
        <w:jc w:val="both"/>
        <w:rPr>
          <w:color w:val="000000" w:themeColor="text1"/>
        </w:rPr>
      </w:pPr>
      <w:r>
        <w:rPr>
          <w:color w:val="000000" w:themeColor="text1"/>
        </w:rPr>
        <w:t>Approved the 10</w:t>
      </w:r>
      <w:r w:rsidRPr="00D159DC">
        <w:rPr>
          <w:color w:val="000000" w:themeColor="text1"/>
          <w:vertAlign w:val="superscript"/>
        </w:rPr>
        <w:t>th</w:t>
      </w:r>
      <w:r>
        <w:rPr>
          <w:color w:val="000000" w:themeColor="text1"/>
        </w:rPr>
        <w:t xml:space="preserve"> day of May, 2017. </w:t>
      </w:r>
    </w:p>
    <w:p w:rsidR="00363798" w:rsidRDefault="00363798" w:rsidP="00363798">
      <w:pPr>
        <w:jc w:val="center"/>
        <w:rPr>
          <w:color w:val="000000" w:themeColor="text1"/>
        </w:rPr>
      </w:pPr>
    </w:p>
    <w:p w:rsidR="00363798" w:rsidRDefault="00363798" w:rsidP="00363798">
      <w:pPr>
        <w:jc w:val="center"/>
        <w:rPr>
          <w:color w:val="000000" w:themeColor="text1"/>
        </w:rPr>
      </w:pPr>
      <w:r>
        <w:rPr>
          <w:color w:val="000000" w:themeColor="text1"/>
        </w:rPr>
        <w:t>__________</w:t>
      </w:r>
    </w:p>
    <w:p w:rsidR="00633BE7" w:rsidRPr="00106AC8" w:rsidRDefault="00633BE7" w:rsidP="0036379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33BE7" w:rsidRPr="00106AC8" w:rsidSect="00633BE7">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7D01" w:rsidRDefault="00EA7D01" w:rsidP="007D5FAC">
      <w:r>
        <w:separator/>
      </w:r>
    </w:p>
  </w:endnote>
  <w:endnote w:type="continuationSeparator" w:id="0">
    <w:p w:rsidR="00EA7D01" w:rsidRDefault="00EA7D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E7" w:rsidRPr="00633BE7" w:rsidRDefault="00633BE7" w:rsidP="00633BE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6379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3BE7" w:rsidRDefault="00633B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7D01" w:rsidRDefault="00EA7D01" w:rsidP="007D5FAC">
      <w:r>
        <w:separator/>
      </w:r>
    </w:p>
  </w:footnote>
  <w:footnote w:type="continuationSeparator" w:id="0">
    <w:p w:rsidR="00EA7D01" w:rsidRDefault="00EA7D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9"/>
    <w:docVar w:name="ActSecretary" w:val="Downey"/>
    <w:docVar w:name="ActSIdno" w:val="(55)  359CZ17"/>
    <w:docVar w:name="clipname" w:val="359CZ17"/>
    <w:docVar w:name="dvBillNumber" w:val="359"/>
    <w:docVar w:name="dvBillNumberPrefix" w:val="S"/>
    <w:docVar w:name="dvOriginalBody" w:val="Senate"/>
    <w:docVar w:name="OrigSENATEBillNo" w:val="359"/>
    <w:docVar w:name="SENATEACTFULLPATH" w:val="L:\COUNCIL\ACTS\359CZ17.DOCX"/>
    <w:docVar w:name="WhatActtype" w:val="AN ACT"/>
  </w:docVars>
  <w:rsids>
    <w:rsidRoot w:val="00EA7D0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0759"/>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06AC8"/>
    <w:rsid w:val="00114830"/>
    <w:rsid w:val="00114E88"/>
    <w:rsid w:val="001237B9"/>
    <w:rsid w:val="00125FC3"/>
    <w:rsid w:val="00131CE5"/>
    <w:rsid w:val="00135DDF"/>
    <w:rsid w:val="00136AA0"/>
    <w:rsid w:val="00141278"/>
    <w:rsid w:val="0014525A"/>
    <w:rsid w:val="001519E2"/>
    <w:rsid w:val="0015709D"/>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5A77"/>
    <w:rsid w:val="001F1CCC"/>
    <w:rsid w:val="001F729C"/>
    <w:rsid w:val="00200C6E"/>
    <w:rsid w:val="00204492"/>
    <w:rsid w:val="00206EF4"/>
    <w:rsid w:val="00207890"/>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3E1A"/>
    <w:rsid w:val="00304605"/>
    <w:rsid w:val="003049A0"/>
    <w:rsid w:val="00305689"/>
    <w:rsid w:val="0031739F"/>
    <w:rsid w:val="003219FC"/>
    <w:rsid w:val="0032380E"/>
    <w:rsid w:val="00325D1F"/>
    <w:rsid w:val="003348FE"/>
    <w:rsid w:val="00334EAC"/>
    <w:rsid w:val="0034356D"/>
    <w:rsid w:val="00360108"/>
    <w:rsid w:val="00360D70"/>
    <w:rsid w:val="00363798"/>
    <w:rsid w:val="00364D3F"/>
    <w:rsid w:val="00366494"/>
    <w:rsid w:val="00370DA1"/>
    <w:rsid w:val="00372564"/>
    <w:rsid w:val="00372FF8"/>
    <w:rsid w:val="003762ED"/>
    <w:rsid w:val="0038005A"/>
    <w:rsid w:val="003803CD"/>
    <w:rsid w:val="00392293"/>
    <w:rsid w:val="0039655A"/>
    <w:rsid w:val="00396C58"/>
    <w:rsid w:val="003A58C7"/>
    <w:rsid w:val="003A6D96"/>
    <w:rsid w:val="003A7517"/>
    <w:rsid w:val="003B1A01"/>
    <w:rsid w:val="003B2E6E"/>
    <w:rsid w:val="003B355D"/>
    <w:rsid w:val="003B6BB7"/>
    <w:rsid w:val="003B746E"/>
    <w:rsid w:val="003C030C"/>
    <w:rsid w:val="003C6902"/>
    <w:rsid w:val="003D2A73"/>
    <w:rsid w:val="00400828"/>
    <w:rsid w:val="00401F5D"/>
    <w:rsid w:val="00412B47"/>
    <w:rsid w:val="004132C9"/>
    <w:rsid w:val="00414C2A"/>
    <w:rsid w:val="004157C4"/>
    <w:rsid w:val="0041760A"/>
    <w:rsid w:val="00417A9C"/>
    <w:rsid w:val="004226BB"/>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BE7"/>
    <w:rsid w:val="0063724D"/>
    <w:rsid w:val="0064018A"/>
    <w:rsid w:val="00641A70"/>
    <w:rsid w:val="00643998"/>
    <w:rsid w:val="006462FA"/>
    <w:rsid w:val="00655550"/>
    <w:rsid w:val="00657AB1"/>
    <w:rsid w:val="00663AC3"/>
    <w:rsid w:val="00664F4F"/>
    <w:rsid w:val="00672966"/>
    <w:rsid w:val="006750A0"/>
    <w:rsid w:val="00690F2C"/>
    <w:rsid w:val="00690F99"/>
    <w:rsid w:val="00691B24"/>
    <w:rsid w:val="00696C4D"/>
    <w:rsid w:val="00696F5B"/>
    <w:rsid w:val="006A4214"/>
    <w:rsid w:val="006A5B40"/>
    <w:rsid w:val="006A65C8"/>
    <w:rsid w:val="006A6F1D"/>
    <w:rsid w:val="006A7D8A"/>
    <w:rsid w:val="006B17C9"/>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5262"/>
    <w:rsid w:val="00737039"/>
    <w:rsid w:val="007373C7"/>
    <w:rsid w:val="007469F9"/>
    <w:rsid w:val="0074783A"/>
    <w:rsid w:val="007514EF"/>
    <w:rsid w:val="00764BFB"/>
    <w:rsid w:val="00765D0A"/>
    <w:rsid w:val="007664A2"/>
    <w:rsid w:val="007746C2"/>
    <w:rsid w:val="00775216"/>
    <w:rsid w:val="00775B87"/>
    <w:rsid w:val="00784A23"/>
    <w:rsid w:val="007946C3"/>
    <w:rsid w:val="007A3628"/>
    <w:rsid w:val="007A73EA"/>
    <w:rsid w:val="007B0E40"/>
    <w:rsid w:val="007B296A"/>
    <w:rsid w:val="007B2D27"/>
    <w:rsid w:val="007C3D08"/>
    <w:rsid w:val="007C3EC8"/>
    <w:rsid w:val="007C7B7F"/>
    <w:rsid w:val="007D04D9"/>
    <w:rsid w:val="007D0D81"/>
    <w:rsid w:val="007D2D33"/>
    <w:rsid w:val="007D5FAC"/>
    <w:rsid w:val="007D60DE"/>
    <w:rsid w:val="007D6EB9"/>
    <w:rsid w:val="007E2084"/>
    <w:rsid w:val="007E3A81"/>
    <w:rsid w:val="007F3574"/>
    <w:rsid w:val="007F6631"/>
    <w:rsid w:val="007F6D46"/>
    <w:rsid w:val="007F7184"/>
    <w:rsid w:val="00800AD0"/>
    <w:rsid w:val="00801009"/>
    <w:rsid w:val="00821AAF"/>
    <w:rsid w:val="008266B9"/>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5637E"/>
    <w:rsid w:val="009631DC"/>
    <w:rsid w:val="009670BA"/>
    <w:rsid w:val="00971351"/>
    <w:rsid w:val="0097332E"/>
    <w:rsid w:val="00974FD7"/>
    <w:rsid w:val="00980444"/>
    <w:rsid w:val="00982E93"/>
    <w:rsid w:val="00990677"/>
    <w:rsid w:val="00997D30"/>
    <w:rsid w:val="009A31B6"/>
    <w:rsid w:val="009A467A"/>
    <w:rsid w:val="009B0FA5"/>
    <w:rsid w:val="009B4B24"/>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1B09"/>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AB9"/>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43D0"/>
    <w:rsid w:val="00B4797F"/>
    <w:rsid w:val="00B516BA"/>
    <w:rsid w:val="00B520A2"/>
    <w:rsid w:val="00B62CAB"/>
    <w:rsid w:val="00B72ED3"/>
    <w:rsid w:val="00B73571"/>
    <w:rsid w:val="00B74177"/>
    <w:rsid w:val="00B83DA1"/>
    <w:rsid w:val="00B846E9"/>
    <w:rsid w:val="00BB0536"/>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1020"/>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6260"/>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A7D01"/>
    <w:rsid w:val="00EB223A"/>
    <w:rsid w:val="00EC47CE"/>
    <w:rsid w:val="00ED4871"/>
    <w:rsid w:val="00EE42B4"/>
    <w:rsid w:val="00EE663F"/>
    <w:rsid w:val="00EF0E4A"/>
    <w:rsid w:val="00EF3301"/>
    <w:rsid w:val="00EF6923"/>
    <w:rsid w:val="00F035BD"/>
    <w:rsid w:val="00F07446"/>
    <w:rsid w:val="00F10FAC"/>
    <w:rsid w:val="00F16F4D"/>
    <w:rsid w:val="00F178BC"/>
    <w:rsid w:val="00F20E0F"/>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C3780E3-33F3-40BF-BC6F-4E9DD7835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33B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64F4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F4F"/>
    <w:rPr>
      <w:rFonts w:ascii="Segoe UI" w:hAnsi="Segoe UI" w:cs="Segoe UI"/>
      <w:sz w:val="18"/>
      <w:szCs w:val="18"/>
    </w:rPr>
  </w:style>
  <w:style w:type="table" w:styleId="TableGrid">
    <w:name w:val="Table Grid"/>
    <w:basedOn w:val="TableNormal"/>
    <w:uiPriority w:val="59"/>
    <w:rsid w:val="00303E1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33BE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20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9.docx" TargetMode="External"/><Relationship Id="rId13" Type="http://schemas.openxmlformats.org/officeDocument/2006/relationships/hyperlink" Target="file:///h:\hj\20170322.docx" TargetMode="External"/><Relationship Id="rId18" Type="http://schemas.openxmlformats.org/officeDocument/2006/relationships/hyperlink" Target="file:///h:\hj\20170502.docx" TargetMode="External"/><Relationship Id="rId26" Type="http://schemas.openxmlformats.org/officeDocument/2006/relationships/hyperlink" Target="file:///p:\pprever\2017-18\359_20170426.docx" TargetMode="External"/><Relationship Id="rId3" Type="http://schemas.openxmlformats.org/officeDocument/2006/relationships/webSettings" Target="webSettings.xml"/><Relationship Id="rId21" Type="http://schemas.openxmlformats.org/officeDocument/2006/relationships/hyperlink" Target="file:///h:\sj\20170504.docx" TargetMode="External"/><Relationship Id="rId7" Type="http://schemas.openxmlformats.org/officeDocument/2006/relationships/hyperlink" Target="file:///h:\sj\20170207.docx" TargetMode="External"/><Relationship Id="rId12" Type="http://schemas.openxmlformats.org/officeDocument/2006/relationships/hyperlink" Target="file:///h:\sj\20170321.docx" TargetMode="External"/><Relationship Id="rId17" Type="http://schemas.openxmlformats.org/officeDocument/2006/relationships/hyperlink" Target="file:///h:\hj\20170502.docx" TargetMode="External"/><Relationship Id="rId25" Type="http://schemas.openxmlformats.org/officeDocument/2006/relationships/hyperlink" Target="file:///p:\pprever\2017-18\359_20170316.docx" TargetMode="External"/><Relationship Id="rId2" Type="http://schemas.openxmlformats.org/officeDocument/2006/relationships/settings" Target="settings.xml"/><Relationship Id="rId16" Type="http://schemas.openxmlformats.org/officeDocument/2006/relationships/hyperlink" Target="file:///h:\hj\20170502.docx" TargetMode="External"/><Relationship Id="rId20" Type="http://schemas.openxmlformats.org/officeDocument/2006/relationships/hyperlink" Target="file:///h:\sj\20170504.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70207.docx" TargetMode="External"/><Relationship Id="rId11" Type="http://schemas.openxmlformats.org/officeDocument/2006/relationships/hyperlink" Target="file:///h:\sj\20170316.docx" TargetMode="External"/><Relationship Id="rId24" Type="http://schemas.openxmlformats.org/officeDocument/2006/relationships/hyperlink" Target="file:///p:\pprever\2017-18\359_20170309.docx" TargetMode="External"/><Relationship Id="rId5" Type="http://schemas.openxmlformats.org/officeDocument/2006/relationships/endnotes" Target="endnotes.xml"/><Relationship Id="rId15" Type="http://schemas.openxmlformats.org/officeDocument/2006/relationships/hyperlink" Target="file:///h:\hj\20170426.docx" TargetMode="External"/><Relationship Id="rId23" Type="http://schemas.openxmlformats.org/officeDocument/2006/relationships/hyperlink" Target="file:///p:\pprever\2017-18\359_20170207.docx" TargetMode="External"/><Relationship Id="rId28" Type="http://schemas.openxmlformats.org/officeDocument/2006/relationships/footer" Target="footer1.xml"/><Relationship Id="rId10" Type="http://schemas.openxmlformats.org/officeDocument/2006/relationships/hyperlink" Target="file:///h:\sj\20170316.docx" TargetMode="External"/><Relationship Id="rId19" Type="http://schemas.openxmlformats.org/officeDocument/2006/relationships/hyperlink" Target="file:///h:\hj\20170503.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170316.docx" TargetMode="External"/><Relationship Id="rId14" Type="http://schemas.openxmlformats.org/officeDocument/2006/relationships/hyperlink" Target="file:///h:\hj\20170322.docx" TargetMode="External"/><Relationship Id="rId22" Type="http://schemas.openxmlformats.org/officeDocument/2006/relationships/hyperlink" Target="http://www.scstatehouse.gov/billsearch.php?billnumbers=359&amp;session=122&amp;summary=B" TargetMode="External"/><Relationship Id="rId27" Type="http://schemas.openxmlformats.org/officeDocument/2006/relationships/hyperlink" Target="file:///p:\pprever\2017-18\359_2017050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58673F53.dotm</Template>
  <TotalTime>0</TotalTime>
  <Pages>4</Pages>
  <Words>772</Words>
  <Characters>4404</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359: Unfair trade practices for motor fuel retailers - South Carolina Legislature Online</dc:title>
  <dc:subject/>
  <dc:creator>%USERNAME%</dc:creator>
  <cp:keywords/>
  <dc:description/>
  <cp:lastModifiedBy>S Volk</cp:lastModifiedBy>
  <cp:revision>2</cp:revision>
  <cp:lastPrinted>2017-05-05T13:07:00Z</cp:lastPrinted>
  <dcterms:created xsi:type="dcterms:W3CDTF">2017-06-08T17:52:00Z</dcterms:created>
  <dcterms:modified xsi:type="dcterms:W3CDTF">2017-06-08T17:52:00Z</dcterms:modified>
</cp:coreProperties>
</file>