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E64" w:rsidRPr="00C27E64" w:rsidRDefault="00C27E64" w:rsidP="00C27E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27E64">
        <w:rPr>
          <w:rFonts w:eastAsia="Times New Roman" w:cs="Times New Roman"/>
          <w:b/>
          <w:szCs w:val="20"/>
        </w:rPr>
        <w:t>South Carolina General Assembly</w:t>
      </w:r>
    </w:p>
    <w:p w:rsidR="00C27E64" w:rsidRPr="00C27E64" w:rsidRDefault="00C27E64" w:rsidP="00C27E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27E64">
        <w:rPr>
          <w:rFonts w:eastAsia="Times New Roman" w:cs="Times New Roman"/>
          <w:szCs w:val="20"/>
        </w:rPr>
        <w:t>122nd Session, 2017-2018</w:t>
      </w:r>
    </w:p>
    <w:p w:rsidR="00C27E64" w:rsidRPr="00C27E64" w:rsidRDefault="00C27E64" w:rsidP="00C27E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7E64" w:rsidRPr="00C27E64" w:rsidRDefault="00A118E5" w:rsidP="00C27E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A165, R177, H3699</w:t>
      </w:r>
    </w:p>
    <w:p w:rsidR="00C27E64" w:rsidRPr="00C27E64" w:rsidRDefault="00C27E64" w:rsidP="00C27E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27E64" w:rsidRPr="00C27E64" w:rsidRDefault="00C27E64" w:rsidP="00C27E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7E64">
        <w:rPr>
          <w:rFonts w:eastAsia="Times New Roman" w:cs="Times New Roman"/>
          <w:b/>
          <w:szCs w:val="20"/>
        </w:rPr>
        <w:t>STATUS INFORMATION</w:t>
      </w:r>
    </w:p>
    <w:p w:rsidR="00C27E64" w:rsidRPr="00C27E64" w:rsidRDefault="00C27E64" w:rsidP="00C27E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7E64" w:rsidRPr="00C27E64" w:rsidRDefault="00C27E64" w:rsidP="00C27E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7E64">
        <w:rPr>
          <w:rFonts w:eastAsia="Times New Roman" w:cs="Times New Roman"/>
          <w:szCs w:val="20"/>
        </w:rPr>
        <w:t>General Bill</w:t>
      </w:r>
    </w:p>
    <w:p w:rsidR="00C27E64" w:rsidRPr="00C27E64" w:rsidRDefault="00C27E64" w:rsidP="00C27E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7E64">
        <w:rPr>
          <w:rFonts w:eastAsia="Times New Roman" w:cs="Times New Roman"/>
          <w:szCs w:val="20"/>
        </w:rPr>
        <w:t>Sponsors: Reps. Putnam, Whipper, Brown, Knight, Henegan and Henderson</w:t>
      </w:r>
      <w:r w:rsidRPr="00C27E64">
        <w:rPr>
          <w:rFonts w:eastAsia="Times New Roman" w:cs="Times New Roman"/>
          <w:szCs w:val="20"/>
        </w:rPr>
        <w:noBreakHyphen/>
        <w:t>Myers</w:t>
      </w:r>
    </w:p>
    <w:p w:rsidR="00C27E64" w:rsidRPr="00C27E64" w:rsidRDefault="00C27E64" w:rsidP="00C27E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7E64">
        <w:rPr>
          <w:rFonts w:eastAsia="Times New Roman" w:cs="Times New Roman"/>
          <w:szCs w:val="20"/>
        </w:rPr>
        <w:t>Document Path: l:\council\bills\cc\15079vr17.docx</w:t>
      </w:r>
    </w:p>
    <w:p w:rsidR="00C27E64" w:rsidRPr="00C27E64" w:rsidRDefault="00C27E64" w:rsidP="00C27E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17DB" w:rsidRDefault="006A17DB" w:rsidP="00C27E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8, 2017</w:t>
      </w:r>
    </w:p>
    <w:p w:rsidR="006A17DB" w:rsidRDefault="006A17DB" w:rsidP="00C27E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30, 2018</w:t>
      </w:r>
    </w:p>
    <w:p w:rsidR="006A17DB" w:rsidRDefault="006A17DB" w:rsidP="00C27E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22, 2018</w:t>
      </w:r>
    </w:p>
    <w:p w:rsidR="006A17DB" w:rsidRDefault="006A17DB" w:rsidP="00C27E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25, 2018</w:t>
      </w:r>
    </w:p>
    <w:p w:rsidR="006A17DB" w:rsidRDefault="006A17DB" w:rsidP="00C27E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3, 2018, Signed</w:t>
      </w:r>
    </w:p>
    <w:p w:rsidR="006A17DB" w:rsidRDefault="006A17DB" w:rsidP="00C27E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7E64" w:rsidRPr="00C27E64" w:rsidRDefault="00C27E64" w:rsidP="00C27E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7E64">
        <w:rPr>
          <w:rFonts w:eastAsia="Times New Roman" w:cs="Times New Roman"/>
          <w:szCs w:val="20"/>
        </w:rPr>
        <w:t>Summary: Health information</w:t>
      </w:r>
    </w:p>
    <w:p w:rsidR="00C27E64" w:rsidRPr="00C27E64" w:rsidRDefault="00C27E64" w:rsidP="00C27E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7E64" w:rsidRPr="00C27E64" w:rsidRDefault="00C27E64" w:rsidP="00C27E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7E64" w:rsidRPr="00C27E64" w:rsidRDefault="00C27E64" w:rsidP="00C27E64">
      <w:pPr>
        <w:widowControl w:val="0"/>
        <w:tabs>
          <w:tab w:val="center" w:pos="590"/>
          <w:tab w:val="center" w:pos="1440"/>
          <w:tab w:val="left" w:pos="1872"/>
          <w:tab w:val="left" w:pos="9187"/>
        </w:tabs>
        <w:rPr>
          <w:rFonts w:eastAsia="Times New Roman" w:cs="Times New Roman"/>
          <w:szCs w:val="20"/>
        </w:rPr>
      </w:pPr>
      <w:r w:rsidRPr="00C27E64">
        <w:rPr>
          <w:rFonts w:eastAsia="Times New Roman" w:cs="Times New Roman"/>
          <w:b/>
          <w:szCs w:val="20"/>
        </w:rPr>
        <w:t>HISTORY OF LEGISLATIVE ACTIONS</w:t>
      </w:r>
    </w:p>
    <w:p w:rsidR="00C27E64" w:rsidRPr="00C27E64" w:rsidRDefault="00C27E64" w:rsidP="00C27E64">
      <w:pPr>
        <w:widowControl w:val="0"/>
        <w:tabs>
          <w:tab w:val="center" w:pos="590"/>
          <w:tab w:val="center" w:pos="1440"/>
          <w:tab w:val="left" w:pos="1872"/>
          <w:tab w:val="left" w:pos="9187"/>
        </w:tabs>
        <w:rPr>
          <w:rFonts w:eastAsia="Times New Roman" w:cs="Times New Roman"/>
          <w:szCs w:val="20"/>
        </w:rPr>
      </w:pPr>
    </w:p>
    <w:p w:rsidR="00C27E64" w:rsidRPr="00C27E64" w:rsidRDefault="00C27E64" w:rsidP="00C27E64">
      <w:pPr>
        <w:widowControl w:val="0"/>
        <w:tabs>
          <w:tab w:val="center" w:pos="590"/>
          <w:tab w:val="center" w:pos="1440"/>
          <w:tab w:val="left" w:pos="1872"/>
          <w:tab w:val="left" w:pos="9187"/>
        </w:tabs>
        <w:rPr>
          <w:rFonts w:eastAsia="Times New Roman" w:cs="Times New Roman"/>
          <w:szCs w:val="20"/>
        </w:rPr>
      </w:pPr>
      <w:r w:rsidRPr="00C27E64">
        <w:rPr>
          <w:rFonts w:eastAsia="Times New Roman" w:cs="Times New Roman"/>
          <w:szCs w:val="20"/>
          <w:u w:val="single"/>
        </w:rPr>
        <w:tab/>
        <w:t>Date</w:t>
      </w:r>
      <w:r w:rsidRPr="00C27E64">
        <w:rPr>
          <w:rFonts w:eastAsia="Times New Roman" w:cs="Times New Roman"/>
          <w:szCs w:val="20"/>
          <w:u w:val="single"/>
        </w:rPr>
        <w:tab/>
        <w:t>Body</w:t>
      </w:r>
      <w:r w:rsidRPr="00C27E64">
        <w:rPr>
          <w:rFonts w:eastAsia="Times New Roman" w:cs="Times New Roman"/>
          <w:szCs w:val="20"/>
          <w:u w:val="single"/>
        </w:rPr>
        <w:tab/>
        <w:t>Action Description with journal page number</w:t>
      </w:r>
      <w:r w:rsidRPr="00C27E64">
        <w:rPr>
          <w:rFonts w:eastAsia="Times New Roman" w:cs="Times New Roman"/>
          <w:szCs w:val="20"/>
          <w:u w:val="single"/>
        </w:rPr>
        <w:tab/>
      </w:r>
    </w:p>
    <w:p w:rsidR="00A118E5" w:rsidRDefault="00A118E5" w:rsidP="00A118E5">
      <w:pPr>
        <w:widowControl w:val="0"/>
        <w:tabs>
          <w:tab w:val="right" w:pos="1008"/>
          <w:tab w:val="left" w:pos="1152"/>
          <w:tab w:val="left" w:pos="1872"/>
          <w:tab w:val="left" w:pos="9187"/>
        </w:tabs>
        <w:ind w:left="2088" w:hanging="2088"/>
        <w:rPr>
          <w:rFonts w:cs="Times New Roman"/>
        </w:rPr>
      </w:pPr>
      <w:r>
        <w:rPr>
          <w:rFonts w:cs="Times New Roman"/>
        </w:rPr>
        <w:tab/>
        <w:t>2/8/2017</w:t>
      </w:r>
      <w:r>
        <w:rPr>
          <w:rFonts w:cs="Times New Roman"/>
        </w:rPr>
        <w:tab/>
        <w:t>House</w:t>
      </w:r>
      <w:r>
        <w:rPr>
          <w:rFonts w:cs="Times New Roman"/>
        </w:rPr>
        <w:tab/>
      </w:r>
      <w:r w:rsidRPr="00EA3E1D">
        <w:rPr>
          <w:rFonts w:cs="Times New Roman"/>
        </w:rPr>
        <w:t>Introduced and read first time (</w:t>
      </w:r>
      <w:hyperlink r:id="rId7" w:history="1">
        <w:r w:rsidRPr="00EA3E1D">
          <w:rPr>
            <w:rStyle w:val="Hyperlink"/>
            <w:rFonts w:cs="Times New Roman"/>
          </w:rPr>
          <w:t>House Journal</w:t>
        </w:r>
        <w:r w:rsidRPr="00EA3E1D">
          <w:rPr>
            <w:rStyle w:val="Hyperlink"/>
            <w:rFonts w:cs="Times New Roman"/>
          </w:rPr>
          <w:noBreakHyphen/>
          <w:t>page 26</w:t>
        </w:r>
      </w:hyperlink>
      <w:r w:rsidRPr="00EA3E1D">
        <w:rPr>
          <w:rFonts w:cs="Times New Roman"/>
        </w:rPr>
        <w:t>)</w:t>
      </w:r>
    </w:p>
    <w:p w:rsidR="00A118E5" w:rsidRDefault="00A118E5" w:rsidP="00A118E5">
      <w:pPr>
        <w:widowControl w:val="0"/>
        <w:tabs>
          <w:tab w:val="right" w:pos="1008"/>
          <w:tab w:val="left" w:pos="1152"/>
          <w:tab w:val="left" w:pos="1872"/>
          <w:tab w:val="left" w:pos="9187"/>
        </w:tabs>
        <w:ind w:left="2088" w:hanging="2088"/>
        <w:rPr>
          <w:rFonts w:cs="Times New Roman"/>
        </w:rPr>
      </w:pPr>
      <w:r>
        <w:rPr>
          <w:rFonts w:cs="Times New Roman"/>
        </w:rPr>
        <w:tab/>
        <w:t>2/8/2017</w:t>
      </w:r>
      <w:r>
        <w:rPr>
          <w:rFonts w:cs="Times New Roman"/>
        </w:rPr>
        <w:tab/>
        <w:t>House</w:t>
      </w:r>
      <w:r>
        <w:rPr>
          <w:rFonts w:cs="Times New Roman"/>
        </w:rPr>
        <w:tab/>
      </w:r>
      <w:r w:rsidRPr="00EA3E1D">
        <w:rPr>
          <w:rFonts w:cs="Times New Roman"/>
        </w:rPr>
        <w:t>Ref</w:t>
      </w:r>
      <w:r>
        <w:rPr>
          <w:rFonts w:cs="Times New Roman"/>
        </w:rPr>
        <w:t xml:space="preserve">erred to Committee on </w:t>
      </w:r>
      <w:r w:rsidRPr="00EA3E1D">
        <w:rPr>
          <w:rFonts w:cs="Times New Roman"/>
          <w:b/>
        </w:rPr>
        <w:t>Judiciary</w:t>
      </w:r>
      <w:r>
        <w:rPr>
          <w:rFonts w:cs="Times New Roman"/>
        </w:rPr>
        <w:t xml:space="preserve"> </w:t>
      </w:r>
      <w:r w:rsidRPr="00EA3E1D">
        <w:rPr>
          <w:rFonts w:cs="Times New Roman"/>
        </w:rPr>
        <w:t>(</w:t>
      </w:r>
      <w:hyperlink r:id="rId8" w:history="1">
        <w:r w:rsidRPr="00EA3E1D">
          <w:rPr>
            <w:rStyle w:val="Hyperlink"/>
            <w:rFonts w:cs="Times New Roman"/>
          </w:rPr>
          <w:t>House Journal</w:t>
        </w:r>
        <w:r w:rsidRPr="00EA3E1D">
          <w:rPr>
            <w:rStyle w:val="Hyperlink"/>
            <w:rFonts w:cs="Times New Roman"/>
          </w:rPr>
          <w:noBreakHyphen/>
          <w:t>page 26</w:t>
        </w:r>
      </w:hyperlink>
      <w:bookmarkStart w:id="0" w:name="_GoBack"/>
      <w:bookmarkEnd w:id="0"/>
      <w:r w:rsidRPr="00EA3E1D">
        <w:rPr>
          <w:rFonts w:cs="Times New Roman"/>
        </w:rPr>
        <w:t>)</w:t>
      </w:r>
    </w:p>
    <w:p w:rsidR="00A118E5" w:rsidRDefault="00A118E5" w:rsidP="00A118E5">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EA3E1D">
        <w:rPr>
          <w:rFonts w:cs="Times New Roman"/>
        </w:rPr>
        <w:t>Member(s) request name added as sponsor: Whipper, Brown</w:t>
      </w:r>
    </w:p>
    <w:p w:rsidR="00A118E5" w:rsidRDefault="00A118E5" w:rsidP="00A118E5">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EA3E1D">
        <w:rPr>
          <w:rFonts w:cs="Times New Roman"/>
        </w:rPr>
        <w:t>Member(s) request</w:t>
      </w:r>
      <w:r>
        <w:rPr>
          <w:rFonts w:cs="Times New Roman"/>
        </w:rPr>
        <w:t xml:space="preserve"> name added as sponsor: Knight, </w:t>
      </w:r>
      <w:r w:rsidRPr="00EA3E1D">
        <w:rPr>
          <w:rFonts w:cs="Times New Roman"/>
        </w:rPr>
        <w:t>Henegan</w:t>
      </w:r>
    </w:p>
    <w:p w:rsidR="00A118E5" w:rsidRDefault="00A118E5" w:rsidP="00A118E5">
      <w:pPr>
        <w:widowControl w:val="0"/>
        <w:tabs>
          <w:tab w:val="right" w:pos="1008"/>
          <w:tab w:val="left" w:pos="1152"/>
          <w:tab w:val="left" w:pos="1872"/>
          <w:tab w:val="left" w:pos="9187"/>
        </w:tabs>
        <w:ind w:left="2088" w:hanging="2088"/>
        <w:rPr>
          <w:rFonts w:cs="Times New Roman"/>
        </w:rPr>
      </w:pPr>
      <w:r>
        <w:rPr>
          <w:rFonts w:cs="Times New Roman"/>
        </w:rPr>
        <w:tab/>
        <w:t>1/23/2018</w:t>
      </w:r>
      <w:r>
        <w:rPr>
          <w:rFonts w:cs="Times New Roman"/>
        </w:rPr>
        <w:tab/>
        <w:t>House</w:t>
      </w:r>
      <w:r>
        <w:rPr>
          <w:rFonts w:cs="Times New Roman"/>
        </w:rPr>
        <w:tab/>
      </w:r>
      <w:r w:rsidRPr="00EA3E1D">
        <w:rPr>
          <w:rFonts w:cs="Times New Roman"/>
        </w:rPr>
        <w:t>Committee r</w:t>
      </w:r>
      <w:r>
        <w:rPr>
          <w:rFonts w:cs="Times New Roman"/>
        </w:rPr>
        <w:t xml:space="preserve">eport: Favorable with amendment </w:t>
      </w:r>
      <w:r w:rsidRPr="00EA3E1D">
        <w:rPr>
          <w:rFonts w:cs="Times New Roman"/>
          <w:b/>
        </w:rPr>
        <w:t>Judiciary</w:t>
      </w:r>
      <w:r w:rsidRPr="00EA3E1D">
        <w:rPr>
          <w:rFonts w:cs="Times New Roman"/>
        </w:rPr>
        <w:t xml:space="preserve"> (</w:t>
      </w:r>
      <w:hyperlink r:id="rId9" w:history="1">
        <w:r w:rsidRPr="00EA3E1D">
          <w:rPr>
            <w:rStyle w:val="Hyperlink"/>
            <w:rFonts w:cs="Times New Roman"/>
          </w:rPr>
          <w:t>House Journal</w:t>
        </w:r>
        <w:r w:rsidRPr="00EA3E1D">
          <w:rPr>
            <w:rStyle w:val="Hyperlink"/>
            <w:rFonts w:cs="Times New Roman"/>
          </w:rPr>
          <w:noBreakHyphen/>
          <w:t>page 13</w:t>
        </w:r>
      </w:hyperlink>
      <w:r w:rsidRPr="00EA3E1D">
        <w:rPr>
          <w:rFonts w:cs="Times New Roman"/>
        </w:rPr>
        <w:t>)</w:t>
      </w:r>
    </w:p>
    <w:p w:rsidR="00A118E5" w:rsidRDefault="00A118E5" w:rsidP="00A118E5">
      <w:pPr>
        <w:widowControl w:val="0"/>
        <w:tabs>
          <w:tab w:val="right" w:pos="1008"/>
          <w:tab w:val="left" w:pos="1152"/>
          <w:tab w:val="left" w:pos="1872"/>
          <w:tab w:val="left" w:pos="9187"/>
        </w:tabs>
        <w:ind w:left="2088" w:hanging="2088"/>
        <w:rPr>
          <w:rFonts w:cs="Times New Roman"/>
        </w:rPr>
      </w:pPr>
      <w:r>
        <w:rPr>
          <w:rFonts w:cs="Times New Roman"/>
        </w:rPr>
        <w:tab/>
        <w:t>1/25/2018</w:t>
      </w:r>
      <w:r>
        <w:rPr>
          <w:rFonts w:cs="Times New Roman"/>
        </w:rPr>
        <w:tab/>
        <w:t>House</w:t>
      </w:r>
      <w:r>
        <w:rPr>
          <w:rFonts w:cs="Times New Roman"/>
        </w:rPr>
        <w:tab/>
      </w:r>
      <w:r w:rsidRPr="00EA3E1D">
        <w:rPr>
          <w:rFonts w:cs="Times New Roman"/>
        </w:rPr>
        <w:t>Amended (</w:t>
      </w:r>
      <w:hyperlink r:id="rId10" w:history="1">
        <w:r w:rsidRPr="00EA3E1D">
          <w:rPr>
            <w:rStyle w:val="Hyperlink"/>
            <w:rFonts w:cs="Times New Roman"/>
          </w:rPr>
          <w:t>House Journal</w:t>
        </w:r>
        <w:r w:rsidRPr="00EA3E1D">
          <w:rPr>
            <w:rStyle w:val="Hyperlink"/>
            <w:rFonts w:cs="Times New Roman"/>
          </w:rPr>
          <w:noBreakHyphen/>
          <w:t>page 35</w:t>
        </w:r>
      </w:hyperlink>
      <w:r w:rsidRPr="00EA3E1D">
        <w:rPr>
          <w:rFonts w:cs="Times New Roman"/>
        </w:rPr>
        <w:t>)</w:t>
      </w:r>
    </w:p>
    <w:p w:rsidR="00A118E5" w:rsidRDefault="00A118E5" w:rsidP="00A118E5">
      <w:pPr>
        <w:widowControl w:val="0"/>
        <w:tabs>
          <w:tab w:val="right" w:pos="1008"/>
          <w:tab w:val="left" w:pos="1152"/>
          <w:tab w:val="left" w:pos="1872"/>
          <w:tab w:val="left" w:pos="9187"/>
        </w:tabs>
        <w:ind w:left="2088" w:hanging="2088"/>
        <w:rPr>
          <w:rFonts w:cs="Times New Roman"/>
        </w:rPr>
      </w:pPr>
      <w:r>
        <w:rPr>
          <w:rFonts w:cs="Times New Roman"/>
        </w:rPr>
        <w:tab/>
        <w:t>1/25/2018</w:t>
      </w:r>
      <w:r>
        <w:rPr>
          <w:rFonts w:cs="Times New Roman"/>
        </w:rPr>
        <w:tab/>
        <w:t>House</w:t>
      </w:r>
      <w:r>
        <w:rPr>
          <w:rFonts w:cs="Times New Roman"/>
        </w:rPr>
        <w:tab/>
      </w:r>
      <w:r w:rsidRPr="00EA3E1D">
        <w:rPr>
          <w:rFonts w:cs="Times New Roman"/>
        </w:rPr>
        <w:t>Read second time (</w:t>
      </w:r>
      <w:hyperlink r:id="rId11" w:history="1">
        <w:r w:rsidRPr="00EA3E1D">
          <w:rPr>
            <w:rStyle w:val="Hyperlink"/>
            <w:rFonts w:cs="Times New Roman"/>
          </w:rPr>
          <w:t>House Journal</w:t>
        </w:r>
        <w:r w:rsidRPr="00EA3E1D">
          <w:rPr>
            <w:rStyle w:val="Hyperlink"/>
            <w:rFonts w:cs="Times New Roman"/>
          </w:rPr>
          <w:noBreakHyphen/>
          <w:t>page 35</w:t>
        </w:r>
      </w:hyperlink>
      <w:r w:rsidRPr="00EA3E1D">
        <w:rPr>
          <w:rFonts w:cs="Times New Roman"/>
        </w:rPr>
        <w:t>)</w:t>
      </w:r>
    </w:p>
    <w:p w:rsidR="00A118E5" w:rsidRDefault="00A118E5" w:rsidP="00A118E5">
      <w:pPr>
        <w:widowControl w:val="0"/>
        <w:tabs>
          <w:tab w:val="right" w:pos="1008"/>
          <w:tab w:val="left" w:pos="1152"/>
          <w:tab w:val="left" w:pos="1872"/>
          <w:tab w:val="left" w:pos="9187"/>
        </w:tabs>
        <w:ind w:left="2088" w:hanging="2088"/>
        <w:rPr>
          <w:rFonts w:cs="Times New Roman"/>
        </w:rPr>
      </w:pPr>
      <w:r>
        <w:rPr>
          <w:rFonts w:cs="Times New Roman"/>
        </w:rPr>
        <w:tab/>
        <w:t>1/25/2018</w:t>
      </w:r>
      <w:r>
        <w:rPr>
          <w:rFonts w:cs="Times New Roman"/>
        </w:rPr>
        <w:tab/>
        <w:t>House</w:t>
      </w:r>
      <w:r>
        <w:rPr>
          <w:rFonts w:cs="Times New Roman"/>
        </w:rPr>
        <w:tab/>
      </w:r>
      <w:r w:rsidRPr="00EA3E1D">
        <w:rPr>
          <w:rFonts w:cs="Times New Roman"/>
        </w:rPr>
        <w:t>Roll call Yeas</w:t>
      </w:r>
      <w:r>
        <w:rPr>
          <w:rFonts w:cs="Times New Roman"/>
        </w:rPr>
        <w:noBreakHyphen/>
      </w:r>
      <w:r w:rsidRPr="00EA3E1D">
        <w:rPr>
          <w:rFonts w:cs="Times New Roman"/>
        </w:rPr>
        <w:t>104  Nays</w:t>
      </w:r>
      <w:r>
        <w:rPr>
          <w:rFonts w:cs="Times New Roman"/>
        </w:rPr>
        <w:noBreakHyphen/>
      </w:r>
      <w:r w:rsidRPr="00EA3E1D">
        <w:rPr>
          <w:rFonts w:cs="Times New Roman"/>
        </w:rPr>
        <w:t>0 (</w:t>
      </w:r>
      <w:hyperlink r:id="rId12" w:history="1">
        <w:r w:rsidRPr="00EA3E1D">
          <w:rPr>
            <w:rStyle w:val="Hyperlink"/>
            <w:rFonts w:cs="Times New Roman"/>
          </w:rPr>
          <w:t>House Journal</w:t>
        </w:r>
        <w:r w:rsidRPr="00EA3E1D">
          <w:rPr>
            <w:rStyle w:val="Hyperlink"/>
            <w:rFonts w:cs="Times New Roman"/>
          </w:rPr>
          <w:noBreakHyphen/>
          <w:t>page 40</w:t>
        </w:r>
      </w:hyperlink>
      <w:r w:rsidRPr="00EA3E1D">
        <w:rPr>
          <w:rFonts w:cs="Times New Roman"/>
        </w:rPr>
        <w:t>)</w:t>
      </w:r>
    </w:p>
    <w:p w:rsidR="00A118E5" w:rsidRDefault="00A118E5" w:rsidP="00A118E5">
      <w:pPr>
        <w:widowControl w:val="0"/>
        <w:tabs>
          <w:tab w:val="right" w:pos="1008"/>
          <w:tab w:val="left" w:pos="1152"/>
          <w:tab w:val="left" w:pos="1872"/>
          <w:tab w:val="left" w:pos="9187"/>
        </w:tabs>
        <w:ind w:left="2088" w:hanging="2088"/>
        <w:rPr>
          <w:rFonts w:cs="Times New Roman"/>
        </w:rPr>
      </w:pPr>
      <w:r>
        <w:rPr>
          <w:rFonts w:cs="Times New Roman"/>
        </w:rPr>
        <w:tab/>
        <w:t>1/25/2018</w:t>
      </w:r>
      <w:r>
        <w:rPr>
          <w:rFonts w:cs="Times New Roman"/>
        </w:rPr>
        <w:tab/>
        <w:t>House</w:t>
      </w:r>
      <w:r>
        <w:rPr>
          <w:rFonts w:cs="Times New Roman"/>
        </w:rPr>
        <w:tab/>
      </w:r>
      <w:r w:rsidRPr="00EA3E1D">
        <w:rPr>
          <w:rFonts w:cs="Times New Roman"/>
        </w:rPr>
        <w:t>Unanimous co</w:t>
      </w:r>
      <w:r>
        <w:rPr>
          <w:rFonts w:cs="Times New Roman"/>
        </w:rPr>
        <w:t xml:space="preserve">nsent for third reading on next </w:t>
      </w:r>
      <w:r w:rsidRPr="00EA3E1D">
        <w:rPr>
          <w:rFonts w:cs="Times New Roman"/>
        </w:rPr>
        <w:t>legislative day (</w:t>
      </w:r>
      <w:hyperlink r:id="rId13" w:history="1">
        <w:r w:rsidRPr="00EA3E1D">
          <w:rPr>
            <w:rStyle w:val="Hyperlink"/>
            <w:rFonts w:cs="Times New Roman"/>
          </w:rPr>
          <w:t>House Journal</w:t>
        </w:r>
        <w:r w:rsidRPr="00EA3E1D">
          <w:rPr>
            <w:rStyle w:val="Hyperlink"/>
            <w:rFonts w:cs="Times New Roman"/>
          </w:rPr>
          <w:noBreakHyphen/>
          <w:t>page 41</w:t>
        </w:r>
      </w:hyperlink>
      <w:r w:rsidRPr="00EA3E1D">
        <w:rPr>
          <w:rFonts w:cs="Times New Roman"/>
        </w:rPr>
        <w:t>)</w:t>
      </w:r>
    </w:p>
    <w:p w:rsidR="00A118E5" w:rsidRDefault="00A118E5" w:rsidP="00A118E5">
      <w:pPr>
        <w:widowControl w:val="0"/>
        <w:tabs>
          <w:tab w:val="right" w:pos="1008"/>
          <w:tab w:val="left" w:pos="1152"/>
          <w:tab w:val="left" w:pos="1872"/>
          <w:tab w:val="left" w:pos="9187"/>
        </w:tabs>
        <w:ind w:left="2088" w:hanging="2088"/>
        <w:rPr>
          <w:rFonts w:cs="Times New Roman"/>
        </w:rPr>
      </w:pPr>
      <w:r>
        <w:rPr>
          <w:rFonts w:cs="Times New Roman"/>
        </w:rPr>
        <w:tab/>
        <w:t>1/25/2018</w:t>
      </w:r>
      <w:r>
        <w:rPr>
          <w:rFonts w:cs="Times New Roman"/>
        </w:rPr>
        <w:tab/>
        <w:t>House</w:t>
      </w:r>
      <w:r>
        <w:rPr>
          <w:rFonts w:cs="Times New Roman"/>
        </w:rPr>
        <w:tab/>
      </w:r>
      <w:r w:rsidRPr="00EA3E1D">
        <w:rPr>
          <w:rFonts w:cs="Times New Roman"/>
        </w:rPr>
        <w:t>Member(s)</w:t>
      </w:r>
      <w:r>
        <w:rPr>
          <w:rFonts w:cs="Times New Roman"/>
        </w:rPr>
        <w:t xml:space="preserve"> request name added as sponsor: </w:t>
      </w:r>
      <w:r w:rsidRPr="00EA3E1D">
        <w:rPr>
          <w:rFonts w:cs="Times New Roman"/>
        </w:rPr>
        <w:t>Henderson</w:t>
      </w:r>
      <w:r>
        <w:rPr>
          <w:rFonts w:cs="Times New Roman"/>
        </w:rPr>
        <w:noBreakHyphen/>
      </w:r>
      <w:r w:rsidRPr="00EA3E1D">
        <w:rPr>
          <w:rFonts w:cs="Times New Roman"/>
        </w:rPr>
        <w:t>Myers</w:t>
      </w:r>
    </w:p>
    <w:p w:rsidR="00A118E5" w:rsidRDefault="00A118E5" w:rsidP="00A118E5">
      <w:pPr>
        <w:widowControl w:val="0"/>
        <w:tabs>
          <w:tab w:val="right" w:pos="1008"/>
          <w:tab w:val="left" w:pos="1152"/>
          <w:tab w:val="left" w:pos="1872"/>
          <w:tab w:val="left" w:pos="9187"/>
        </w:tabs>
        <w:ind w:left="2088" w:hanging="2088"/>
        <w:rPr>
          <w:rFonts w:cs="Times New Roman"/>
        </w:rPr>
      </w:pPr>
      <w:r>
        <w:rPr>
          <w:rFonts w:cs="Times New Roman"/>
        </w:rPr>
        <w:tab/>
        <w:t>1/26/2018</w:t>
      </w:r>
      <w:r>
        <w:rPr>
          <w:rFonts w:cs="Times New Roman"/>
        </w:rPr>
        <w:tab/>
      </w:r>
      <w:r>
        <w:rPr>
          <w:rFonts w:cs="Times New Roman"/>
        </w:rPr>
        <w:tab/>
      </w:r>
      <w:r w:rsidRPr="00EA3E1D">
        <w:rPr>
          <w:rFonts w:cs="Times New Roman"/>
        </w:rPr>
        <w:t>Scrivener's error corrected</w:t>
      </w:r>
    </w:p>
    <w:p w:rsidR="00A118E5" w:rsidRDefault="00A118E5" w:rsidP="00A118E5">
      <w:pPr>
        <w:widowControl w:val="0"/>
        <w:tabs>
          <w:tab w:val="right" w:pos="1008"/>
          <w:tab w:val="left" w:pos="1152"/>
          <w:tab w:val="left" w:pos="1872"/>
          <w:tab w:val="left" w:pos="9187"/>
        </w:tabs>
        <w:ind w:left="2088" w:hanging="2088"/>
        <w:rPr>
          <w:rFonts w:cs="Times New Roman"/>
        </w:rPr>
      </w:pPr>
      <w:r>
        <w:rPr>
          <w:rFonts w:cs="Times New Roman"/>
        </w:rPr>
        <w:tab/>
        <w:t>1/26/2018</w:t>
      </w:r>
      <w:r>
        <w:rPr>
          <w:rFonts w:cs="Times New Roman"/>
        </w:rPr>
        <w:tab/>
        <w:t>House</w:t>
      </w:r>
      <w:r>
        <w:rPr>
          <w:rFonts w:cs="Times New Roman"/>
        </w:rPr>
        <w:tab/>
      </w:r>
      <w:r w:rsidRPr="00EA3E1D">
        <w:rPr>
          <w:rFonts w:cs="Times New Roman"/>
        </w:rPr>
        <w:t>Rea</w:t>
      </w:r>
      <w:r>
        <w:rPr>
          <w:rFonts w:cs="Times New Roman"/>
        </w:rPr>
        <w:t xml:space="preserve">d third time and sent to Senate </w:t>
      </w:r>
      <w:r w:rsidRPr="00EA3E1D">
        <w:rPr>
          <w:rFonts w:cs="Times New Roman"/>
        </w:rPr>
        <w:t>(</w:t>
      </w:r>
      <w:hyperlink r:id="rId14" w:history="1">
        <w:r w:rsidRPr="00EA3E1D">
          <w:rPr>
            <w:rStyle w:val="Hyperlink"/>
            <w:rFonts w:cs="Times New Roman"/>
          </w:rPr>
          <w:t>House Journal</w:t>
        </w:r>
        <w:r w:rsidRPr="00EA3E1D">
          <w:rPr>
            <w:rStyle w:val="Hyperlink"/>
            <w:rFonts w:cs="Times New Roman"/>
          </w:rPr>
          <w:noBreakHyphen/>
          <w:t>page 2</w:t>
        </w:r>
      </w:hyperlink>
      <w:r w:rsidRPr="00EA3E1D">
        <w:rPr>
          <w:rFonts w:cs="Times New Roman"/>
        </w:rPr>
        <w:t>)</w:t>
      </w:r>
    </w:p>
    <w:p w:rsidR="00A118E5" w:rsidRDefault="00A118E5" w:rsidP="00A118E5">
      <w:pPr>
        <w:widowControl w:val="0"/>
        <w:tabs>
          <w:tab w:val="right" w:pos="1008"/>
          <w:tab w:val="left" w:pos="1152"/>
          <w:tab w:val="left" w:pos="1872"/>
          <w:tab w:val="left" w:pos="9187"/>
        </w:tabs>
        <w:ind w:left="2088" w:hanging="2088"/>
        <w:rPr>
          <w:rFonts w:cs="Times New Roman"/>
        </w:rPr>
      </w:pPr>
      <w:r>
        <w:rPr>
          <w:rFonts w:cs="Times New Roman"/>
        </w:rPr>
        <w:tab/>
        <w:t>1/30/2018</w:t>
      </w:r>
      <w:r>
        <w:rPr>
          <w:rFonts w:cs="Times New Roman"/>
        </w:rPr>
        <w:tab/>
        <w:t>Senate</w:t>
      </w:r>
      <w:r>
        <w:rPr>
          <w:rFonts w:cs="Times New Roman"/>
        </w:rPr>
        <w:tab/>
      </w:r>
      <w:r w:rsidRPr="00EA3E1D">
        <w:rPr>
          <w:rFonts w:cs="Times New Roman"/>
        </w:rPr>
        <w:t>Introduced and read first time (</w:t>
      </w:r>
      <w:hyperlink r:id="rId15" w:history="1">
        <w:r w:rsidRPr="00EA3E1D">
          <w:rPr>
            <w:rStyle w:val="Hyperlink"/>
            <w:rFonts w:cs="Times New Roman"/>
          </w:rPr>
          <w:t>Senate Journal</w:t>
        </w:r>
        <w:r w:rsidRPr="00EA3E1D">
          <w:rPr>
            <w:rStyle w:val="Hyperlink"/>
            <w:rFonts w:cs="Times New Roman"/>
          </w:rPr>
          <w:noBreakHyphen/>
          <w:t>page 5</w:t>
        </w:r>
      </w:hyperlink>
      <w:r w:rsidRPr="00EA3E1D">
        <w:rPr>
          <w:rFonts w:cs="Times New Roman"/>
        </w:rPr>
        <w:t>)</w:t>
      </w:r>
    </w:p>
    <w:p w:rsidR="00A118E5" w:rsidRDefault="00A118E5" w:rsidP="00A118E5">
      <w:pPr>
        <w:widowControl w:val="0"/>
        <w:tabs>
          <w:tab w:val="right" w:pos="1008"/>
          <w:tab w:val="left" w:pos="1152"/>
          <w:tab w:val="left" w:pos="1872"/>
          <w:tab w:val="left" w:pos="9187"/>
        </w:tabs>
        <w:ind w:left="2088" w:hanging="2088"/>
        <w:rPr>
          <w:rFonts w:cs="Times New Roman"/>
        </w:rPr>
      </w:pPr>
      <w:r>
        <w:rPr>
          <w:rFonts w:cs="Times New Roman"/>
        </w:rPr>
        <w:tab/>
        <w:t>1/30/2018</w:t>
      </w:r>
      <w:r>
        <w:rPr>
          <w:rFonts w:cs="Times New Roman"/>
        </w:rPr>
        <w:tab/>
        <w:t>Senate</w:t>
      </w:r>
      <w:r>
        <w:rPr>
          <w:rFonts w:cs="Times New Roman"/>
        </w:rPr>
        <w:tab/>
      </w:r>
      <w:r w:rsidRPr="00EA3E1D">
        <w:rPr>
          <w:rFonts w:cs="Times New Roman"/>
        </w:rPr>
        <w:t>R</w:t>
      </w:r>
      <w:r>
        <w:rPr>
          <w:rFonts w:cs="Times New Roman"/>
        </w:rPr>
        <w:t xml:space="preserve">eferred to Committee on </w:t>
      </w:r>
      <w:r w:rsidRPr="00EA3E1D">
        <w:rPr>
          <w:rFonts w:cs="Times New Roman"/>
          <w:b/>
        </w:rPr>
        <w:t>General</w:t>
      </w:r>
      <w:r>
        <w:rPr>
          <w:rFonts w:cs="Times New Roman"/>
        </w:rPr>
        <w:t xml:space="preserve"> </w:t>
      </w:r>
      <w:r w:rsidRPr="00EA3E1D">
        <w:rPr>
          <w:rFonts w:cs="Times New Roman"/>
        </w:rPr>
        <w:t>(</w:t>
      </w:r>
      <w:hyperlink r:id="rId16" w:history="1">
        <w:r w:rsidRPr="00EA3E1D">
          <w:rPr>
            <w:rStyle w:val="Hyperlink"/>
            <w:rFonts w:cs="Times New Roman"/>
          </w:rPr>
          <w:t>Senate Journal</w:t>
        </w:r>
        <w:r w:rsidRPr="00EA3E1D">
          <w:rPr>
            <w:rStyle w:val="Hyperlink"/>
            <w:rFonts w:cs="Times New Roman"/>
          </w:rPr>
          <w:noBreakHyphen/>
          <w:t>page 5</w:t>
        </w:r>
      </w:hyperlink>
      <w:r w:rsidRPr="00EA3E1D">
        <w:rPr>
          <w:rFonts w:cs="Times New Roman"/>
        </w:rPr>
        <w:t>)</w:t>
      </w:r>
    </w:p>
    <w:p w:rsidR="00A118E5" w:rsidRDefault="00A118E5" w:rsidP="00A118E5">
      <w:pPr>
        <w:widowControl w:val="0"/>
        <w:tabs>
          <w:tab w:val="right" w:pos="1008"/>
          <w:tab w:val="left" w:pos="1152"/>
          <w:tab w:val="left" w:pos="1872"/>
          <w:tab w:val="left" w:pos="9187"/>
        </w:tabs>
        <w:ind w:left="2088" w:hanging="2088"/>
        <w:rPr>
          <w:rFonts w:cs="Times New Roman"/>
        </w:rPr>
      </w:pPr>
      <w:r>
        <w:rPr>
          <w:rFonts w:cs="Times New Roman"/>
        </w:rPr>
        <w:tab/>
        <w:t>2/28/2018</w:t>
      </w:r>
      <w:r>
        <w:rPr>
          <w:rFonts w:cs="Times New Roman"/>
        </w:rPr>
        <w:tab/>
        <w:t>Senate</w:t>
      </w:r>
      <w:r>
        <w:rPr>
          <w:rFonts w:cs="Times New Roman"/>
        </w:rPr>
        <w:tab/>
      </w:r>
      <w:r w:rsidRPr="00EA3E1D">
        <w:rPr>
          <w:rFonts w:cs="Times New Roman"/>
        </w:rPr>
        <w:t>Comm</w:t>
      </w:r>
      <w:r>
        <w:rPr>
          <w:rFonts w:cs="Times New Roman"/>
        </w:rPr>
        <w:t xml:space="preserve">ittee report: Favorable </w:t>
      </w:r>
      <w:r w:rsidRPr="00EA3E1D">
        <w:rPr>
          <w:rFonts w:cs="Times New Roman"/>
          <w:b/>
        </w:rPr>
        <w:t>General</w:t>
      </w:r>
      <w:r>
        <w:rPr>
          <w:rFonts w:cs="Times New Roman"/>
        </w:rPr>
        <w:t xml:space="preserve"> </w:t>
      </w:r>
      <w:r w:rsidRPr="00EA3E1D">
        <w:rPr>
          <w:rFonts w:cs="Times New Roman"/>
        </w:rPr>
        <w:t>(</w:t>
      </w:r>
      <w:hyperlink r:id="rId17" w:history="1">
        <w:r w:rsidRPr="00EA3E1D">
          <w:rPr>
            <w:rStyle w:val="Hyperlink"/>
            <w:rFonts w:cs="Times New Roman"/>
          </w:rPr>
          <w:t>Senate Journal</w:t>
        </w:r>
        <w:r w:rsidRPr="00EA3E1D">
          <w:rPr>
            <w:rStyle w:val="Hyperlink"/>
            <w:rFonts w:cs="Times New Roman"/>
          </w:rPr>
          <w:noBreakHyphen/>
          <w:t>page 26</w:t>
        </w:r>
      </w:hyperlink>
      <w:r w:rsidRPr="00EA3E1D">
        <w:rPr>
          <w:rFonts w:cs="Times New Roman"/>
        </w:rPr>
        <w:t>)</w:t>
      </w:r>
    </w:p>
    <w:p w:rsidR="00A118E5" w:rsidRDefault="00A118E5" w:rsidP="00A118E5">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Senate</w:t>
      </w:r>
      <w:r>
        <w:rPr>
          <w:rFonts w:cs="Times New Roman"/>
        </w:rPr>
        <w:tab/>
      </w:r>
      <w:r w:rsidRPr="00EA3E1D">
        <w:rPr>
          <w:rFonts w:cs="Times New Roman"/>
        </w:rPr>
        <w:t>Amended (</w:t>
      </w:r>
      <w:hyperlink r:id="rId18" w:history="1">
        <w:r w:rsidRPr="00EA3E1D">
          <w:rPr>
            <w:rStyle w:val="Hyperlink"/>
            <w:rFonts w:cs="Times New Roman"/>
          </w:rPr>
          <w:t>Senate Journal</w:t>
        </w:r>
        <w:r w:rsidRPr="00EA3E1D">
          <w:rPr>
            <w:rStyle w:val="Hyperlink"/>
            <w:rFonts w:cs="Times New Roman"/>
          </w:rPr>
          <w:noBreakHyphen/>
          <w:t>page 32</w:t>
        </w:r>
      </w:hyperlink>
      <w:r w:rsidRPr="00EA3E1D">
        <w:rPr>
          <w:rFonts w:cs="Times New Roman"/>
        </w:rPr>
        <w:t>)</w:t>
      </w:r>
    </w:p>
    <w:p w:rsidR="00A118E5" w:rsidRDefault="00A118E5" w:rsidP="00A118E5">
      <w:pPr>
        <w:widowControl w:val="0"/>
        <w:tabs>
          <w:tab w:val="right" w:pos="1008"/>
          <w:tab w:val="left" w:pos="1152"/>
          <w:tab w:val="left" w:pos="1872"/>
          <w:tab w:val="left" w:pos="9187"/>
        </w:tabs>
        <w:ind w:left="2088" w:hanging="2088"/>
        <w:rPr>
          <w:rFonts w:cs="Times New Roman"/>
        </w:rPr>
      </w:pPr>
      <w:r>
        <w:rPr>
          <w:rFonts w:cs="Times New Roman"/>
        </w:rPr>
        <w:tab/>
        <w:t>4/17/2018</w:t>
      </w:r>
      <w:r>
        <w:rPr>
          <w:rFonts w:cs="Times New Roman"/>
        </w:rPr>
        <w:tab/>
        <w:t>Senate</w:t>
      </w:r>
      <w:r>
        <w:rPr>
          <w:rFonts w:cs="Times New Roman"/>
        </w:rPr>
        <w:tab/>
      </w:r>
      <w:r w:rsidRPr="00EA3E1D">
        <w:rPr>
          <w:rFonts w:cs="Times New Roman"/>
        </w:rPr>
        <w:t>Read second time (</w:t>
      </w:r>
      <w:hyperlink r:id="rId19" w:history="1">
        <w:r w:rsidRPr="00EA3E1D">
          <w:rPr>
            <w:rStyle w:val="Hyperlink"/>
            <w:rFonts w:cs="Times New Roman"/>
          </w:rPr>
          <w:t>Senate Journal</w:t>
        </w:r>
        <w:r w:rsidRPr="00EA3E1D">
          <w:rPr>
            <w:rStyle w:val="Hyperlink"/>
            <w:rFonts w:cs="Times New Roman"/>
          </w:rPr>
          <w:noBreakHyphen/>
          <w:t>page 15</w:t>
        </w:r>
      </w:hyperlink>
      <w:r w:rsidRPr="00EA3E1D">
        <w:rPr>
          <w:rFonts w:cs="Times New Roman"/>
        </w:rPr>
        <w:t>)</w:t>
      </w:r>
    </w:p>
    <w:p w:rsidR="00A118E5" w:rsidRDefault="00A118E5" w:rsidP="00A118E5">
      <w:pPr>
        <w:widowControl w:val="0"/>
        <w:tabs>
          <w:tab w:val="right" w:pos="1008"/>
          <w:tab w:val="left" w:pos="1152"/>
          <w:tab w:val="left" w:pos="1872"/>
          <w:tab w:val="left" w:pos="9187"/>
        </w:tabs>
        <w:ind w:left="2088" w:hanging="2088"/>
        <w:rPr>
          <w:rFonts w:cs="Times New Roman"/>
        </w:rPr>
      </w:pPr>
      <w:r>
        <w:rPr>
          <w:rFonts w:cs="Times New Roman"/>
        </w:rPr>
        <w:tab/>
        <w:t>4/17/2018</w:t>
      </w:r>
      <w:r>
        <w:rPr>
          <w:rFonts w:cs="Times New Roman"/>
        </w:rPr>
        <w:tab/>
        <w:t>Senate</w:t>
      </w:r>
      <w:r>
        <w:rPr>
          <w:rFonts w:cs="Times New Roman"/>
        </w:rPr>
        <w:tab/>
      </w:r>
      <w:r w:rsidRPr="00EA3E1D">
        <w:rPr>
          <w:rFonts w:cs="Times New Roman"/>
        </w:rPr>
        <w:t>Roll call Ayes</w:t>
      </w:r>
      <w:r>
        <w:rPr>
          <w:rFonts w:cs="Times New Roman"/>
        </w:rPr>
        <w:noBreakHyphen/>
      </w:r>
      <w:r w:rsidRPr="00EA3E1D">
        <w:rPr>
          <w:rFonts w:cs="Times New Roman"/>
        </w:rPr>
        <w:t>40  Nays</w:t>
      </w:r>
      <w:r>
        <w:rPr>
          <w:rFonts w:cs="Times New Roman"/>
        </w:rPr>
        <w:noBreakHyphen/>
      </w:r>
      <w:r w:rsidRPr="00EA3E1D">
        <w:rPr>
          <w:rFonts w:cs="Times New Roman"/>
        </w:rPr>
        <w:t>0 (</w:t>
      </w:r>
      <w:hyperlink r:id="rId20" w:history="1">
        <w:r w:rsidRPr="00EA3E1D">
          <w:rPr>
            <w:rStyle w:val="Hyperlink"/>
            <w:rFonts w:cs="Times New Roman"/>
          </w:rPr>
          <w:t>Senate Journal</w:t>
        </w:r>
        <w:r w:rsidRPr="00EA3E1D">
          <w:rPr>
            <w:rStyle w:val="Hyperlink"/>
            <w:rFonts w:cs="Times New Roman"/>
          </w:rPr>
          <w:noBreakHyphen/>
          <w:t>page 15</w:t>
        </w:r>
      </w:hyperlink>
      <w:r w:rsidRPr="00EA3E1D">
        <w:rPr>
          <w:rFonts w:cs="Times New Roman"/>
        </w:rPr>
        <w:t>)</w:t>
      </w:r>
    </w:p>
    <w:p w:rsidR="00A118E5" w:rsidRDefault="00A118E5" w:rsidP="00A118E5">
      <w:pPr>
        <w:widowControl w:val="0"/>
        <w:tabs>
          <w:tab w:val="right" w:pos="1008"/>
          <w:tab w:val="left" w:pos="1152"/>
          <w:tab w:val="left" w:pos="1872"/>
          <w:tab w:val="left" w:pos="9187"/>
        </w:tabs>
        <w:ind w:left="2088" w:hanging="2088"/>
        <w:rPr>
          <w:rFonts w:cs="Times New Roman"/>
        </w:rPr>
      </w:pPr>
      <w:r>
        <w:rPr>
          <w:rFonts w:cs="Times New Roman"/>
        </w:rPr>
        <w:tab/>
        <w:t>4/18/2018</w:t>
      </w:r>
      <w:r>
        <w:rPr>
          <w:rFonts w:cs="Times New Roman"/>
        </w:rPr>
        <w:tab/>
        <w:t>Senate</w:t>
      </w:r>
      <w:r>
        <w:rPr>
          <w:rFonts w:cs="Times New Roman"/>
        </w:rPr>
        <w:tab/>
      </w:r>
      <w:r w:rsidRPr="00EA3E1D">
        <w:rPr>
          <w:rFonts w:cs="Times New Roman"/>
        </w:rPr>
        <w:t xml:space="preserve">Read third </w:t>
      </w:r>
      <w:r>
        <w:rPr>
          <w:rFonts w:cs="Times New Roman"/>
        </w:rPr>
        <w:t xml:space="preserve">time and returned to House with </w:t>
      </w:r>
      <w:r w:rsidRPr="00EA3E1D">
        <w:rPr>
          <w:rFonts w:cs="Times New Roman"/>
        </w:rPr>
        <w:t>amendments (</w:t>
      </w:r>
      <w:hyperlink r:id="rId21" w:history="1">
        <w:r w:rsidRPr="00EA3E1D">
          <w:rPr>
            <w:rStyle w:val="Hyperlink"/>
            <w:rFonts w:cs="Times New Roman"/>
          </w:rPr>
          <w:t>Senate Journal</w:t>
        </w:r>
        <w:r w:rsidRPr="00EA3E1D">
          <w:rPr>
            <w:rStyle w:val="Hyperlink"/>
            <w:rFonts w:cs="Times New Roman"/>
          </w:rPr>
          <w:noBreakHyphen/>
          <w:t>page 21</w:t>
        </w:r>
      </w:hyperlink>
      <w:r w:rsidRPr="00EA3E1D">
        <w:rPr>
          <w:rFonts w:cs="Times New Roman"/>
        </w:rPr>
        <w:t>)</w:t>
      </w:r>
    </w:p>
    <w:p w:rsidR="00A118E5" w:rsidRDefault="00A118E5" w:rsidP="00A118E5">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House</w:t>
      </w:r>
      <w:r>
        <w:rPr>
          <w:rFonts w:cs="Times New Roman"/>
        </w:rPr>
        <w:tab/>
      </w:r>
      <w:r w:rsidRPr="00EA3E1D">
        <w:rPr>
          <w:rFonts w:cs="Times New Roman"/>
        </w:rPr>
        <w:t>Concurred i</w:t>
      </w:r>
      <w:r>
        <w:rPr>
          <w:rFonts w:cs="Times New Roman"/>
        </w:rPr>
        <w:t xml:space="preserve">n Senate amendment and enrolled </w:t>
      </w:r>
      <w:r w:rsidRPr="00EA3E1D">
        <w:rPr>
          <w:rFonts w:cs="Times New Roman"/>
        </w:rPr>
        <w:t>(</w:t>
      </w:r>
      <w:hyperlink r:id="rId22" w:history="1">
        <w:r w:rsidRPr="00EA3E1D">
          <w:rPr>
            <w:rStyle w:val="Hyperlink"/>
            <w:rFonts w:cs="Times New Roman"/>
          </w:rPr>
          <w:t>House Journal</w:t>
        </w:r>
        <w:r w:rsidRPr="00EA3E1D">
          <w:rPr>
            <w:rStyle w:val="Hyperlink"/>
            <w:rFonts w:cs="Times New Roman"/>
          </w:rPr>
          <w:noBreakHyphen/>
          <w:t>page 74</w:t>
        </w:r>
      </w:hyperlink>
      <w:r w:rsidRPr="00EA3E1D">
        <w:rPr>
          <w:rFonts w:cs="Times New Roman"/>
        </w:rPr>
        <w:t>)</w:t>
      </w:r>
    </w:p>
    <w:p w:rsidR="00A118E5" w:rsidRDefault="00A118E5" w:rsidP="00A118E5">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House</w:t>
      </w:r>
      <w:r>
        <w:rPr>
          <w:rFonts w:cs="Times New Roman"/>
        </w:rPr>
        <w:tab/>
      </w:r>
      <w:r w:rsidRPr="00EA3E1D">
        <w:rPr>
          <w:rFonts w:cs="Times New Roman"/>
        </w:rPr>
        <w:t>Roll call Yeas</w:t>
      </w:r>
      <w:r>
        <w:rPr>
          <w:rFonts w:cs="Times New Roman"/>
        </w:rPr>
        <w:noBreakHyphen/>
      </w:r>
      <w:r w:rsidRPr="00EA3E1D">
        <w:rPr>
          <w:rFonts w:cs="Times New Roman"/>
        </w:rPr>
        <w:t>103  Nays</w:t>
      </w:r>
      <w:r>
        <w:rPr>
          <w:rFonts w:cs="Times New Roman"/>
        </w:rPr>
        <w:noBreakHyphen/>
      </w:r>
      <w:r w:rsidRPr="00EA3E1D">
        <w:rPr>
          <w:rFonts w:cs="Times New Roman"/>
        </w:rPr>
        <w:t>0 (</w:t>
      </w:r>
      <w:hyperlink r:id="rId23" w:history="1">
        <w:r w:rsidRPr="00EA3E1D">
          <w:rPr>
            <w:rStyle w:val="Hyperlink"/>
            <w:rFonts w:cs="Times New Roman"/>
          </w:rPr>
          <w:t>House Journal</w:t>
        </w:r>
        <w:r w:rsidRPr="00EA3E1D">
          <w:rPr>
            <w:rStyle w:val="Hyperlink"/>
            <w:rFonts w:cs="Times New Roman"/>
          </w:rPr>
          <w:noBreakHyphen/>
          <w:t>page 75</w:t>
        </w:r>
      </w:hyperlink>
      <w:r w:rsidRPr="00EA3E1D">
        <w:rPr>
          <w:rFonts w:cs="Times New Roman"/>
        </w:rPr>
        <w:t>)</w:t>
      </w:r>
    </w:p>
    <w:p w:rsidR="00A118E5" w:rsidRDefault="00A118E5" w:rsidP="00A118E5">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r>
      <w:r>
        <w:rPr>
          <w:rFonts w:cs="Times New Roman"/>
        </w:rPr>
        <w:tab/>
      </w:r>
      <w:r w:rsidRPr="00EA3E1D">
        <w:rPr>
          <w:rFonts w:cs="Times New Roman"/>
        </w:rPr>
        <w:t>Ratified R 177</w:t>
      </w:r>
    </w:p>
    <w:p w:rsidR="00A118E5" w:rsidRDefault="00A118E5" w:rsidP="00A118E5">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r>
      <w:r>
        <w:rPr>
          <w:rFonts w:cs="Times New Roman"/>
        </w:rPr>
        <w:tab/>
      </w:r>
      <w:r w:rsidRPr="00EA3E1D">
        <w:rPr>
          <w:rFonts w:cs="Times New Roman"/>
        </w:rPr>
        <w:t>Signed By Governor</w:t>
      </w:r>
    </w:p>
    <w:p w:rsidR="00A118E5" w:rsidRDefault="00A118E5" w:rsidP="00A118E5">
      <w:pPr>
        <w:widowControl w:val="0"/>
        <w:tabs>
          <w:tab w:val="right" w:pos="1008"/>
          <w:tab w:val="left" w:pos="1152"/>
          <w:tab w:val="left" w:pos="1872"/>
          <w:tab w:val="left" w:pos="9187"/>
        </w:tabs>
        <w:ind w:left="2088" w:hanging="2088"/>
        <w:rPr>
          <w:rFonts w:cs="Times New Roman"/>
        </w:rPr>
      </w:pPr>
      <w:r>
        <w:rPr>
          <w:rFonts w:cs="Times New Roman"/>
        </w:rPr>
        <w:tab/>
        <w:t>5/11/2018</w:t>
      </w:r>
      <w:r>
        <w:rPr>
          <w:rFonts w:cs="Times New Roman"/>
        </w:rPr>
        <w:tab/>
      </w:r>
      <w:r>
        <w:rPr>
          <w:rFonts w:cs="Times New Roman"/>
        </w:rPr>
        <w:tab/>
      </w:r>
      <w:r w:rsidRPr="00EA3E1D">
        <w:rPr>
          <w:rFonts w:cs="Times New Roman"/>
        </w:rPr>
        <w:t>Effective date 05/03/18</w:t>
      </w:r>
    </w:p>
    <w:p w:rsidR="00A118E5" w:rsidRDefault="00A118E5" w:rsidP="00A118E5">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EA3E1D">
        <w:rPr>
          <w:rFonts w:cs="Times New Roman"/>
        </w:rPr>
        <w:t>Act No</w:t>
      </w:r>
      <w:r>
        <w:rPr>
          <w:rFonts w:cs="Times New Roman"/>
        </w:rPr>
        <w:t>. </w:t>
      </w:r>
      <w:r w:rsidRPr="00EA3E1D">
        <w:rPr>
          <w:rFonts w:cs="Times New Roman"/>
        </w:rPr>
        <w:t>165</w:t>
      </w:r>
    </w:p>
    <w:p w:rsidR="00A118E5" w:rsidRDefault="00A118E5" w:rsidP="00A118E5">
      <w:pPr>
        <w:widowControl w:val="0"/>
        <w:tabs>
          <w:tab w:val="right" w:pos="1008"/>
          <w:tab w:val="left" w:pos="1152"/>
          <w:tab w:val="left" w:pos="1872"/>
          <w:tab w:val="left" w:pos="9187"/>
        </w:tabs>
        <w:ind w:left="2088" w:hanging="2088"/>
        <w:rPr>
          <w:rFonts w:cs="Times New Roman"/>
        </w:rPr>
      </w:pPr>
    </w:p>
    <w:p w:rsidR="00C27E64" w:rsidRPr="00C27E64" w:rsidRDefault="00C27E64" w:rsidP="00C27E64">
      <w:pPr>
        <w:widowControl w:val="0"/>
        <w:tabs>
          <w:tab w:val="right" w:pos="1008"/>
          <w:tab w:val="left" w:pos="1152"/>
          <w:tab w:val="left" w:pos="1872"/>
          <w:tab w:val="left" w:pos="9187"/>
        </w:tabs>
        <w:ind w:left="2088" w:hanging="2088"/>
        <w:rPr>
          <w:rFonts w:eastAsia="Times New Roman" w:cs="Times New Roman"/>
          <w:szCs w:val="20"/>
        </w:rPr>
      </w:pPr>
      <w:r w:rsidRPr="00C27E64">
        <w:rPr>
          <w:rFonts w:eastAsia="Times New Roman" w:cs="Times New Roman"/>
          <w:szCs w:val="20"/>
        </w:rPr>
        <w:t xml:space="preserve">View the latest </w:t>
      </w:r>
      <w:hyperlink r:id="rId24" w:history="1">
        <w:r w:rsidRPr="00C27E64">
          <w:rPr>
            <w:rFonts w:eastAsia="Times New Roman" w:cs="Times New Roman"/>
            <w:color w:val="0000FF" w:themeColor="hyperlink"/>
            <w:szCs w:val="20"/>
            <w:u w:val="single"/>
          </w:rPr>
          <w:t>legislative information</w:t>
        </w:r>
      </w:hyperlink>
      <w:r w:rsidRPr="00C27E64">
        <w:rPr>
          <w:rFonts w:eastAsia="Times New Roman" w:cs="Times New Roman"/>
          <w:szCs w:val="20"/>
        </w:rPr>
        <w:t xml:space="preserve"> at the website</w:t>
      </w:r>
    </w:p>
    <w:p w:rsidR="00C27E64" w:rsidRPr="00C27E64" w:rsidRDefault="00C27E64" w:rsidP="00C27E64">
      <w:pPr>
        <w:widowControl w:val="0"/>
        <w:tabs>
          <w:tab w:val="right" w:pos="1008"/>
          <w:tab w:val="left" w:pos="1152"/>
          <w:tab w:val="left" w:pos="1872"/>
          <w:tab w:val="left" w:pos="9187"/>
        </w:tabs>
        <w:ind w:left="2088" w:hanging="2088"/>
        <w:rPr>
          <w:rFonts w:eastAsia="Times New Roman" w:cs="Times New Roman"/>
          <w:szCs w:val="20"/>
        </w:rPr>
      </w:pPr>
    </w:p>
    <w:p w:rsidR="00C27E64" w:rsidRPr="00C27E64" w:rsidRDefault="00C27E64" w:rsidP="00C27E64">
      <w:pPr>
        <w:widowControl w:val="0"/>
        <w:tabs>
          <w:tab w:val="right" w:pos="1008"/>
          <w:tab w:val="left" w:pos="1152"/>
          <w:tab w:val="left" w:pos="1872"/>
          <w:tab w:val="left" w:pos="9187"/>
        </w:tabs>
        <w:ind w:left="2088" w:hanging="2088"/>
        <w:rPr>
          <w:rFonts w:eastAsia="Times New Roman" w:cs="Times New Roman"/>
          <w:szCs w:val="20"/>
        </w:rPr>
      </w:pPr>
    </w:p>
    <w:p w:rsidR="00C27E64" w:rsidRPr="00C27E64" w:rsidRDefault="00C27E64" w:rsidP="00C27E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7E64">
        <w:rPr>
          <w:rFonts w:eastAsia="Times New Roman" w:cs="Times New Roman"/>
          <w:b/>
          <w:szCs w:val="20"/>
        </w:rPr>
        <w:t>VERSIONS OF THIS BILL</w:t>
      </w:r>
    </w:p>
    <w:p w:rsidR="00C27E64" w:rsidRPr="00C27E64" w:rsidRDefault="00C27E64" w:rsidP="00C27E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7E64" w:rsidRPr="00C27E64" w:rsidRDefault="0089034E" w:rsidP="00C27E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C27E64" w:rsidRPr="00C27E64">
          <w:rPr>
            <w:rFonts w:eastAsia="Times New Roman" w:cs="Times New Roman"/>
            <w:color w:val="0000FF" w:themeColor="hyperlink"/>
            <w:szCs w:val="20"/>
            <w:u w:val="single"/>
          </w:rPr>
          <w:t>2/8/2017</w:t>
        </w:r>
      </w:hyperlink>
    </w:p>
    <w:p w:rsidR="00C27E64" w:rsidRPr="00C27E64" w:rsidRDefault="0089034E" w:rsidP="00C27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C27E64" w:rsidRPr="00C27E64">
          <w:rPr>
            <w:rFonts w:eastAsia="Times New Roman" w:cs="Times New Roman"/>
            <w:color w:val="0000FF" w:themeColor="hyperlink"/>
            <w:szCs w:val="20"/>
            <w:u w:val="single"/>
          </w:rPr>
          <w:t>1/23/2018</w:t>
        </w:r>
      </w:hyperlink>
    </w:p>
    <w:p w:rsidR="00C27E64" w:rsidRPr="00C27E64" w:rsidRDefault="0089034E" w:rsidP="00C27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C27E64" w:rsidRPr="00C27E64">
          <w:rPr>
            <w:rFonts w:eastAsia="Times New Roman" w:cs="Times New Roman"/>
            <w:color w:val="0000FF" w:themeColor="hyperlink"/>
            <w:szCs w:val="20"/>
            <w:u w:val="single"/>
          </w:rPr>
          <w:t>1/24/2018</w:t>
        </w:r>
      </w:hyperlink>
    </w:p>
    <w:p w:rsidR="00C27E64" w:rsidRPr="00C27E64" w:rsidRDefault="0089034E" w:rsidP="00C27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C27E64" w:rsidRPr="00C27E64">
          <w:rPr>
            <w:rFonts w:eastAsia="Times New Roman" w:cs="Times New Roman"/>
            <w:color w:val="0000FF" w:themeColor="hyperlink"/>
            <w:szCs w:val="20"/>
            <w:u w:val="single"/>
          </w:rPr>
          <w:t>1/25/2018</w:t>
        </w:r>
      </w:hyperlink>
    </w:p>
    <w:p w:rsidR="00C27E64" w:rsidRPr="00C27E64" w:rsidRDefault="0089034E" w:rsidP="00C27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C27E64" w:rsidRPr="00C27E64">
          <w:rPr>
            <w:rFonts w:eastAsia="Times New Roman" w:cs="Times New Roman"/>
            <w:color w:val="0000FF" w:themeColor="hyperlink"/>
            <w:szCs w:val="20"/>
            <w:u w:val="single"/>
          </w:rPr>
          <w:t>1/26/2018</w:t>
        </w:r>
      </w:hyperlink>
    </w:p>
    <w:p w:rsidR="00C27E64" w:rsidRPr="00C27E64" w:rsidRDefault="0089034E" w:rsidP="00C27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C27E64" w:rsidRPr="00C27E64">
          <w:rPr>
            <w:rFonts w:eastAsia="Times New Roman" w:cs="Times New Roman"/>
            <w:color w:val="0000FF" w:themeColor="hyperlink"/>
            <w:szCs w:val="20"/>
            <w:u w:val="single"/>
          </w:rPr>
          <w:t>2/28/2018</w:t>
        </w:r>
      </w:hyperlink>
    </w:p>
    <w:p w:rsidR="00C27E64" w:rsidRPr="00C27E64" w:rsidRDefault="0089034E" w:rsidP="00C27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C27E64" w:rsidRPr="00C27E64">
          <w:rPr>
            <w:rFonts w:eastAsia="Times New Roman" w:cs="Times New Roman"/>
            <w:color w:val="0000FF" w:themeColor="hyperlink"/>
            <w:szCs w:val="20"/>
            <w:u w:val="single"/>
          </w:rPr>
          <w:t>3/22/2018</w:t>
        </w:r>
      </w:hyperlink>
    </w:p>
    <w:p w:rsidR="00C27E64" w:rsidRPr="00C27E64" w:rsidRDefault="00C27E64" w:rsidP="00C27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27E64" w:rsidRDefault="00C27E64" w:rsidP="00C27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27E64" w:rsidSect="00C27E64">
          <w:pgSz w:w="12240" w:h="15840" w:code="1"/>
          <w:pgMar w:top="1080" w:right="1440" w:bottom="1080" w:left="1440" w:header="720" w:footer="720" w:gutter="0"/>
          <w:pgNumType w:start="1"/>
          <w:cols w:space="720"/>
          <w:noEndnote/>
          <w:docGrid w:linePitch="360"/>
        </w:sectPr>
      </w:pPr>
    </w:p>
    <w:p w:rsidR="00BC21C7"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(A165, R177, H3699)</w:t>
      </w:r>
    </w:p>
    <w:p w:rsidR="00BC21C7" w:rsidRPr="008836A5"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C21C7" w:rsidRPr="00C27E64"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27E64">
        <w:rPr>
          <w:rFonts w:cs="Times New Roman"/>
          <w:b/>
          <w:color w:val="000000" w:themeColor="text1"/>
          <w:szCs w:val="36"/>
        </w:rPr>
        <w:t xml:space="preserve">AN ACT </w:t>
      </w:r>
      <w:r w:rsidRPr="00C27E64">
        <w:rPr>
          <w:rFonts w:cs="Times New Roman"/>
          <w:b/>
          <w:color w:val="000000" w:themeColor="text1"/>
          <w:u w:color="000000" w:themeColor="text1"/>
        </w:rPr>
        <w:t>TO AMEND THE CODE OF LAWS OF SOUTH CAROLINA, 1976, BY ADDING SECTIONS 63</w:t>
      </w:r>
      <w:r w:rsidRPr="00C27E64">
        <w:rPr>
          <w:rFonts w:cs="Times New Roman"/>
          <w:b/>
          <w:color w:val="000000" w:themeColor="text1"/>
          <w:u w:color="000000" w:themeColor="text1"/>
        </w:rPr>
        <w:noBreakHyphen/>
        <w:t>7</w:t>
      </w:r>
      <w:r w:rsidRPr="00C27E64">
        <w:rPr>
          <w:rFonts w:cs="Times New Roman"/>
          <w:b/>
          <w:color w:val="000000" w:themeColor="text1"/>
          <w:u w:color="000000" w:themeColor="text1"/>
        </w:rPr>
        <w:noBreakHyphen/>
        <w:t>765, 63</w:t>
      </w:r>
      <w:r w:rsidRPr="00C27E64">
        <w:rPr>
          <w:rFonts w:cs="Times New Roman"/>
          <w:b/>
          <w:color w:val="000000" w:themeColor="text1"/>
          <w:u w:color="000000" w:themeColor="text1"/>
        </w:rPr>
        <w:noBreakHyphen/>
        <w:t>7</w:t>
      </w:r>
      <w:r w:rsidRPr="00C27E64">
        <w:rPr>
          <w:rFonts w:cs="Times New Roman"/>
          <w:b/>
          <w:color w:val="000000" w:themeColor="text1"/>
          <w:u w:color="000000" w:themeColor="text1"/>
        </w:rPr>
        <w:noBreakHyphen/>
        <w:t>770, AND 63</w:t>
      </w:r>
      <w:r w:rsidRPr="00C27E64">
        <w:rPr>
          <w:rFonts w:cs="Times New Roman"/>
          <w:b/>
          <w:color w:val="000000" w:themeColor="text1"/>
          <w:u w:color="000000" w:themeColor="text1"/>
        </w:rPr>
        <w:noBreakHyphen/>
        <w:t>9</w:t>
      </w:r>
      <w:r w:rsidRPr="00C27E64">
        <w:rPr>
          <w:rFonts w:cs="Times New Roman"/>
          <w:b/>
          <w:color w:val="000000" w:themeColor="text1"/>
          <w:u w:color="000000" w:themeColor="text1"/>
        </w:rPr>
        <w:noBreakHyphen/>
        <w:t>80 SO AS TO ALLOW FOR THE DISCLOSURE OF PERSONAL HEALTH INFORMATION ABOUT A CHILD TO CERTAIN CAREGIVERS AS PART OF CHILD PROTECTION OR ADOPTION PROCEEDINGS; TO AMEND SECTION 63</w:t>
      </w:r>
      <w:r w:rsidRPr="00C27E64">
        <w:rPr>
          <w:rFonts w:cs="Times New Roman"/>
          <w:b/>
          <w:color w:val="000000" w:themeColor="text1"/>
          <w:u w:color="000000" w:themeColor="text1"/>
        </w:rPr>
        <w:noBreakHyphen/>
        <w:t>7</w:t>
      </w:r>
      <w:r w:rsidRPr="00C27E64">
        <w:rPr>
          <w:rFonts w:cs="Times New Roman"/>
          <w:b/>
          <w:color w:val="000000" w:themeColor="text1"/>
          <w:u w:color="000000" w:themeColor="text1"/>
        </w:rPr>
        <w:noBreakHyphen/>
        <w:t>1990, RELATING TO CONFIDENTIALITY OF CHILD ABUSE OR NEGLECT RECORDS, SO AS TO AUTHORIZE THE DEPARTMENT OF SOCIAL SERVICES TO RELEASE RECORDS CONTAINING PERSONAL HEALTH INFORMATION ABOUT THE CHILD TO CERTAIN CAREGIVERS; AND TO AMEND SECTION 63</w:t>
      </w:r>
      <w:r w:rsidRPr="00C27E64">
        <w:rPr>
          <w:rFonts w:cs="Times New Roman"/>
          <w:b/>
          <w:color w:val="000000" w:themeColor="text1"/>
          <w:u w:color="000000" w:themeColor="text1"/>
        </w:rPr>
        <w:noBreakHyphen/>
        <w:t>7</w:t>
      </w:r>
      <w:r w:rsidRPr="00C27E64">
        <w:rPr>
          <w:rFonts w:cs="Times New Roman"/>
          <w:b/>
          <w:color w:val="000000" w:themeColor="text1"/>
          <w:u w:color="000000" w:themeColor="text1"/>
        </w:rPr>
        <w:noBreakHyphen/>
        <w:t>2370, RELATING TO THE DISCLOSURE OF CERTAIN INFORMATION ABOUT A FOSTER CHILD TO A FOSTER PARENT AT THE TIME OF PLACEMENT, SO AS TO MAKE CONFORMING CHANGES.</w:t>
      </w:r>
    </w:p>
    <w:p w:rsidR="00BC21C7" w:rsidRPr="003C397B"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C21C7"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397B">
        <w:rPr>
          <w:rFonts w:cs="Times New Roman"/>
        </w:rPr>
        <w:t>Be it enacted by the General Assembly of the State of South Carolina:</w:t>
      </w:r>
    </w:p>
    <w:p w:rsidR="00BC21C7"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C21C7" w:rsidRPr="003C397B"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3603">
        <w:rPr>
          <w:rFonts w:cs="Times New Roman"/>
          <w:b/>
          <w:color w:val="000000" w:themeColor="text1"/>
          <w:u w:color="000000" w:themeColor="text1"/>
        </w:rPr>
        <w:t>Required disclosure of personal health information to kinship care providers necessary to care for a child</w:t>
      </w:r>
    </w:p>
    <w:p w:rsidR="00BC21C7" w:rsidRPr="003C397B"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C21C7" w:rsidRPr="003C397B"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C397B">
        <w:rPr>
          <w:rFonts w:cs="Times New Roman"/>
        </w:rPr>
        <w:t>SECTION</w:t>
      </w:r>
      <w:r w:rsidRPr="003C397B">
        <w:rPr>
          <w:rFonts w:cs="Times New Roman"/>
        </w:rPr>
        <w:tab/>
        <w:t>1.</w:t>
      </w:r>
      <w:r w:rsidRPr="003C397B">
        <w:rPr>
          <w:rFonts w:cs="Times New Roman"/>
        </w:rPr>
        <w:tab/>
      </w:r>
      <w:r w:rsidRPr="003C397B">
        <w:rPr>
          <w:rFonts w:cs="Times New Roman"/>
          <w:u w:color="000000" w:themeColor="text1"/>
        </w:rPr>
        <w:t>Subarticle 3, Article 3, Chapter 7, Title 63 of the 1976 Code is amended by adding:</w:t>
      </w:r>
    </w:p>
    <w:p w:rsidR="00BC21C7" w:rsidRPr="003C397B"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C21C7"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C397B">
        <w:rPr>
          <w:rFonts w:cs="Times New Roman"/>
          <w:u w:color="000000" w:themeColor="text1"/>
        </w:rPr>
        <w:tab/>
        <w:t>“Section 63</w:t>
      </w:r>
      <w:r w:rsidRPr="003C397B">
        <w:rPr>
          <w:rFonts w:cs="Times New Roman"/>
          <w:u w:color="000000" w:themeColor="text1"/>
        </w:rPr>
        <w:noBreakHyphen/>
        <w:t>7</w:t>
      </w:r>
      <w:r w:rsidRPr="003C397B">
        <w:rPr>
          <w:rFonts w:cs="Times New Roman"/>
          <w:u w:color="000000" w:themeColor="text1"/>
        </w:rPr>
        <w:noBreakHyphen/>
        <w:t>765.</w:t>
      </w:r>
      <w:r w:rsidRPr="003C397B">
        <w:rPr>
          <w:rFonts w:cs="Times New Roman"/>
          <w:u w:color="000000" w:themeColor="text1"/>
        </w:rPr>
        <w:tab/>
        <w:t xml:space="preserve">Prior to and at the time the department places a child with a relative providing kinship care following the removal of the child from the home, the department shall disclose to the relative all information known by the person making the placement or reasonably accessible to the person making the placement that is necessary to provide adequate care and supervision for the child and to protect the health and safety of the child and the relative’s family. The information that must be disclosed to the relative pursuant to this section includes, but is not limited to, medical and mental health conditions and history of the child, the nature of abuse or neglect to which the child has been subjected, behavioral strengths and challenges, and matters related to the child’s educational needs. If the department does not have this information at the time of making the placement, a member of the child’s casework team or the child’s caseworker shall contact the relative and provide the information known to the casework team or reasonably accessible during the first working day following the placement. The </w:t>
      </w:r>
      <w:r w:rsidRPr="003C397B">
        <w:rPr>
          <w:rFonts w:cs="Times New Roman"/>
          <w:u w:color="000000" w:themeColor="text1"/>
        </w:rPr>
        <w:lastRenderedPageBreak/>
        <w:t>child’s caseworker shall research the child’s record and shall supplement the information provided to the relative no later than the end of the first week of placement if additional information is found. When the child’s caseworker acquires new information which is likely to affect either the ability of the relative to provide adequate care and supervision for the child or is likely to place the health and safety of the child or the relative’s family at risk, the department shall disclose that information to the relative. The obligation to provide this information continues until the placement ends.”</w:t>
      </w:r>
    </w:p>
    <w:p w:rsidR="00BC21C7"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C21C7" w:rsidRPr="003C397B"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D3603">
        <w:rPr>
          <w:rFonts w:cs="Times New Roman"/>
          <w:b/>
          <w:color w:val="000000" w:themeColor="text1"/>
          <w:u w:color="000000" w:themeColor="text1"/>
        </w:rPr>
        <w:t>Required disclosure of personal health information to residential facilities necessary to care for a child</w:t>
      </w:r>
    </w:p>
    <w:p w:rsidR="00BC21C7" w:rsidRPr="003C397B"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C21C7" w:rsidRPr="003C397B"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C397B">
        <w:rPr>
          <w:rFonts w:cs="Times New Roman"/>
        </w:rPr>
        <w:t>SECTION</w:t>
      </w:r>
      <w:r w:rsidRPr="003C397B">
        <w:rPr>
          <w:rFonts w:cs="Times New Roman"/>
        </w:rPr>
        <w:tab/>
        <w:t>2.</w:t>
      </w:r>
      <w:r w:rsidRPr="003C397B">
        <w:rPr>
          <w:rFonts w:cs="Times New Roman"/>
        </w:rPr>
        <w:tab/>
      </w:r>
      <w:r w:rsidRPr="003C397B">
        <w:rPr>
          <w:rFonts w:cs="Times New Roman"/>
          <w:u w:color="000000" w:themeColor="text1"/>
        </w:rPr>
        <w:t>Subarticle 3, Article 3, Chapter 7, Title 63 of the 1976 Code is amended by adding:</w:t>
      </w:r>
    </w:p>
    <w:p w:rsidR="00BC21C7" w:rsidRPr="003C397B"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C21C7" w:rsidRPr="003C397B"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C397B">
        <w:rPr>
          <w:rFonts w:cs="Times New Roman"/>
          <w:u w:color="000000" w:themeColor="text1"/>
        </w:rPr>
        <w:tab/>
        <w:t>“Section 63</w:t>
      </w:r>
      <w:r w:rsidRPr="003C397B">
        <w:rPr>
          <w:rFonts w:cs="Times New Roman"/>
          <w:u w:color="000000" w:themeColor="text1"/>
        </w:rPr>
        <w:noBreakHyphen/>
        <w:t>7</w:t>
      </w:r>
      <w:r w:rsidRPr="003C397B">
        <w:rPr>
          <w:rFonts w:cs="Times New Roman"/>
          <w:u w:color="000000" w:themeColor="text1"/>
        </w:rPr>
        <w:noBreakHyphen/>
      </w:r>
      <w:r>
        <w:rPr>
          <w:rFonts w:cs="Times New Roman"/>
          <w:u w:color="000000" w:themeColor="text1"/>
        </w:rPr>
        <w:t>770.</w:t>
      </w:r>
      <w:r w:rsidRPr="003C397B">
        <w:rPr>
          <w:rFonts w:cs="Times New Roman"/>
          <w:u w:color="000000" w:themeColor="text1"/>
        </w:rPr>
        <w:tab/>
        <w:t>(A)</w:t>
      </w:r>
      <w:r w:rsidRPr="003C397B">
        <w:rPr>
          <w:rFonts w:cs="Times New Roman"/>
          <w:u w:color="000000" w:themeColor="text1"/>
        </w:rPr>
        <w:tab/>
        <w:t>Prior to and at the time the department places a child in a public or private residential facility following the removal of the child from the home, the department shall disclose to the chief executive officer of the facility, or to a designated employee of the facility who provides health</w:t>
      </w:r>
      <w:r w:rsidRPr="003C397B">
        <w:rPr>
          <w:rFonts w:cs="Times New Roman"/>
          <w:u w:color="000000" w:themeColor="text1"/>
        </w:rPr>
        <w:noBreakHyphen/>
        <w:t xml:space="preserve">related services to the child, all information known by the person making the placement or reasonably accessible to the person making the placement that is necessary to provide adequate care and supervision for the child and to protect the health and safety of the child and of other children residing in and personnel working at the facility. The information that must be disclosed pursuant to this section includes, but is not limited to, medical and mental health conditions and history of the child, the nature of abuse or neglect to which the child has been subjected, behavioral strengths and challenges, and matters related to the child’s educational needs. If the department does not have this information at the time of making the placement, a member of the child’s casework team or the child’s caseworker shall contact the designated employee of the facility to provide the information known to the casework team or reasonably accessible during the first working day following the placement. The child’s caseworker shall research the child’s record and shall supplement the information provided to the facility no later than the end of the first week of placement if additional information is found. When the child’s caseworker acquires new information which is likely to affect either the ability of the facility to provide adequate care and supervision for the child or is likely to place the health and safety of the child or of other children residing in the facility or the facility’s personnel at risk, the department shall disclose </w:t>
      </w:r>
      <w:r w:rsidRPr="003C397B">
        <w:rPr>
          <w:rFonts w:cs="Times New Roman"/>
          <w:u w:color="000000" w:themeColor="text1"/>
        </w:rPr>
        <w:lastRenderedPageBreak/>
        <w:t>that information to the designated facility employee. The obligation to provide this information continues until the placement ends.</w:t>
      </w:r>
    </w:p>
    <w:p w:rsidR="00BC21C7"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C397B">
        <w:rPr>
          <w:rFonts w:cs="Times New Roman"/>
          <w:u w:color="000000" w:themeColor="text1"/>
        </w:rPr>
        <w:tab/>
        <w:t>(B)</w:t>
      </w:r>
      <w:r w:rsidRPr="003C397B">
        <w:rPr>
          <w:rFonts w:cs="Times New Roman"/>
          <w:u w:color="000000" w:themeColor="text1"/>
        </w:rPr>
        <w:tab/>
        <w:t>For purposes of this section, ‘public or private residential facility’ means a group home, residential treatment center, or other facility that, pursuant to a contract with or a license or permit issued by the department, provides residential services to children in the custody of the department.”</w:t>
      </w:r>
    </w:p>
    <w:p w:rsidR="00BC21C7"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C21C7" w:rsidRPr="003C397B"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D3603">
        <w:rPr>
          <w:rFonts w:cs="Times New Roman"/>
          <w:b/>
          <w:color w:val="000000" w:themeColor="text1"/>
          <w:u w:color="000000" w:themeColor="text1"/>
        </w:rPr>
        <w:t>Required disclosure of personal health information to prospective adoptive parent necessary to care for a child</w:t>
      </w:r>
    </w:p>
    <w:p w:rsidR="00BC21C7" w:rsidRPr="003C397B"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C21C7" w:rsidRPr="003C397B"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C397B">
        <w:rPr>
          <w:rFonts w:cs="Times New Roman"/>
          <w:u w:color="000000" w:themeColor="text1"/>
        </w:rPr>
        <w:t>SECTION</w:t>
      </w:r>
      <w:r w:rsidRPr="003C397B">
        <w:rPr>
          <w:rFonts w:cs="Times New Roman"/>
          <w:u w:color="000000" w:themeColor="text1"/>
        </w:rPr>
        <w:tab/>
        <w:t>3.</w:t>
      </w:r>
      <w:r w:rsidRPr="003C397B">
        <w:rPr>
          <w:rFonts w:cs="Times New Roman"/>
          <w:u w:color="000000" w:themeColor="text1"/>
        </w:rPr>
        <w:tab/>
        <w:t>Subarticle 1, Article 1, Chapter 9, Title 63 of the 1976 Code is amended by adding:</w:t>
      </w:r>
    </w:p>
    <w:p w:rsidR="00BC21C7" w:rsidRPr="003C397B"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C21C7"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C397B">
        <w:rPr>
          <w:rFonts w:cs="Times New Roman"/>
          <w:u w:color="000000" w:themeColor="text1"/>
        </w:rPr>
        <w:tab/>
        <w:t>“Section 63</w:t>
      </w:r>
      <w:r w:rsidRPr="003C397B">
        <w:rPr>
          <w:rFonts w:cs="Times New Roman"/>
          <w:u w:color="000000" w:themeColor="text1"/>
        </w:rPr>
        <w:noBreakHyphen/>
        <w:t>9</w:t>
      </w:r>
      <w:r w:rsidRPr="003C397B">
        <w:rPr>
          <w:rFonts w:cs="Times New Roman"/>
          <w:u w:color="000000" w:themeColor="text1"/>
        </w:rPr>
        <w:noBreakHyphen/>
        <w:t>80.</w:t>
      </w:r>
      <w:r w:rsidRPr="003C397B">
        <w:rPr>
          <w:rFonts w:cs="Times New Roman"/>
          <w:u w:color="000000" w:themeColor="text1"/>
        </w:rPr>
        <w:tab/>
        <w:t>Prior to and at the time the department places a child with a prospective adoptive parent for purposes of adoption, the department shall disclose to the prospective adoptive parent all information known by the person making the placement or reasonably accessible to the person making the placement that is necessary to provide adequate care and supervision for the child and to protect the health and safety of the child and the prospective adoptive parent’s family. The information that must be disclosed to the prospective adoptive parent pursuant to this section includes, but is not limited to, medical and mental health conditions and history of the child, the nature of abuse or neglect to which the child has been subjected, behavioral strengths and challenges, and matters related to the child’s educational needs. If the department does not have this information at the time of making the placement, a member of the child’s casework team or the child’s caseworker shall contact the prospective adoptive parent and provide the information known to the casework team or reasonably accessible during the first working day following the placement. The child’s caseworker shall research the child’s record and shall supplement the information provided to the prospective adoptive parent no later than the end of the first week of placement if additional information is found. When the child’s caseworker acquires new information which is likely to affect either the ability of the prospective adoptive parent to provide adequate care and supervision for the child or is likely to place the health and safety of the child or the prospective adoptive parent’s family at risk, the department shall disclose that information to the prospective adoptive parent. The obligation to provide this information continues until the adoption is finalized.”</w:t>
      </w:r>
    </w:p>
    <w:p w:rsidR="00BC21C7"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C21C7" w:rsidRPr="003C397B"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3603">
        <w:rPr>
          <w:rFonts w:cs="Times New Roman"/>
          <w:b/>
          <w:color w:val="000000" w:themeColor="text1"/>
          <w:u w:color="000000" w:themeColor="text1"/>
        </w:rPr>
        <w:lastRenderedPageBreak/>
        <w:t>Confidentiality of child abuse or neglect reports, exceptions for disclosure of personal health information necessary to care for a child</w:t>
      </w:r>
    </w:p>
    <w:p w:rsidR="00BC21C7" w:rsidRPr="003C397B"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C21C7" w:rsidRPr="003C397B"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C397B">
        <w:rPr>
          <w:rFonts w:cs="Times New Roman"/>
          <w:u w:color="000000" w:themeColor="text1"/>
        </w:rPr>
        <w:t>SECTION</w:t>
      </w:r>
      <w:r w:rsidRPr="003C397B">
        <w:rPr>
          <w:rFonts w:cs="Times New Roman"/>
          <w:u w:color="000000" w:themeColor="text1"/>
        </w:rPr>
        <w:tab/>
        <w:t>4.</w:t>
      </w:r>
      <w:r w:rsidRPr="003C397B">
        <w:rPr>
          <w:rFonts w:cs="Times New Roman"/>
          <w:u w:color="000000" w:themeColor="text1"/>
        </w:rPr>
        <w:tab/>
        <w:t>Section 63</w:t>
      </w:r>
      <w:r w:rsidRPr="003C397B">
        <w:rPr>
          <w:rFonts w:cs="Times New Roman"/>
          <w:u w:color="000000" w:themeColor="text1"/>
        </w:rPr>
        <w:noBreakHyphen/>
        <w:t>7</w:t>
      </w:r>
      <w:r w:rsidRPr="003C397B">
        <w:rPr>
          <w:rFonts w:cs="Times New Roman"/>
          <w:u w:color="000000" w:themeColor="text1"/>
        </w:rPr>
        <w:noBreakHyphen/>
        <w:t>1990(B)(20), (C), and (D) of the 1976 Code is amended to read:</w:t>
      </w:r>
    </w:p>
    <w:p w:rsidR="00BC21C7" w:rsidRPr="003C397B"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C21C7"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397B">
        <w:rPr>
          <w:rFonts w:cs="Times New Roman"/>
        </w:rPr>
        <w:tab/>
      </w:r>
      <w:r w:rsidRPr="003C397B">
        <w:rPr>
          <w:rFonts w:cs="Times New Roman"/>
        </w:rPr>
        <w:tab/>
        <w:t>“(20)</w:t>
      </w:r>
      <w:r w:rsidRPr="003C397B">
        <w:rPr>
          <w:rFonts w:cs="Times New Roman"/>
        </w:rPr>
        <w:tab/>
        <w:t xml:space="preserve"> </w:t>
      </w:r>
      <w:r w:rsidRPr="003C397B">
        <w:rPr>
          <w:rFonts w:cs="Times New Roman"/>
          <w:u w:color="000000" w:themeColor="text1"/>
        </w:rPr>
        <w:t>prospective or current adoptive parents, caregivers, kinship care providers, foster parents, and public or private residential facilities, in contemplation of placement and after placement. For purposes of this item, ‘public or private residential facility’ has the same meaning as defined in Section 63</w:t>
      </w:r>
      <w:r w:rsidRPr="003C397B">
        <w:rPr>
          <w:rFonts w:cs="Times New Roman"/>
          <w:u w:color="000000" w:themeColor="text1"/>
        </w:rPr>
        <w:noBreakHyphen/>
        <w:t>7</w:t>
      </w:r>
      <w:r w:rsidRPr="003C397B">
        <w:rPr>
          <w:rFonts w:cs="Times New Roman"/>
          <w:u w:color="000000" w:themeColor="text1"/>
        </w:rPr>
        <w:noBreakHyphen/>
        <w:t>770</w:t>
      </w:r>
      <w:r w:rsidRPr="003C397B">
        <w:rPr>
          <w:rFonts w:cs="Times New Roman"/>
        </w:rPr>
        <w:t>;</w:t>
      </w:r>
    </w:p>
    <w:p w:rsidR="00BC21C7"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C21C7" w:rsidRPr="003C397B"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C397B">
        <w:rPr>
          <w:rFonts w:cs="Times New Roman"/>
          <w:szCs w:val="24"/>
        </w:rPr>
        <w:tab/>
        <w:t>(C)</w:t>
      </w:r>
      <w:r w:rsidRPr="003C397B">
        <w:rPr>
          <w:rFonts w:cs="Times New Roman"/>
          <w:szCs w:val="24"/>
        </w:rPr>
        <w:tab/>
        <w:t>The department may limit the information disclosed to individuals and entities named in subsection (B)(13), (14), (15), (16), (17), (18), and (20) to that information necessary to accomplish the purposes for which it is requested or for which it is being disclosed</w:t>
      </w:r>
      <w:r w:rsidRPr="003C397B">
        <w:rPr>
          <w:rFonts w:cs="Times New Roman"/>
          <w:u w:color="000000" w:themeColor="text1"/>
        </w:rPr>
        <w:t>; however, the department shall comply with subsection (D)(2) regarding the release of medical or mental health records to an individual or facility identified in subsection (B)(20)</w:t>
      </w:r>
      <w:r w:rsidRPr="003C397B">
        <w:rPr>
          <w:rFonts w:cs="Times New Roman"/>
          <w:szCs w:val="24"/>
        </w:rPr>
        <w:t>. Nothing in this subsection gives to these entities or persons the right to review or copy the complete case record.</w:t>
      </w:r>
    </w:p>
    <w:p w:rsidR="00BC21C7" w:rsidRPr="003C397B"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3C397B">
        <w:rPr>
          <w:rFonts w:cs="Times New Roman"/>
          <w:szCs w:val="24"/>
        </w:rPr>
        <w:tab/>
        <w:t>(D)(1)</w:t>
      </w:r>
      <w:r w:rsidRPr="003C397B">
        <w:rPr>
          <w:rFonts w:cs="Times New Roman"/>
          <w:szCs w:val="24"/>
        </w:rPr>
        <w:tab/>
        <w:t xml:space="preserve">When a request for access to the record comes from an individual identified in subsection (B)(5), (6), or (7), or that person’s attorney, the department shall review any reports from medical care providers and mental health care providers to determine whether the report contains information that does not pertain to the case decision, to the treatment needs of the family as a whole, or to the care of the child. If the department determines that these conditions exist, before releasing the document, the department shall provide a written notice identifying the report to the requesting party and to the person whose treatment or assessment was the subject of the report. The notice may be mailed to the parties involved or to their attorneys or it may be delivered in person. The notice shall state that the department will release the report after ten days from the date notice was mailed to all parties and that any party objecting to release may apply to the court of competent jurisdiction for relief. When a medical or mental health provider or agency furnishes copies of reports or records to the department and designates in writing that those reports or records are not to be further disclosed, the department must not disclose those documents to persons identified in subsection (B)(5), (6), or (7), or that person’s attorney. The department shall identify to the requesting party the records or reports withheld pursuant to this subsection and shall advise the requesting party that he </w:t>
      </w:r>
      <w:r w:rsidRPr="003C397B">
        <w:rPr>
          <w:rFonts w:cs="Times New Roman"/>
          <w:szCs w:val="24"/>
        </w:rPr>
        <w:lastRenderedPageBreak/>
        <w:t>may contact the medical or mental health provider or agency about release of the records or reports.</w:t>
      </w:r>
    </w:p>
    <w:p w:rsidR="00BC21C7" w:rsidRPr="003C397B"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C397B">
        <w:rPr>
          <w:rFonts w:cs="Times New Roman"/>
          <w:szCs w:val="24"/>
        </w:rPr>
        <w:tab/>
      </w:r>
      <w:r w:rsidRPr="003C397B">
        <w:rPr>
          <w:rFonts w:cs="Times New Roman"/>
          <w:u w:color="000000" w:themeColor="text1"/>
        </w:rPr>
        <w:tab/>
        <w:t>(2)</w:t>
      </w:r>
      <w:r w:rsidRPr="003C397B">
        <w:rPr>
          <w:rFonts w:cs="Times New Roman"/>
          <w:u w:color="000000" w:themeColor="text1"/>
        </w:rPr>
        <w:tab/>
        <w:t>The department is authorized to release all records and reports in the department’s possession from a child’s medical providers and mental health providers to an individual or facility identified in subsection (B)(20) that are necessary for that individual or facility to provide adequate care and supervision for the child and to protect the health and safety of the child and others. The department also is authorized to and shall release the information in its possession to a child</w:t>
      </w:r>
      <w:r w:rsidRPr="003C397B">
        <w:rPr>
          <w:rFonts w:cs="Times New Roman"/>
          <w:u w:color="000000" w:themeColor="text1"/>
        </w:rPr>
        <w:noBreakHyphen/>
        <w:t>placing agency for the benefit of a foster parent recruited, trained and supported by the child</w:t>
      </w:r>
      <w:r w:rsidRPr="003C397B">
        <w:rPr>
          <w:rFonts w:cs="Times New Roman"/>
          <w:u w:color="000000" w:themeColor="text1"/>
        </w:rPr>
        <w:noBreakHyphen/>
        <w:t>placing agency. Information that must be released includes, but is not limited to, the following:</w:t>
      </w:r>
    </w:p>
    <w:p w:rsidR="00BC21C7" w:rsidRPr="003C397B"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C397B">
        <w:rPr>
          <w:rFonts w:cs="Times New Roman"/>
          <w:u w:color="000000" w:themeColor="text1"/>
        </w:rPr>
        <w:tab/>
      </w:r>
      <w:r w:rsidRPr="003C397B">
        <w:rPr>
          <w:rFonts w:cs="Times New Roman"/>
          <w:u w:color="000000" w:themeColor="text1"/>
        </w:rPr>
        <w:tab/>
      </w:r>
      <w:r w:rsidRPr="003C397B">
        <w:rPr>
          <w:rFonts w:cs="Times New Roman"/>
          <w:u w:color="000000" w:themeColor="text1"/>
        </w:rPr>
        <w:tab/>
        <w:t>(a)</w:t>
      </w:r>
      <w:r w:rsidRPr="003C397B">
        <w:rPr>
          <w:rFonts w:cs="Times New Roman"/>
          <w:u w:color="000000" w:themeColor="text1"/>
        </w:rPr>
        <w:tab/>
        <w:t>any medical, dental, and mental health, developmental, educational or other special needs of the child, including the names and addresses of the child’s health and educational providers, the child’s medical history, a record of the child’s immunizations, the child’s current medications, the child’s known medical problems, and any other pertinent health information concerning the child;</w:t>
      </w:r>
    </w:p>
    <w:p w:rsidR="00BC21C7" w:rsidRPr="003C397B"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C397B">
        <w:rPr>
          <w:rFonts w:cs="Times New Roman"/>
          <w:u w:color="000000" w:themeColor="text1"/>
        </w:rPr>
        <w:tab/>
      </w:r>
      <w:r w:rsidRPr="003C397B">
        <w:rPr>
          <w:rFonts w:cs="Times New Roman"/>
          <w:u w:color="000000" w:themeColor="text1"/>
        </w:rPr>
        <w:tab/>
      </w:r>
      <w:r w:rsidRPr="003C397B">
        <w:rPr>
          <w:rFonts w:cs="Times New Roman"/>
          <w:u w:color="000000" w:themeColor="text1"/>
        </w:rPr>
        <w:tab/>
        <w:t>(b)</w:t>
      </w:r>
      <w:r w:rsidRPr="003C397B">
        <w:rPr>
          <w:rFonts w:cs="Times New Roman"/>
          <w:u w:color="000000" w:themeColor="text1"/>
        </w:rPr>
        <w:tab/>
        <w:t>the child’s history of and risks relating to the child’s history including, but not limited to</w:t>
      </w:r>
      <w:r>
        <w:rPr>
          <w:rFonts w:cs="Times New Roman"/>
          <w:u w:color="000000" w:themeColor="text1"/>
        </w:rPr>
        <w:t>,</w:t>
      </w:r>
      <w:r w:rsidRPr="003C397B">
        <w:rPr>
          <w:rFonts w:cs="Times New Roman"/>
          <w:u w:color="000000" w:themeColor="text1"/>
        </w:rPr>
        <w:t xml:space="preserve"> physical or sexual trauma, physical or sexual aggression, or psychological diagnoses; and </w:t>
      </w:r>
    </w:p>
    <w:p w:rsidR="00BC21C7"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C397B">
        <w:rPr>
          <w:rFonts w:cs="Times New Roman"/>
          <w:u w:color="000000" w:themeColor="text1"/>
        </w:rPr>
        <w:tab/>
      </w:r>
      <w:r w:rsidRPr="003C397B">
        <w:rPr>
          <w:rFonts w:cs="Times New Roman"/>
          <w:u w:color="000000" w:themeColor="text1"/>
        </w:rPr>
        <w:tab/>
      </w:r>
      <w:r w:rsidRPr="003C397B">
        <w:rPr>
          <w:rFonts w:cs="Times New Roman"/>
          <w:u w:color="000000" w:themeColor="text1"/>
        </w:rPr>
        <w:tab/>
        <w:t>(c)</w:t>
      </w:r>
      <w:r w:rsidRPr="003C397B">
        <w:rPr>
          <w:rFonts w:cs="Times New Roman"/>
          <w:u w:color="000000" w:themeColor="text1"/>
        </w:rPr>
        <w:tab/>
        <w:t>treatment plans developed for the child.”</w:t>
      </w:r>
    </w:p>
    <w:p w:rsidR="00BC21C7"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C21C7" w:rsidRPr="003C397B"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D3603">
        <w:rPr>
          <w:rFonts w:cs="Times New Roman"/>
          <w:b/>
          <w:color w:val="000000" w:themeColor="text1"/>
          <w:u w:color="000000" w:themeColor="text1"/>
        </w:rPr>
        <w:t>Required disclosure of personal health information to foster parent necessary to care for a child</w:t>
      </w:r>
    </w:p>
    <w:p w:rsidR="00BC21C7" w:rsidRPr="003C397B"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C21C7" w:rsidRPr="003C397B"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3C397B">
        <w:rPr>
          <w:rFonts w:cs="Times New Roman"/>
          <w:u w:color="000000" w:themeColor="text1"/>
        </w:rPr>
        <w:t>SECTION</w:t>
      </w:r>
      <w:r w:rsidRPr="003C397B">
        <w:rPr>
          <w:rFonts w:cs="Times New Roman"/>
          <w:u w:color="000000" w:themeColor="text1"/>
        </w:rPr>
        <w:tab/>
        <w:t>5.</w:t>
      </w:r>
      <w:r w:rsidRPr="003C397B">
        <w:rPr>
          <w:rFonts w:cs="Times New Roman"/>
          <w:u w:color="000000" w:themeColor="text1"/>
        </w:rPr>
        <w:tab/>
        <w:t>Section 63</w:t>
      </w:r>
      <w:r w:rsidRPr="003C397B">
        <w:rPr>
          <w:rFonts w:cs="Times New Roman"/>
          <w:u w:color="000000" w:themeColor="text1"/>
        </w:rPr>
        <w:noBreakHyphen/>
        <w:t>7</w:t>
      </w:r>
      <w:r w:rsidRPr="003C397B">
        <w:rPr>
          <w:rFonts w:cs="Times New Roman"/>
          <w:u w:color="000000" w:themeColor="text1"/>
        </w:rPr>
        <w:noBreakHyphen/>
        <w:t>2370 of the 1976 Code is amended to read:</w:t>
      </w:r>
    </w:p>
    <w:p w:rsidR="00BC21C7" w:rsidRPr="003C397B"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C21C7"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397B">
        <w:rPr>
          <w:rFonts w:cs="Times New Roman"/>
        </w:rPr>
        <w:tab/>
        <w:t>“Section 63</w:t>
      </w:r>
      <w:r w:rsidRPr="003C397B">
        <w:rPr>
          <w:rFonts w:cs="Times New Roman"/>
        </w:rPr>
        <w:noBreakHyphen/>
        <w:t>7</w:t>
      </w:r>
      <w:r w:rsidRPr="003C397B">
        <w:rPr>
          <w:rFonts w:cs="Times New Roman"/>
        </w:rPr>
        <w:noBreakHyphen/>
        <w:t>2370.</w:t>
      </w:r>
      <w:r w:rsidRPr="003C397B">
        <w:rPr>
          <w:rFonts w:cs="Times New Roman"/>
        </w:rPr>
        <w:tab/>
        <w:t>Prior to and at the time the department places a child with a foster parent, the department shall disclose to the foster parent  all information known by the person making the placement or reasonably accessible to the person making the placement that is necessary to provide adequate care and supervision for the child and to protect the health and safety of the child and the foster family</w:t>
      </w:r>
      <w:r>
        <w:rPr>
          <w:rFonts w:cs="Times New Roman"/>
        </w:rPr>
        <w:t>.</w:t>
      </w:r>
      <w:r w:rsidRPr="003C397B">
        <w:rPr>
          <w:rFonts w:cs="Times New Roman"/>
        </w:rPr>
        <w:t xml:space="preserve"> The information that must be disclosed pursuant to this section includes, but is not limited to, medical and mental health conditions and history of the child, the nature of abuse or neglect to which the child has been subjected, behavioral strengths and challenges, and matters related to the child’s educational needs</w:t>
      </w:r>
      <w:r>
        <w:rPr>
          <w:rFonts w:cs="Times New Roman"/>
        </w:rPr>
        <w:t>.</w:t>
      </w:r>
      <w:r w:rsidRPr="003C397B">
        <w:rPr>
          <w:rFonts w:cs="Times New Roman"/>
        </w:rPr>
        <w:t xml:space="preserve"> If the department does not have this information at the time of making the placement, a member of the child’s casework team or the child’s caseworker shall contact the foster parent and provide the information known to the casework team or reasonably accessible during the first working day following the placement. The </w:t>
      </w:r>
      <w:r w:rsidRPr="003C397B">
        <w:rPr>
          <w:rFonts w:cs="Times New Roman"/>
        </w:rPr>
        <w:lastRenderedPageBreak/>
        <w:t>child’s caseworker shall research the child’s record and shall supplement the information provided to the foster parent no later than the end of the first week of placement if additional information is found. When the child’s caseworker acquires new information which is likely to affect either the ability of the foster parent to provide adequate care and supervision for the child or is likely to place the health and safety of the child or the foster family at risk, the department shall disclose that information to the foster parent. The obligation to provide this information continues until the placement ends.”</w:t>
      </w:r>
    </w:p>
    <w:p w:rsidR="00BC21C7"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C21C7" w:rsidRPr="0022232D"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22232D">
        <w:rPr>
          <w:rFonts w:cs="Times New Roman"/>
          <w:b/>
        </w:rPr>
        <w:t>Time effective</w:t>
      </w:r>
    </w:p>
    <w:p w:rsidR="00BC21C7" w:rsidRPr="003C397B"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C21C7" w:rsidRPr="003C397B"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397B">
        <w:rPr>
          <w:rFonts w:cs="Times New Roman"/>
        </w:rPr>
        <w:t>SECTION</w:t>
      </w:r>
      <w:r w:rsidRPr="003C397B">
        <w:rPr>
          <w:rFonts w:cs="Times New Roman"/>
        </w:rPr>
        <w:tab/>
        <w:t>6.</w:t>
      </w:r>
      <w:r w:rsidRPr="003C397B">
        <w:rPr>
          <w:rFonts w:cs="Times New Roman"/>
        </w:rPr>
        <w:tab/>
        <w:t>This act takes effect upon approval by the Governor.</w:t>
      </w:r>
    </w:p>
    <w:p w:rsidR="00BC21C7"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BC21C7" w:rsidRDefault="00BC21C7"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May, 2018.</w:t>
      </w:r>
    </w:p>
    <w:p w:rsidR="00BC21C7" w:rsidRDefault="00BC21C7" w:rsidP="00BC21C7">
      <w:pPr>
        <w:jc w:val="both"/>
        <w:rPr>
          <w:color w:val="000000" w:themeColor="text1"/>
        </w:rPr>
      </w:pPr>
    </w:p>
    <w:p w:rsidR="00BC21C7" w:rsidRDefault="00BC21C7" w:rsidP="00BC21C7">
      <w:pPr>
        <w:jc w:val="both"/>
        <w:rPr>
          <w:color w:val="000000" w:themeColor="text1"/>
        </w:rPr>
      </w:pPr>
      <w:r>
        <w:rPr>
          <w:color w:val="000000" w:themeColor="text1"/>
        </w:rPr>
        <w:t>Approved the 3</w:t>
      </w:r>
      <w:r w:rsidRPr="006B0E23">
        <w:rPr>
          <w:color w:val="000000" w:themeColor="text1"/>
          <w:vertAlign w:val="superscript"/>
        </w:rPr>
        <w:t>rd</w:t>
      </w:r>
      <w:r>
        <w:rPr>
          <w:color w:val="000000" w:themeColor="text1"/>
        </w:rPr>
        <w:t xml:space="preserve"> day of May, 2018. </w:t>
      </w:r>
    </w:p>
    <w:p w:rsidR="00BC21C7" w:rsidRDefault="00BC21C7" w:rsidP="00BC21C7">
      <w:pPr>
        <w:jc w:val="center"/>
        <w:rPr>
          <w:color w:val="000000" w:themeColor="text1"/>
        </w:rPr>
      </w:pPr>
    </w:p>
    <w:p w:rsidR="00BC21C7" w:rsidRDefault="00BC21C7" w:rsidP="00BC21C7">
      <w:pPr>
        <w:jc w:val="center"/>
        <w:rPr>
          <w:color w:val="000000" w:themeColor="text1"/>
        </w:rPr>
      </w:pPr>
      <w:r>
        <w:rPr>
          <w:color w:val="000000" w:themeColor="text1"/>
        </w:rPr>
        <w:t>__________</w:t>
      </w:r>
    </w:p>
    <w:p w:rsidR="00C27E64" w:rsidRPr="007175F5" w:rsidRDefault="00C27E64" w:rsidP="00BC2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27E64" w:rsidRPr="007175F5" w:rsidSect="00C27E64">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AB8" w:rsidRDefault="00000AB8" w:rsidP="007D5FAC">
      <w:r>
        <w:separator/>
      </w:r>
    </w:p>
  </w:endnote>
  <w:endnote w:type="continuationSeparator" w:id="0">
    <w:p w:rsidR="00000AB8" w:rsidRDefault="00000AB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E64" w:rsidRPr="00C27E64" w:rsidRDefault="00C27E64" w:rsidP="00C27E6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C21C7">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E64" w:rsidRDefault="00C27E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AB8" w:rsidRDefault="00000AB8" w:rsidP="007D5FAC">
      <w:r>
        <w:separator/>
      </w:r>
    </w:p>
  </w:footnote>
  <w:footnote w:type="continuationSeparator" w:id="0">
    <w:p w:rsidR="00000AB8" w:rsidRDefault="00000AB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3699"/>
    <w:docVar w:name="ActSecretary" w:val="Charlton"/>
    <w:docVar w:name="ActSIdno" w:val="(197)  3699VR18"/>
    <w:docVar w:name="clipname" w:val="3699VR18"/>
    <w:docVar w:name="dvBillNumber" w:val="3699"/>
    <w:docVar w:name="dvBillNumberPrefix" w:val="H"/>
    <w:docVar w:name="dvOriginalBody" w:val="House"/>
    <w:docVar w:name="HOUSEACTFULLPATH" w:val="L:\COUNCIL\ACTS\3699VR18.DOCX"/>
    <w:docVar w:name="OrigHOUSEBillNo" w:val="3699"/>
    <w:docVar w:name="WhatActtype" w:val="AN ACT"/>
  </w:docVars>
  <w:rsids>
    <w:rsidRoot w:val="00000AB8"/>
    <w:rsid w:val="00000AB8"/>
    <w:rsid w:val="00002DE0"/>
    <w:rsid w:val="00005E0A"/>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2E18"/>
    <w:rsid w:val="000D6F51"/>
    <w:rsid w:val="000E0C4D"/>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232D"/>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4FCD"/>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1E7A"/>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49DC"/>
    <w:rsid w:val="003B6BB7"/>
    <w:rsid w:val="003B746E"/>
    <w:rsid w:val="003C030C"/>
    <w:rsid w:val="003D2A73"/>
    <w:rsid w:val="003D5BA2"/>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3C78"/>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41B1"/>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37D1"/>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17D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175F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5314"/>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7683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18E5"/>
    <w:rsid w:val="00A140E6"/>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E7BFC"/>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21C7"/>
    <w:rsid w:val="00BC5FF9"/>
    <w:rsid w:val="00BC6307"/>
    <w:rsid w:val="00BC7C35"/>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27E64"/>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31C3"/>
    <w:rsid w:val="00D45624"/>
    <w:rsid w:val="00D474CA"/>
    <w:rsid w:val="00D50FB9"/>
    <w:rsid w:val="00D56467"/>
    <w:rsid w:val="00D63C04"/>
    <w:rsid w:val="00D650D0"/>
    <w:rsid w:val="00D75E1A"/>
    <w:rsid w:val="00D76225"/>
    <w:rsid w:val="00D7706E"/>
    <w:rsid w:val="00D80303"/>
    <w:rsid w:val="00D847EB"/>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56F38"/>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E7E54"/>
    <w:rsid w:val="00EF0391"/>
    <w:rsid w:val="00EF0E4A"/>
    <w:rsid w:val="00EF3301"/>
    <w:rsid w:val="00EF6923"/>
    <w:rsid w:val="00F06DF9"/>
    <w:rsid w:val="00F07446"/>
    <w:rsid w:val="00F16F4D"/>
    <w:rsid w:val="00F178BC"/>
    <w:rsid w:val="00F21DD7"/>
    <w:rsid w:val="00F24361"/>
    <w:rsid w:val="00F251B0"/>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7856"/>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61DB971E-E245-4BD5-BD98-451C7B9D5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27E6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BC7C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C35"/>
    <w:rPr>
      <w:rFonts w:ascii="Segoe UI" w:hAnsi="Segoe UI" w:cs="Segoe UI"/>
      <w:sz w:val="18"/>
      <w:szCs w:val="18"/>
    </w:rPr>
  </w:style>
  <w:style w:type="table" w:styleId="TableGrid">
    <w:name w:val="Table Grid"/>
    <w:basedOn w:val="TableNormal"/>
    <w:uiPriority w:val="59"/>
    <w:rsid w:val="00D431C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27E6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251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208.docx" TargetMode="External"/><Relationship Id="rId13" Type="http://schemas.openxmlformats.org/officeDocument/2006/relationships/hyperlink" Target="file:///h:\hj\20180125.docx" TargetMode="External"/><Relationship Id="rId18" Type="http://schemas.openxmlformats.org/officeDocument/2006/relationships/hyperlink" Target="file:///h:\sj\20180322.docx" TargetMode="External"/><Relationship Id="rId26" Type="http://schemas.openxmlformats.org/officeDocument/2006/relationships/hyperlink" Target="file:///p:\pprever\2017-18\3699_20180123.docx" TargetMode="External"/><Relationship Id="rId3" Type="http://schemas.openxmlformats.org/officeDocument/2006/relationships/settings" Target="settings.xml"/><Relationship Id="rId21" Type="http://schemas.openxmlformats.org/officeDocument/2006/relationships/hyperlink" Target="file:///h:\sj\20180418.docx" TargetMode="External"/><Relationship Id="rId34" Type="http://schemas.openxmlformats.org/officeDocument/2006/relationships/fontTable" Target="fontTable.xml"/><Relationship Id="rId7" Type="http://schemas.openxmlformats.org/officeDocument/2006/relationships/hyperlink" Target="file:///h:\hj\20170208.docx" TargetMode="External"/><Relationship Id="rId12" Type="http://schemas.openxmlformats.org/officeDocument/2006/relationships/hyperlink" Target="file:///h:\hj\20180125.docx" TargetMode="External"/><Relationship Id="rId17" Type="http://schemas.openxmlformats.org/officeDocument/2006/relationships/hyperlink" Target="file:///h:\sj\20180228.docx" TargetMode="External"/><Relationship Id="rId25" Type="http://schemas.openxmlformats.org/officeDocument/2006/relationships/hyperlink" Target="file:///p:\pprever\2017-18\3699_20170208.docx"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180130.docx" TargetMode="External"/><Relationship Id="rId20" Type="http://schemas.openxmlformats.org/officeDocument/2006/relationships/hyperlink" Target="file:///h:\sj\20180417.docx" TargetMode="External"/><Relationship Id="rId29" Type="http://schemas.openxmlformats.org/officeDocument/2006/relationships/hyperlink" Target="file:///p:\pprever\2017-18\3699_2018012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125.docx" TargetMode="External"/><Relationship Id="rId24" Type="http://schemas.openxmlformats.org/officeDocument/2006/relationships/hyperlink" Target="http://www.scstatehouse.gov/billsearch.php?billnumbers=3699&amp;session=122&amp;summary=B"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180130.docx" TargetMode="External"/><Relationship Id="rId23" Type="http://schemas.openxmlformats.org/officeDocument/2006/relationships/hyperlink" Target="file:///h:\hj\20180425.docx" TargetMode="External"/><Relationship Id="rId28" Type="http://schemas.openxmlformats.org/officeDocument/2006/relationships/hyperlink" Target="file:///p:\pprever\2017-18\3699_20180125.docx" TargetMode="External"/><Relationship Id="rId10" Type="http://schemas.openxmlformats.org/officeDocument/2006/relationships/hyperlink" Target="file:///h:\hj\20180125.docx" TargetMode="External"/><Relationship Id="rId19" Type="http://schemas.openxmlformats.org/officeDocument/2006/relationships/hyperlink" Target="file:///h:\sj\20180417.docx" TargetMode="External"/><Relationship Id="rId31" Type="http://schemas.openxmlformats.org/officeDocument/2006/relationships/hyperlink" Target="file:///p:\pprever\2017-18\3699_20180322.docx" TargetMode="External"/><Relationship Id="rId4" Type="http://schemas.openxmlformats.org/officeDocument/2006/relationships/webSettings" Target="webSettings.xml"/><Relationship Id="rId9" Type="http://schemas.openxmlformats.org/officeDocument/2006/relationships/hyperlink" Target="file:///h:\hj\20180123.docx" TargetMode="External"/><Relationship Id="rId14" Type="http://schemas.openxmlformats.org/officeDocument/2006/relationships/hyperlink" Target="file:///h:\hj\20180126.docx" TargetMode="External"/><Relationship Id="rId22" Type="http://schemas.openxmlformats.org/officeDocument/2006/relationships/hyperlink" Target="file:///h:\hj\20180425.docx" TargetMode="External"/><Relationship Id="rId27" Type="http://schemas.openxmlformats.org/officeDocument/2006/relationships/hyperlink" Target="file:///p:\pprever\2017-18\3699_20180124.docx" TargetMode="External"/><Relationship Id="rId30" Type="http://schemas.openxmlformats.org/officeDocument/2006/relationships/hyperlink" Target="file:///p:\pprever\2017-18\3699_20180228.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DA8F0-7B73-4299-8D9C-E2A85D6C2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370B8C6E.dotm</Template>
  <TotalTime>0</TotalTime>
  <Pages>8</Pages>
  <Words>2542</Words>
  <Characters>14492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3699: Health information - South Carolina Legislature Online</dc:title>
  <dc:subject/>
  <dc:creator>%USERNAME%</dc:creator>
  <cp:keywords/>
  <dc:description/>
  <cp:lastModifiedBy>Lavarres Lynch</cp:lastModifiedBy>
  <cp:revision>2</cp:revision>
  <cp:lastPrinted>2018-04-26T12:44:00Z</cp:lastPrinted>
  <dcterms:created xsi:type="dcterms:W3CDTF">2018-05-24T20:09:00Z</dcterms:created>
  <dcterms:modified xsi:type="dcterms:W3CDTF">2018-05-24T20:09:00Z</dcterms:modified>
</cp:coreProperties>
</file>