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EC3" w:rsidRDefault="00F35EC3" w:rsidP="00F35EC3">
      <w:pPr>
        <w:widowControl w:val="0"/>
        <w:jc w:val="center"/>
      </w:pPr>
      <w:r w:rsidRPr="00F35EC3">
        <w:rPr>
          <w:b/>
        </w:rPr>
        <w:t>South Carolina General Assembly</w:t>
      </w:r>
    </w:p>
    <w:p w:rsidR="00F35EC3" w:rsidRDefault="00F35EC3" w:rsidP="00F35EC3">
      <w:pPr>
        <w:widowControl w:val="0"/>
        <w:jc w:val="center"/>
      </w:pPr>
      <w:r>
        <w:t>122nd Session, 2017-2018</w:t>
      </w:r>
    </w:p>
    <w:p w:rsidR="00F35EC3" w:rsidRDefault="00F35EC3" w:rsidP="00F35EC3">
      <w:pPr>
        <w:widowControl w:val="0"/>
        <w:jc w:val="left"/>
      </w:pPr>
    </w:p>
    <w:p w:rsidR="00F35EC3" w:rsidRDefault="00F35EC3" w:rsidP="00F35EC3">
      <w:pPr>
        <w:widowControl w:val="0"/>
        <w:jc w:val="left"/>
        <w:rPr>
          <w:b/>
        </w:rPr>
      </w:pPr>
      <w:r w:rsidRPr="00F35EC3">
        <w:rPr>
          <w:b/>
        </w:rPr>
        <w:t>H. 4015</w:t>
      </w:r>
    </w:p>
    <w:p w:rsidR="00F35EC3" w:rsidRDefault="00F35EC3" w:rsidP="00F35EC3">
      <w:pPr>
        <w:widowControl w:val="0"/>
        <w:jc w:val="left"/>
        <w:rPr>
          <w:b/>
        </w:rPr>
      </w:pPr>
    </w:p>
    <w:p w:rsidR="00F35EC3" w:rsidRDefault="00F35EC3" w:rsidP="00F35EC3">
      <w:pPr>
        <w:widowControl w:val="0"/>
        <w:jc w:val="left"/>
      </w:pPr>
      <w:r w:rsidRPr="00F35EC3">
        <w:rPr>
          <w:b/>
        </w:rPr>
        <w:t>STATUS INFORMATION</w:t>
      </w:r>
    </w:p>
    <w:p w:rsidR="00F35EC3" w:rsidRDefault="00F35EC3" w:rsidP="00F35EC3">
      <w:pPr>
        <w:widowControl w:val="0"/>
        <w:jc w:val="left"/>
      </w:pPr>
    </w:p>
    <w:p w:rsidR="00F35EC3" w:rsidRDefault="00F35EC3" w:rsidP="00F35EC3">
      <w:pPr>
        <w:widowControl w:val="0"/>
        <w:jc w:val="left"/>
      </w:pPr>
      <w:r>
        <w:t>House Resolution</w:t>
      </w:r>
    </w:p>
    <w:p w:rsidR="00F35EC3" w:rsidRDefault="00F35EC3" w:rsidP="00F35EC3">
      <w:pPr>
        <w:widowControl w:val="0"/>
        <w:jc w:val="left"/>
      </w:pPr>
      <w:r>
        <w:t>Sponsors: Reps. Dillard and Robinson</w:t>
      </w:r>
      <w:r>
        <w:noBreakHyphen/>
        <w:t>Simpson</w:t>
      </w:r>
    </w:p>
    <w:p w:rsidR="00F35EC3" w:rsidRDefault="00F35EC3" w:rsidP="00F35EC3">
      <w:pPr>
        <w:widowControl w:val="0"/>
        <w:jc w:val="left"/>
      </w:pPr>
      <w:r>
        <w:t>Document Path: l:\council\bills\gm\24958dg17.docx</w:t>
      </w:r>
    </w:p>
    <w:p w:rsidR="00F35EC3" w:rsidRDefault="00F35EC3" w:rsidP="00F35EC3">
      <w:pPr>
        <w:widowControl w:val="0"/>
        <w:jc w:val="left"/>
      </w:pPr>
    </w:p>
    <w:p w:rsidR="00F35EC3" w:rsidRDefault="00F35EC3" w:rsidP="00F35EC3">
      <w:pPr>
        <w:widowControl w:val="0"/>
        <w:jc w:val="left"/>
      </w:pPr>
      <w:r>
        <w:t>Introduced in the House on March 21, 2017</w:t>
      </w:r>
    </w:p>
    <w:p w:rsidR="00F35EC3" w:rsidRDefault="00F35EC3" w:rsidP="00F35EC3">
      <w:pPr>
        <w:widowControl w:val="0"/>
        <w:jc w:val="left"/>
      </w:pPr>
      <w:r>
        <w:t>Adopted by the House on March 21, 2017</w:t>
      </w:r>
    </w:p>
    <w:p w:rsidR="00F35EC3" w:rsidRDefault="00F35EC3" w:rsidP="00F35EC3">
      <w:pPr>
        <w:widowControl w:val="0"/>
        <w:jc w:val="left"/>
      </w:pPr>
    </w:p>
    <w:p w:rsidR="00F35EC3" w:rsidRDefault="00F35EC3" w:rsidP="00F35EC3">
      <w:pPr>
        <w:widowControl w:val="0"/>
        <w:jc w:val="left"/>
      </w:pPr>
      <w:r>
        <w:t xml:space="preserve">Summary: </w:t>
      </w:r>
      <w:r w:rsidR="00FB2DB7">
        <w:t>Springfield Baptist Church</w:t>
      </w:r>
    </w:p>
    <w:p w:rsidR="00F35EC3" w:rsidRDefault="00F35EC3" w:rsidP="00F35EC3">
      <w:pPr>
        <w:widowControl w:val="0"/>
        <w:jc w:val="left"/>
      </w:pPr>
    </w:p>
    <w:p w:rsidR="00F35EC3" w:rsidRDefault="00F35EC3" w:rsidP="00F35EC3">
      <w:pPr>
        <w:widowControl w:val="0"/>
        <w:jc w:val="left"/>
      </w:pPr>
    </w:p>
    <w:p w:rsidR="00F35EC3" w:rsidRDefault="00F35EC3" w:rsidP="00F35E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EC3">
        <w:rPr>
          <w:b/>
        </w:rPr>
        <w:t>HISTORY OF LEGISLATIVE ACTIONS</w:t>
      </w:r>
    </w:p>
    <w:p w:rsidR="00F35EC3" w:rsidRDefault="00F35EC3" w:rsidP="00F35E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5EC3" w:rsidRPr="00F35EC3" w:rsidRDefault="00F35EC3" w:rsidP="00F35E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EC3">
        <w:rPr>
          <w:u w:val="single"/>
        </w:rPr>
        <w:tab/>
        <w:t>Date</w:t>
      </w:r>
      <w:r w:rsidRPr="00F35EC3">
        <w:rPr>
          <w:u w:val="single"/>
        </w:rPr>
        <w:tab/>
        <w:t>Body</w:t>
      </w:r>
      <w:r w:rsidRPr="00F35EC3">
        <w:rPr>
          <w:u w:val="single"/>
        </w:rPr>
        <w:tab/>
        <w:t>Action Description with journal page number</w:t>
      </w:r>
      <w:r w:rsidRPr="00F35EC3">
        <w:rPr>
          <w:u w:val="single"/>
        </w:rPr>
        <w:tab/>
      </w:r>
    </w:p>
    <w:p w:rsidR="00B201E9" w:rsidRDefault="00B201E9" w:rsidP="00B201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3/21/2017</w:t>
      </w:r>
      <w:r>
        <w:tab/>
        <w:t>House</w:t>
      </w:r>
      <w:r>
        <w:tab/>
      </w:r>
      <w:r w:rsidRPr="00092640">
        <w:t>Introduced and adopted (</w:t>
      </w:r>
      <w:hyperlink r:id="rId7" w:history="1">
        <w:r w:rsidRPr="00092640">
          <w:rPr>
            <w:rStyle w:val="Hyperlink"/>
          </w:rPr>
          <w:t>House Journal</w:t>
        </w:r>
        <w:r w:rsidRPr="00092640">
          <w:rPr>
            <w:rStyle w:val="Hyperlink"/>
          </w:rPr>
          <w:noBreakHyphen/>
          <w:t>page 118</w:t>
        </w:r>
      </w:hyperlink>
      <w:r w:rsidRPr="00092640">
        <w:t>)</w:t>
      </w:r>
    </w:p>
    <w:p w:rsidR="00B201E9" w:rsidRDefault="00B201E9" w:rsidP="00B201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EC3" w:rsidRDefault="00F35EC3" w:rsidP="00F35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5EC3">
          <w:rPr>
            <w:rStyle w:val="Hyperlink"/>
          </w:rPr>
          <w:t>legislative information</w:t>
        </w:r>
      </w:hyperlink>
      <w:r>
        <w:t xml:space="preserve"> at the website</w:t>
      </w:r>
    </w:p>
    <w:p w:rsidR="00F35EC3" w:rsidRDefault="00F35EC3" w:rsidP="00F35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EC3" w:rsidRPr="00F35EC3" w:rsidRDefault="00F35EC3" w:rsidP="00F35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EC3" w:rsidRDefault="00F35EC3" w:rsidP="00F35EC3">
      <w:r w:rsidRPr="00F35EC3">
        <w:rPr>
          <w:b/>
        </w:rPr>
        <w:t>VERSIONS OF THIS BILL</w:t>
      </w:r>
    </w:p>
    <w:p w:rsidR="00F35EC3" w:rsidRDefault="00F35EC3" w:rsidP="00F35EC3"/>
    <w:p w:rsidR="00F35EC3" w:rsidRDefault="002B6C8D" w:rsidP="00F35EC3">
      <w:hyperlink r:id="rId9" w:history="1">
        <w:r w:rsidR="00F35EC3">
          <w:rPr>
            <w:rStyle w:val="Hyperlink"/>
          </w:rPr>
          <w:t>3/21/2017</w:t>
        </w:r>
      </w:hyperlink>
    </w:p>
    <w:p w:rsidR="00F35EC3" w:rsidRDefault="00F35EC3" w:rsidP="00F35EC3"/>
    <w:p w:rsidR="00F35EC3" w:rsidRDefault="00F35EC3" w:rsidP="00F35EC3">
      <w:pPr>
        <w:sectPr w:rsidR="00F35EC3" w:rsidSect="00F35E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3C8A" w:rsidRDefault="00203C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63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E03B8" w:rsidRDefault="00D706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t xml:space="preserve">TO RECOGNIZE AND HONOR </w:t>
      </w:r>
      <w:r w:rsidRPr="00EC4954">
        <w:rPr>
          <w:color w:val="000000" w:themeColor="text1"/>
          <w:u w:color="000000" w:themeColor="text1"/>
        </w:rPr>
        <w:t>SPRINGFIELD BAPTIST CHURCH</w:t>
      </w:r>
      <w:r>
        <w:rPr>
          <w:color w:val="000000" w:themeColor="text1"/>
          <w:u w:color="000000" w:themeColor="text1"/>
        </w:rPr>
        <w:t>, AND TO CONGRATULATE THE PASTOR AND CONGREGATION UPON THE OCCASION OF THE ONE HUNDRED FIFTIETH ANNIVERSARY OF MINISTRY TO THEIR COMMUNITY AND THEIR GOD.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03B8" w:rsidRDefault="007D638C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03B8">
        <w:t xml:space="preserve">the South Carolina House of Representatives </w:t>
      </w:r>
      <w:r w:rsidR="00D70614">
        <w:t>is</w:t>
      </w:r>
      <w:r w:rsidR="003E03B8">
        <w:t xml:space="preserve"> pleased to learn that </w:t>
      </w:r>
      <w:r w:rsidR="003E03B8" w:rsidRPr="00EC4954">
        <w:rPr>
          <w:color w:val="000000" w:themeColor="text1"/>
          <w:u w:color="000000" w:themeColor="text1"/>
        </w:rPr>
        <w:t>Springfield Baptist Church</w:t>
      </w:r>
      <w:r w:rsidR="00D70614">
        <w:rPr>
          <w:color w:val="000000" w:themeColor="text1"/>
          <w:u w:color="000000" w:themeColor="text1"/>
        </w:rPr>
        <w:t xml:space="preserve"> of Greenville County </w:t>
      </w:r>
      <w:r w:rsidR="003E03B8">
        <w:rPr>
          <w:color w:val="000000" w:themeColor="text1"/>
          <w:u w:color="000000" w:themeColor="text1"/>
        </w:rPr>
        <w:t>will celebrate its sesquicentennial anniversary on the weekend of July 14-16, 2017; and</w:t>
      </w: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</w:t>
      </w:r>
      <w:r w:rsidRPr="00EC4954">
        <w:rPr>
          <w:color w:val="000000" w:themeColor="text1"/>
          <w:u w:color="000000" w:themeColor="text1"/>
        </w:rPr>
        <w:t>the mid</w:t>
      </w:r>
      <w:r>
        <w:rPr>
          <w:color w:val="000000" w:themeColor="text1"/>
          <w:u w:color="000000" w:themeColor="text1"/>
        </w:rPr>
        <w:t xml:space="preserve"> </w:t>
      </w:r>
      <w:r w:rsidRPr="00EC4954">
        <w:rPr>
          <w:color w:val="000000" w:themeColor="text1"/>
          <w:u w:color="000000" w:themeColor="text1"/>
        </w:rPr>
        <w:t>1800s</w:t>
      </w:r>
      <w:r>
        <w:rPr>
          <w:color w:val="000000" w:themeColor="text1"/>
          <w:u w:color="000000" w:themeColor="text1"/>
        </w:rPr>
        <w:t>,</w:t>
      </w:r>
      <w:r w:rsidRPr="00EC4954">
        <w:rPr>
          <w:color w:val="000000" w:themeColor="text1"/>
          <w:u w:color="000000" w:themeColor="text1"/>
        </w:rPr>
        <w:t xml:space="preserve"> </w:t>
      </w:r>
      <w:r w:rsidR="00F7252D">
        <w:rPr>
          <w:color w:val="000000" w:themeColor="text1"/>
          <w:u w:color="000000" w:themeColor="text1"/>
        </w:rPr>
        <w:t>many issues, including</w:t>
      </w:r>
      <w:r w:rsidRPr="00EC4954">
        <w:rPr>
          <w:color w:val="000000" w:themeColor="text1"/>
          <w:u w:color="000000" w:themeColor="text1"/>
        </w:rPr>
        <w:t xml:space="preserve"> slavery</w:t>
      </w:r>
      <w:r w:rsidR="00F7252D">
        <w:rPr>
          <w:color w:val="000000" w:themeColor="text1"/>
          <w:u w:color="000000" w:themeColor="text1"/>
        </w:rPr>
        <w:t>,</w:t>
      </w:r>
      <w:r w:rsidR="00D70614">
        <w:rPr>
          <w:color w:val="000000" w:themeColor="text1"/>
          <w:u w:color="000000" w:themeColor="text1"/>
        </w:rPr>
        <w:t xml:space="preserve"> w</w:t>
      </w:r>
      <w:r w:rsidR="00F7252D">
        <w:rPr>
          <w:color w:val="000000" w:themeColor="text1"/>
          <w:u w:color="000000" w:themeColor="text1"/>
        </w:rPr>
        <w:t>ere</w:t>
      </w:r>
      <w:r w:rsidRPr="00EC49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strongly disputed </w:t>
      </w:r>
      <w:r w:rsidRPr="00EC4954">
        <w:rPr>
          <w:color w:val="000000" w:themeColor="text1"/>
          <w:u w:color="000000" w:themeColor="text1"/>
        </w:rPr>
        <w:t>in America</w:t>
      </w:r>
      <w:r>
        <w:rPr>
          <w:color w:val="000000" w:themeColor="text1"/>
          <w:u w:color="000000" w:themeColor="text1"/>
        </w:rPr>
        <w:t xml:space="preserve">, </w:t>
      </w:r>
      <w:r w:rsidR="00F7252D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u</w:t>
      </w:r>
      <w:r w:rsidRPr="00EC4954">
        <w:rPr>
          <w:color w:val="000000" w:themeColor="text1"/>
          <w:u w:color="000000" w:themeColor="text1"/>
        </w:rPr>
        <w:t xml:space="preserve">ltimately </w:t>
      </w:r>
      <w:r>
        <w:rPr>
          <w:color w:val="000000" w:themeColor="text1"/>
          <w:u w:color="000000" w:themeColor="text1"/>
        </w:rPr>
        <w:t>led to the conflagration of the</w:t>
      </w:r>
      <w:r w:rsidRPr="00EC49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Civil W</w:t>
      </w:r>
      <w:r w:rsidRPr="00EC4954">
        <w:rPr>
          <w:color w:val="000000" w:themeColor="text1"/>
          <w:u w:color="000000" w:themeColor="text1"/>
        </w:rPr>
        <w:t xml:space="preserve">ar between </w:t>
      </w:r>
      <w:r>
        <w:rPr>
          <w:color w:val="000000" w:themeColor="text1"/>
          <w:u w:color="000000" w:themeColor="text1"/>
        </w:rPr>
        <w:t>N</w:t>
      </w:r>
      <w:r w:rsidRPr="00EC4954">
        <w:rPr>
          <w:color w:val="000000" w:themeColor="text1"/>
          <w:u w:color="000000" w:themeColor="text1"/>
        </w:rPr>
        <w:t xml:space="preserve">orthern and </w:t>
      </w:r>
      <w:r>
        <w:rPr>
          <w:color w:val="000000" w:themeColor="text1"/>
          <w:u w:color="000000" w:themeColor="text1"/>
        </w:rPr>
        <w:t>S</w:t>
      </w:r>
      <w:r w:rsidRPr="00EC4954">
        <w:rPr>
          <w:color w:val="000000" w:themeColor="text1"/>
          <w:u w:color="000000" w:themeColor="text1"/>
        </w:rPr>
        <w:t>outhern states</w:t>
      </w:r>
      <w:r>
        <w:rPr>
          <w:color w:val="000000" w:themeColor="text1"/>
          <w:u w:color="000000" w:themeColor="text1"/>
        </w:rPr>
        <w:t>; and</w:t>
      </w: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years prior to this war, </w:t>
      </w:r>
      <w:r w:rsidRPr="00EC4954">
        <w:rPr>
          <w:color w:val="000000" w:themeColor="text1"/>
          <w:u w:color="000000" w:themeColor="text1"/>
        </w:rPr>
        <w:t>Negroes in Greenville</w:t>
      </w:r>
      <w:r>
        <w:rPr>
          <w:color w:val="000000" w:themeColor="text1"/>
          <w:u w:color="000000" w:themeColor="text1"/>
        </w:rPr>
        <w:t xml:space="preserve"> and</w:t>
      </w:r>
      <w:r w:rsidRPr="00EC4954">
        <w:rPr>
          <w:color w:val="000000" w:themeColor="text1"/>
          <w:u w:color="000000" w:themeColor="text1"/>
        </w:rPr>
        <w:t xml:space="preserve"> many other </w:t>
      </w:r>
      <w:r>
        <w:rPr>
          <w:color w:val="000000" w:themeColor="text1"/>
          <w:u w:color="000000" w:themeColor="text1"/>
        </w:rPr>
        <w:t>S</w:t>
      </w:r>
      <w:r w:rsidRPr="00EC4954">
        <w:rPr>
          <w:color w:val="000000" w:themeColor="text1"/>
          <w:u w:color="000000" w:themeColor="text1"/>
        </w:rPr>
        <w:t xml:space="preserve">outhern </w:t>
      </w:r>
      <w:r w:rsidR="008C7FC0">
        <w:rPr>
          <w:color w:val="000000" w:themeColor="text1"/>
          <w:u w:color="000000" w:themeColor="text1"/>
        </w:rPr>
        <w:t>area</w:t>
      </w:r>
      <w:r w:rsidRPr="00EC4954">
        <w:rPr>
          <w:color w:val="000000" w:themeColor="text1"/>
          <w:u w:color="000000" w:themeColor="text1"/>
        </w:rPr>
        <w:t xml:space="preserve">s did not have a </w:t>
      </w:r>
      <w:r w:rsidR="008C7FC0">
        <w:rPr>
          <w:color w:val="000000" w:themeColor="text1"/>
          <w:u w:color="000000" w:themeColor="text1"/>
        </w:rPr>
        <w:t>place to worship; and</w:t>
      </w:r>
    </w:p>
    <w:p w:rsidR="008C7FC0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FC0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EC4954">
        <w:rPr>
          <w:color w:val="000000" w:themeColor="text1"/>
          <w:u w:color="000000" w:themeColor="text1"/>
        </w:rPr>
        <w:t xml:space="preserve"> July 1832, the white congregation </w:t>
      </w:r>
      <w:r>
        <w:rPr>
          <w:color w:val="000000" w:themeColor="text1"/>
          <w:u w:color="000000" w:themeColor="text1"/>
        </w:rPr>
        <w:t xml:space="preserve">of what is now </w:t>
      </w:r>
      <w:r w:rsidRPr="00EC4954">
        <w:rPr>
          <w:color w:val="000000" w:themeColor="text1"/>
          <w:u w:color="000000" w:themeColor="text1"/>
        </w:rPr>
        <w:t>First Baptist</w:t>
      </w:r>
      <w:r w:rsidR="009C6331">
        <w:rPr>
          <w:color w:val="000000" w:themeColor="text1"/>
          <w:u w:color="000000" w:themeColor="text1"/>
        </w:rPr>
        <w:t xml:space="preserve"> Church</w:t>
      </w:r>
      <w:r w:rsidRPr="00EC4954">
        <w:rPr>
          <w:color w:val="000000" w:themeColor="text1"/>
          <w:u w:color="000000" w:themeColor="text1"/>
        </w:rPr>
        <w:t xml:space="preserve"> Greenville</w:t>
      </w:r>
      <w:r>
        <w:rPr>
          <w:color w:val="000000" w:themeColor="text1"/>
          <w:u w:color="000000" w:themeColor="text1"/>
        </w:rPr>
        <w:t xml:space="preserve">, </w:t>
      </w:r>
      <w:r w:rsidRPr="00EC4954">
        <w:rPr>
          <w:color w:val="000000" w:themeColor="text1"/>
          <w:u w:color="000000" w:themeColor="text1"/>
        </w:rPr>
        <w:t xml:space="preserve">a relatively new </w:t>
      </w:r>
      <w:r w:rsidR="009C6331">
        <w:rPr>
          <w:color w:val="000000" w:themeColor="text1"/>
          <w:u w:color="000000" w:themeColor="text1"/>
        </w:rPr>
        <w:t>c</w:t>
      </w:r>
      <w:r w:rsidRPr="00EC4954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itself and one</w:t>
      </w:r>
      <w:r w:rsidRPr="00EC4954">
        <w:rPr>
          <w:color w:val="000000" w:themeColor="text1"/>
          <w:u w:color="000000" w:themeColor="text1"/>
        </w:rPr>
        <w:t xml:space="preserve"> that strongly believed in freedom of religion for all people</w:t>
      </w:r>
      <w:r>
        <w:rPr>
          <w:color w:val="000000" w:themeColor="text1"/>
          <w:u w:color="000000" w:themeColor="text1"/>
        </w:rPr>
        <w:t>,</w:t>
      </w:r>
      <w:r w:rsidRPr="00EC4954">
        <w:rPr>
          <w:color w:val="000000" w:themeColor="text1"/>
          <w:u w:color="000000" w:themeColor="text1"/>
        </w:rPr>
        <w:t xml:space="preserve"> opened its doors to Negroes, welcoming them to sit in the gallery</w:t>
      </w:r>
      <w:r>
        <w:rPr>
          <w:color w:val="000000" w:themeColor="text1"/>
          <w:u w:color="000000" w:themeColor="text1"/>
        </w:rPr>
        <w:t>; and</w:t>
      </w: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C4954">
        <w:rPr>
          <w:color w:val="000000" w:themeColor="text1"/>
          <w:u w:color="000000" w:themeColor="text1"/>
        </w:rPr>
        <w:t>t the first conference of Dr. William D. Thomas, who</w:t>
      </w:r>
      <w:r w:rsidR="00D70614">
        <w:rPr>
          <w:color w:val="000000" w:themeColor="text1"/>
          <w:u w:color="000000" w:themeColor="text1"/>
        </w:rPr>
        <w:t xml:space="preserve"> became</w:t>
      </w:r>
      <w:r w:rsidRPr="00EC4954">
        <w:rPr>
          <w:color w:val="000000" w:themeColor="text1"/>
          <w:u w:color="000000" w:themeColor="text1"/>
        </w:rPr>
        <w:t xml:space="preserve"> pastor of </w:t>
      </w:r>
      <w:r w:rsidR="00D70614">
        <w:rPr>
          <w:color w:val="000000" w:themeColor="text1"/>
          <w:u w:color="000000" w:themeColor="text1"/>
        </w:rPr>
        <w:t>First</w:t>
      </w:r>
      <w:r w:rsidRPr="00EC4954">
        <w:rPr>
          <w:color w:val="000000" w:themeColor="text1"/>
          <w:u w:color="000000" w:themeColor="text1"/>
        </w:rPr>
        <w:t xml:space="preserve"> Baptist </w:t>
      </w:r>
      <w:r>
        <w:rPr>
          <w:color w:val="000000" w:themeColor="text1"/>
          <w:u w:color="000000" w:themeColor="text1"/>
        </w:rPr>
        <w:t>in</w:t>
      </w:r>
      <w:r w:rsidRPr="00EC4954">
        <w:rPr>
          <w:color w:val="000000" w:themeColor="text1"/>
          <w:u w:color="000000" w:themeColor="text1"/>
        </w:rPr>
        <w:t xml:space="preserve"> 1863, Dr. John A. Broadus </w:t>
      </w:r>
      <w:r w:rsidR="00D70614">
        <w:rPr>
          <w:color w:val="000000" w:themeColor="text1"/>
          <w:u w:color="000000" w:themeColor="text1"/>
        </w:rPr>
        <w:t>noted</w:t>
      </w:r>
      <w:r w:rsidRPr="00EC4954">
        <w:rPr>
          <w:color w:val="000000" w:themeColor="text1"/>
          <w:u w:color="000000" w:themeColor="text1"/>
        </w:rPr>
        <w:t xml:space="preserve"> the work of the </w:t>
      </w:r>
      <w:r w:rsidR="00D70614">
        <w:rPr>
          <w:color w:val="000000" w:themeColor="text1"/>
          <w:u w:color="000000" w:themeColor="text1"/>
        </w:rPr>
        <w:t>colored</w:t>
      </w:r>
      <w:r w:rsidRPr="00EC4954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, and a</w:t>
      </w:r>
      <w:r w:rsidRPr="00EC4954">
        <w:rPr>
          <w:color w:val="000000" w:themeColor="text1"/>
          <w:u w:color="000000" w:themeColor="text1"/>
        </w:rPr>
        <w:t xml:space="preserve"> committee of three white members was appointed to attend meetings of th</w:t>
      </w:r>
      <w:r w:rsidR="009C6331">
        <w:rPr>
          <w:color w:val="000000" w:themeColor="text1"/>
          <w:u w:color="000000" w:themeColor="text1"/>
        </w:rPr>
        <w:t>e</w:t>
      </w:r>
      <w:r w:rsidRPr="00EC4954">
        <w:rPr>
          <w:color w:val="000000" w:themeColor="text1"/>
          <w:u w:color="000000" w:themeColor="text1"/>
        </w:rPr>
        <w:t xml:space="preserve"> group until further arrangements were made</w:t>
      </w:r>
      <w:r>
        <w:rPr>
          <w:color w:val="000000" w:themeColor="text1"/>
          <w:u w:color="000000" w:themeColor="text1"/>
        </w:rPr>
        <w:t xml:space="preserve"> </w:t>
      </w:r>
      <w:r w:rsidR="009C6331">
        <w:rPr>
          <w:color w:val="000000" w:themeColor="text1"/>
          <w:u w:color="000000" w:themeColor="text1"/>
        </w:rPr>
        <w:t>to accommodate</w:t>
      </w:r>
      <w:r w:rsidR="00D70614">
        <w:rPr>
          <w:color w:val="000000" w:themeColor="text1"/>
          <w:u w:color="000000" w:themeColor="text1"/>
        </w:rPr>
        <w:t xml:space="preserve"> </w:t>
      </w:r>
      <w:r w:rsidRPr="00EC4954">
        <w:rPr>
          <w:color w:val="000000" w:themeColor="text1"/>
          <w:u w:color="000000" w:themeColor="text1"/>
        </w:rPr>
        <w:t>State law requir</w:t>
      </w:r>
      <w:r w:rsidR="009C6331">
        <w:rPr>
          <w:color w:val="000000" w:themeColor="text1"/>
          <w:u w:color="000000" w:themeColor="text1"/>
        </w:rPr>
        <w:t>ing</w:t>
      </w:r>
      <w:r w:rsidRPr="00EC49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presence of</w:t>
      </w:r>
      <w:r w:rsidRPr="00EC4954">
        <w:rPr>
          <w:color w:val="000000" w:themeColor="text1"/>
          <w:u w:color="000000" w:themeColor="text1"/>
        </w:rPr>
        <w:t xml:space="preserve"> a white person at religious meetings of Negroes</w:t>
      </w:r>
      <w:r>
        <w:rPr>
          <w:color w:val="000000" w:themeColor="text1"/>
          <w:u w:color="000000" w:themeColor="text1"/>
        </w:rPr>
        <w:t>; and</w:t>
      </w: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EC4954">
        <w:rPr>
          <w:color w:val="000000" w:themeColor="text1"/>
          <w:u w:color="000000" w:themeColor="text1"/>
        </w:rPr>
        <w:t>fter attending the</w:t>
      </w:r>
      <w:r>
        <w:rPr>
          <w:color w:val="000000" w:themeColor="text1"/>
          <w:u w:color="000000" w:themeColor="text1"/>
        </w:rPr>
        <w:t>se</w:t>
      </w:r>
      <w:r w:rsidRPr="00EC4954">
        <w:rPr>
          <w:color w:val="000000" w:themeColor="text1"/>
          <w:u w:color="000000" w:themeColor="text1"/>
        </w:rPr>
        <w:t xml:space="preserve"> meetings and worship services, the observing committee reported that the colored members displayed “a degree of zeal and earnestness in attending their public religious exercises</w:t>
      </w:r>
      <w:r>
        <w:rPr>
          <w:color w:val="000000" w:themeColor="text1"/>
          <w:u w:color="000000" w:themeColor="text1"/>
        </w:rPr>
        <w:t>”</w:t>
      </w:r>
      <w:r w:rsidRPr="00EC49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that deserved the conscientious nurture</w:t>
      </w:r>
      <w:r w:rsidR="009C633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First Baptist </w:t>
      </w:r>
      <w:r w:rsidRPr="00EC4954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; and</w:t>
      </w: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183C">
        <w:rPr>
          <w:color w:val="000000" w:themeColor="text1"/>
          <w:u w:color="000000" w:themeColor="text1"/>
        </w:rPr>
        <w:t>o</w:t>
      </w:r>
      <w:r w:rsidRPr="00EC4954">
        <w:rPr>
          <w:color w:val="000000" w:themeColor="text1"/>
          <w:u w:color="000000" w:themeColor="text1"/>
        </w:rPr>
        <w:t xml:space="preserve">n April 21, 1867, in a </w:t>
      </w:r>
      <w:r w:rsidR="00D70614">
        <w:rPr>
          <w:color w:val="000000" w:themeColor="text1"/>
          <w:u w:color="000000" w:themeColor="text1"/>
        </w:rPr>
        <w:t>First</w:t>
      </w:r>
      <w:r w:rsidRPr="00EC4954">
        <w:rPr>
          <w:color w:val="000000" w:themeColor="text1"/>
          <w:u w:color="000000" w:themeColor="text1"/>
        </w:rPr>
        <w:t xml:space="preserve"> Baptist Church meeting, the moderator, Dr. James P. Boyce, announced that the colored members had held a meeting “preparatory to organization of a new </w:t>
      </w:r>
      <w:r w:rsidR="004F183C">
        <w:rPr>
          <w:color w:val="000000" w:themeColor="text1"/>
          <w:u w:color="000000" w:themeColor="text1"/>
        </w:rPr>
        <w:t>c</w:t>
      </w:r>
      <w:r w:rsidRPr="00EC4954">
        <w:rPr>
          <w:color w:val="000000" w:themeColor="text1"/>
          <w:u w:color="000000" w:themeColor="text1"/>
        </w:rPr>
        <w:t>hurch</w:t>
      </w:r>
      <w:r w:rsidR="004F183C">
        <w:rPr>
          <w:color w:val="000000" w:themeColor="text1"/>
          <w:u w:color="000000" w:themeColor="text1"/>
        </w:rPr>
        <w:t>,” and</w:t>
      </w:r>
      <w:r w:rsidRPr="00EC4954">
        <w:rPr>
          <w:color w:val="000000" w:themeColor="text1"/>
          <w:u w:color="000000" w:themeColor="text1"/>
        </w:rPr>
        <w:t xml:space="preserve"> a l</w:t>
      </w:r>
      <w:r w:rsidR="004F183C">
        <w:rPr>
          <w:color w:val="000000" w:themeColor="text1"/>
          <w:u w:color="000000" w:themeColor="text1"/>
        </w:rPr>
        <w:t xml:space="preserve">etter </w:t>
      </w:r>
      <w:r w:rsidR="00D70614">
        <w:rPr>
          <w:color w:val="000000" w:themeColor="text1"/>
          <w:u w:color="000000" w:themeColor="text1"/>
        </w:rPr>
        <w:t xml:space="preserve">was </w:t>
      </w:r>
      <w:r w:rsidR="004F183C">
        <w:rPr>
          <w:color w:val="000000" w:themeColor="text1"/>
          <w:u w:color="000000" w:themeColor="text1"/>
        </w:rPr>
        <w:t xml:space="preserve">submitted on their behalf with the signatures of sixty-five </w:t>
      </w:r>
      <w:r w:rsidR="00D70614">
        <w:rPr>
          <w:color w:val="000000" w:themeColor="text1"/>
          <w:u w:color="000000" w:themeColor="text1"/>
        </w:rPr>
        <w:t xml:space="preserve">colored </w:t>
      </w:r>
      <w:r w:rsidR="004F183C">
        <w:rPr>
          <w:color w:val="000000" w:themeColor="text1"/>
          <w:u w:color="000000" w:themeColor="text1"/>
        </w:rPr>
        <w:t xml:space="preserve">members of </w:t>
      </w:r>
      <w:r w:rsidR="004F183C" w:rsidRPr="00EC4954">
        <w:rPr>
          <w:color w:val="000000" w:themeColor="text1"/>
          <w:u w:color="000000" w:themeColor="text1"/>
        </w:rPr>
        <w:t>First Baptist Greenville</w:t>
      </w:r>
      <w:r w:rsidR="004F183C">
        <w:rPr>
          <w:color w:val="000000" w:themeColor="text1"/>
          <w:u w:color="000000" w:themeColor="text1"/>
        </w:rPr>
        <w:t xml:space="preserve">, stating they </w:t>
      </w:r>
      <w:r w:rsidR="004F183C" w:rsidRPr="00EC4954">
        <w:rPr>
          <w:color w:val="000000" w:themeColor="text1"/>
          <w:u w:color="000000" w:themeColor="text1"/>
        </w:rPr>
        <w:t>believ</w:t>
      </w:r>
      <w:r w:rsidR="004F183C">
        <w:rPr>
          <w:color w:val="000000" w:themeColor="text1"/>
          <w:u w:color="000000" w:themeColor="text1"/>
        </w:rPr>
        <w:t>ed</w:t>
      </w:r>
      <w:r w:rsidR="004F183C" w:rsidRPr="00EC4954">
        <w:rPr>
          <w:color w:val="000000" w:themeColor="text1"/>
          <w:u w:color="000000" w:themeColor="text1"/>
        </w:rPr>
        <w:t xml:space="preserve"> th</w:t>
      </w:r>
      <w:r w:rsidR="004F183C">
        <w:rPr>
          <w:color w:val="000000" w:themeColor="text1"/>
          <w:u w:color="000000" w:themeColor="text1"/>
        </w:rPr>
        <w:t>ey could</w:t>
      </w:r>
      <w:r w:rsidR="004F183C" w:rsidRPr="00EC4954">
        <w:rPr>
          <w:color w:val="000000" w:themeColor="text1"/>
          <w:u w:color="000000" w:themeColor="text1"/>
        </w:rPr>
        <w:t xml:space="preserve"> be more widely </w:t>
      </w:r>
      <w:r w:rsidR="004F183C">
        <w:rPr>
          <w:color w:val="000000" w:themeColor="text1"/>
          <w:u w:color="000000" w:themeColor="text1"/>
        </w:rPr>
        <w:t xml:space="preserve">and effectively </w:t>
      </w:r>
      <w:r w:rsidR="004F183C" w:rsidRPr="00EC4954">
        <w:rPr>
          <w:color w:val="000000" w:themeColor="text1"/>
          <w:u w:color="000000" w:themeColor="text1"/>
        </w:rPr>
        <w:t xml:space="preserve">useful if </w:t>
      </w:r>
      <w:r w:rsidR="004F183C">
        <w:rPr>
          <w:color w:val="000000" w:themeColor="text1"/>
          <w:u w:color="000000" w:themeColor="text1"/>
        </w:rPr>
        <w:t xml:space="preserve">they </w:t>
      </w:r>
      <w:r w:rsidR="004F183C" w:rsidRPr="00EC4954">
        <w:rPr>
          <w:color w:val="000000" w:themeColor="text1"/>
          <w:u w:color="000000" w:themeColor="text1"/>
        </w:rPr>
        <w:t xml:space="preserve">organized into a separate and independent </w:t>
      </w:r>
      <w:r w:rsidR="004F183C">
        <w:rPr>
          <w:color w:val="000000" w:themeColor="text1"/>
          <w:u w:color="000000" w:themeColor="text1"/>
        </w:rPr>
        <w:t>c</w:t>
      </w:r>
      <w:r w:rsidR="004F183C" w:rsidRPr="00EC4954">
        <w:rPr>
          <w:color w:val="000000" w:themeColor="text1"/>
          <w:u w:color="000000" w:themeColor="text1"/>
        </w:rPr>
        <w:t>hurch</w:t>
      </w:r>
      <w:r w:rsidR="004F183C">
        <w:rPr>
          <w:color w:val="000000" w:themeColor="text1"/>
          <w:u w:color="000000" w:themeColor="text1"/>
        </w:rPr>
        <w:t>; and</w:t>
      </w:r>
    </w:p>
    <w:p w:rsidR="004F183C" w:rsidRDefault="004F183C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3C" w:rsidRDefault="004F183C" w:rsidP="004F1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signatories requested that they be released from the role of First Baptist Church and expressed a “</w:t>
      </w:r>
      <w:r w:rsidRPr="00EC4954">
        <w:rPr>
          <w:color w:val="000000" w:themeColor="text1"/>
          <w:u w:color="000000" w:themeColor="text1"/>
        </w:rPr>
        <w:t>desire to keep</w:t>
      </w:r>
      <w:r>
        <w:rPr>
          <w:color w:val="000000" w:themeColor="text1"/>
          <w:u w:color="000000" w:themeColor="text1"/>
        </w:rPr>
        <w:t>…</w:t>
      </w:r>
      <w:r w:rsidRPr="00EC4954">
        <w:rPr>
          <w:color w:val="000000" w:themeColor="text1"/>
          <w:u w:color="000000" w:themeColor="text1"/>
        </w:rPr>
        <w:t xml:space="preserve">continued confidence in those with whom </w:t>
      </w:r>
      <w:r>
        <w:rPr>
          <w:color w:val="000000" w:themeColor="text1"/>
          <w:u w:color="000000" w:themeColor="text1"/>
        </w:rPr>
        <w:t>[they had]</w:t>
      </w:r>
      <w:r w:rsidRPr="00EC4954">
        <w:rPr>
          <w:color w:val="000000" w:themeColor="text1"/>
          <w:u w:color="000000" w:themeColor="text1"/>
        </w:rPr>
        <w:t xml:space="preserve"> so long uni</w:t>
      </w:r>
      <w:r w:rsidR="009001C8">
        <w:rPr>
          <w:color w:val="000000" w:themeColor="text1"/>
          <w:u w:color="000000" w:themeColor="text1"/>
        </w:rPr>
        <w:t>ted in Church fellowship and in…</w:t>
      </w:r>
      <w:r w:rsidRPr="00EC4954">
        <w:rPr>
          <w:color w:val="000000" w:themeColor="text1"/>
          <w:u w:color="000000" w:themeColor="text1"/>
        </w:rPr>
        <w:t>affection for them.</w:t>
      </w:r>
      <w:r>
        <w:rPr>
          <w:color w:val="000000" w:themeColor="text1"/>
          <w:u w:color="000000" w:themeColor="text1"/>
        </w:rPr>
        <w:t>”</w:t>
      </w:r>
      <w:r w:rsidRPr="00EC4954">
        <w:rPr>
          <w:color w:val="000000" w:themeColor="text1"/>
          <w:u w:color="000000" w:themeColor="text1"/>
        </w:rPr>
        <w:t xml:space="preserve">  </w:t>
      </w:r>
      <w:r w:rsidR="000A2BE2">
        <w:rPr>
          <w:color w:val="000000" w:themeColor="text1"/>
          <w:u w:color="000000" w:themeColor="text1"/>
        </w:rPr>
        <w:t xml:space="preserve">They </w:t>
      </w:r>
      <w:r w:rsidR="009C6331">
        <w:rPr>
          <w:color w:val="000000" w:themeColor="text1"/>
          <w:u w:color="000000" w:themeColor="text1"/>
        </w:rPr>
        <w:t>ask</w:t>
      </w:r>
      <w:r w:rsidR="009001C8">
        <w:rPr>
          <w:color w:val="000000" w:themeColor="text1"/>
          <w:u w:color="000000" w:themeColor="text1"/>
        </w:rPr>
        <w:t>ed</w:t>
      </w:r>
      <w:r w:rsidR="000A2BE2">
        <w:rPr>
          <w:color w:val="000000" w:themeColor="text1"/>
          <w:u w:color="000000" w:themeColor="text1"/>
        </w:rPr>
        <w:t xml:space="preserve"> </w:t>
      </w:r>
      <w:r w:rsidR="009C6331">
        <w:rPr>
          <w:color w:val="000000" w:themeColor="text1"/>
          <w:u w:color="000000" w:themeColor="text1"/>
        </w:rPr>
        <w:t xml:space="preserve">to </w:t>
      </w:r>
      <w:r w:rsidR="000A2BE2">
        <w:rPr>
          <w:color w:val="000000" w:themeColor="text1"/>
          <w:u w:color="000000" w:themeColor="text1"/>
        </w:rPr>
        <w:t xml:space="preserve">use </w:t>
      </w:r>
      <w:r w:rsidR="000A2BE2" w:rsidRPr="00EC4954">
        <w:rPr>
          <w:color w:val="000000" w:themeColor="text1"/>
          <w:u w:color="000000" w:themeColor="text1"/>
        </w:rPr>
        <w:t>the</w:t>
      </w:r>
      <w:r w:rsidR="009001C8">
        <w:rPr>
          <w:color w:val="000000" w:themeColor="text1"/>
          <w:u w:color="000000" w:themeColor="text1"/>
        </w:rPr>
        <w:t xml:space="preserve"> church </w:t>
      </w:r>
      <w:r w:rsidR="000A2BE2" w:rsidRPr="00EC4954">
        <w:rPr>
          <w:color w:val="000000" w:themeColor="text1"/>
          <w:u w:color="000000" w:themeColor="text1"/>
        </w:rPr>
        <w:t>basement</w:t>
      </w:r>
      <w:r w:rsidR="009C6331">
        <w:rPr>
          <w:color w:val="000000" w:themeColor="text1"/>
          <w:u w:color="000000" w:themeColor="text1"/>
        </w:rPr>
        <w:t xml:space="preserve"> on</w:t>
      </w:r>
      <w:r w:rsidR="000A2BE2" w:rsidRPr="00EC4954">
        <w:rPr>
          <w:color w:val="000000" w:themeColor="text1"/>
          <w:u w:color="000000" w:themeColor="text1"/>
        </w:rPr>
        <w:t xml:space="preserve"> Friday night</w:t>
      </w:r>
      <w:r w:rsidR="000A2BE2">
        <w:rPr>
          <w:color w:val="000000" w:themeColor="text1"/>
          <w:u w:color="000000" w:themeColor="text1"/>
        </w:rPr>
        <w:t>s</w:t>
      </w:r>
      <w:r w:rsidR="000A2BE2" w:rsidRPr="00EC4954">
        <w:rPr>
          <w:color w:val="000000" w:themeColor="text1"/>
          <w:u w:color="000000" w:themeColor="text1"/>
        </w:rPr>
        <w:t xml:space="preserve"> </w:t>
      </w:r>
      <w:r w:rsidR="000A2BE2">
        <w:rPr>
          <w:color w:val="000000" w:themeColor="text1"/>
          <w:u w:color="000000" w:themeColor="text1"/>
        </w:rPr>
        <w:t>and to</w:t>
      </w:r>
      <w:r w:rsidRPr="00EC4954">
        <w:rPr>
          <w:color w:val="000000" w:themeColor="text1"/>
          <w:u w:color="000000" w:themeColor="text1"/>
        </w:rPr>
        <w:t xml:space="preserve"> continue </w:t>
      </w:r>
      <w:r w:rsidR="009001C8">
        <w:rPr>
          <w:color w:val="000000" w:themeColor="text1"/>
          <w:u w:color="000000" w:themeColor="text1"/>
        </w:rPr>
        <w:t>receiving</w:t>
      </w:r>
      <w:r w:rsidRPr="00EC4954">
        <w:rPr>
          <w:color w:val="000000" w:themeColor="text1"/>
          <w:u w:color="000000" w:themeColor="text1"/>
        </w:rPr>
        <w:t xml:space="preserve"> counsel </w:t>
      </w:r>
      <w:r w:rsidR="000A2BE2">
        <w:rPr>
          <w:color w:val="000000" w:themeColor="text1"/>
          <w:u w:color="000000" w:themeColor="text1"/>
        </w:rPr>
        <w:t xml:space="preserve">from First Baptist as </w:t>
      </w:r>
      <w:r w:rsidR="009001C8">
        <w:rPr>
          <w:color w:val="000000" w:themeColor="text1"/>
          <w:u w:color="000000" w:themeColor="text1"/>
        </w:rPr>
        <w:t>previously enjoyed</w:t>
      </w:r>
      <w:r w:rsidR="000A2BE2">
        <w:rPr>
          <w:color w:val="000000" w:themeColor="text1"/>
          <w:u w:color="000000" w:themeColor="text1"/>
        </w:rPr>
        <w:t>; and</w:t>
      </w:r>
    </w:p>
    <w:p w:rsidR="000A2BE2" w:rsidRDefault="000A2BE2" w:rsidP="004F1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BE2" w:rsidRPr="00EC4954" w:rsidRDefault="000A2BE2" w:rsidP="000A2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EC4954">
        <w:rPr>
          <w:color w:val="000000" w:themeColor="text1"/>
          <w:u w:color="000000" w:themeColor="text1"/>
        </w:rPr>
        <w:t xml:space="preserve">resolution </w:t>
      </w:r>
      <w:r>
        <w:rPr>
          <w:color w:val="000000" w:themeColor="text1"/>
          <w:u w:color="000000" w:themeColor="text1"/>
        </w:rPr>
        <w:t xml:space="preserve">was passed by First Baptist that </w:t>
      </w:r>
      <w:r w:rsidRPr="00EC4954">
        <w:rPr>
          <w:color w:val="000000" w:themeColor="text1"/>
          <w:u w:color="000000" w:themeColor="text1"/>
        </w:rPr>
        <w:t xml:space="preserve">assured the colored people of the </w:t>
      </w:r>
      <w:r w:rsidR="009001C8">
        <w:rPr>
          <w:color w:val="000000" w:themeColor="text1"/>
          <w:u w:color="000000" w:themeColor="text1"/>
        </w:rPr>
        <w:t>desire to</w:t>
      </w:r>
      <w:r w:rsidRPr="00EC4954">
        <w:rPr>
          <w:color w:val="000000" w:themeColor="text1"/>
          <w:u w:color="000000" w:themeColor="text1"/>
        </w:rPr>
        <w:t xml:space="preserve"> continue Christian affection and confidence and </w:t>
      </w:r>
      <w:r w:rsidR="009001C8">
        <w:rPr>
          <w:color w:val="000000" w:themeColor="text1"/>
          <w:u w:color="000000" w:themeColor="text1"/>
        </w:rPr>
        <w:t xml:space="preserve">to </w:t>
      </w:r>
      <w:r w:rsidRPr="00EC4954">
        <w:rPr>
          <w:color w:val="000000" w:themeColor="text1"/>
          <w:u w:color="000000" w:themeColor="text1"/>
        </w:rPr>
        <w:t>offer continu</w:t>
      </w:r>
      <w:r w:rsidR="009001C8">
        <w:rPr>
          <w:color w:val="000000" w:themeColor="text1"/>
          <w:u w:color="000000" w:themeColor="text1"/>
        </w:rPr>
        <w:t>ed</w:t>
      </w:r>
      <w:r w:rsidRPr="00EC4954">
        <w:rPr>
          <w:color w:val="000000" w:themeColor="text1"/>
          <w:u w:color="000000" w:themeColor="text1"/>
        </w:rPr>
        <w:t xml:space="preserve"> counsel, sympathy, and assistance, </w:t>
      </w:r>
      <w:r w:rsidR="008F4292">
        <w:rPr>
          <w:color w:val="000000" w:themeColor="text1"/>
          <w:u w:color="000000" w:themeColor="text1"/>
        </w:rPr>
        <w:t>as well as</w:t>
      </w:r>
      <w:r w:rsidRPr="00EC4954">
        <w:rPr>
          <w:color w:val="000000" w:themeColor="text1"/>
          <w:u w:color="000000" w:themeColor="text1"/>
        </w:rPr>
        <w:t xml:space="preserve"> the prayer that God would guide them in their undertaking.  </w:t>
      </w:r>
      <w:r>
        <w:rPr>
          <w:color w:val="000000" w:themeColor="text1"/>
          <w:u w:color="000000" w:themeColor="text1"/>
        </w:rPr>
        <w:t xml:space="preserve">A </w:t>
      </w:r>
      <w:r w:rsidRPr="00EC4954">
        <w:rPr>
          <w:color w:val="000000" w:themeColor="text1"/>
          <w:u w:color="000000" w:themeColor="text1"/>
        </w:rPr>
        <w:t>second resolution granted them use of the basement and requested that they continue to occupy seats in the gallery until they secured their building</w:t>
      </w:r>
      <w:r>
        <w:rPr>
          <w:color w:val="000000" w:themeColor="text1"/>
          <w:u w:color="000000" w:themeColor="text1"/>
        </w:rPr>
        <w:t>; and</w:t>
      </w:r>
    </w:p>
    <w:p w:rsidR="000A2BE2" w:rsidRPr="00EC4954" w:rsidRDefault="000A2BE2" w:rsidP="000A2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17E" w:rsidRDefault="000A2BE2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C4954">
        <w:rPr>
          <w:color w:val="000000" w:themeColor="text1"/>
          <w:u w:color="000000" w:themeColor="text1"/>
        </w:rPr>
        <w:t xml:space="preserve">he few Negroes who continued affiliation with </w:t>
      </w:r>
      <w:r>
        <w:rPr>
          <w:color w:val="000000" w:themeColor="text1"/>
          <w:u w:color="000000" w:themeColor="text1"/>
        </w:rPr>
        <w:t xml:space="preserve">First </w:t>
      </w:r>
      <w:r w:rsidRPr="00EC4954">
        <w:rPr>
          <w:color w:val="000000" w:themeColor="text1"/>
          <w:u w:color="000000" w:themeColor="text1"/>
        </w:rPr>
        <w:t>Baptist at that time, soon afterward asked for letters of dismissal, which were also granted</w:t>
      </w:r>
      <w:r w:rsidR="008F4292">
        <w:rPr>
          <w:color w:val="000000" w:themeColor="text1"/>
          <w:u w:color="000000" w:themeColor="text1"/>
        </w:rPr>
        <w:t xml:space="preserve">. </w:t>
      </w:r>
      <w:r w:rsidR="003E03B8">
        <w:rPr>
          <w:color w:val="000000" w:themeColor="text1"/>
          <w:u w:color="000000" w:themeColor="text1"/>
        </w:rPr>
        <w:t xml:space="preserve"> </w:t>
      </w:r>
      <w:r w:rsidR="008F4292">
        <w:rPr>
          <w:color w:val="000000" w:themeColor="text1"/>
          <w:u w:color="000000" w:themeColor="text1"/>
        </w:rPr>
        <w:t>T</w:t>
      </w:r>
      <w:r w:rsidR="004F183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resigning </w:t>
      </w:r>
      <w:r w:rsidR="004F183C">
        <w:rPr>
          <w:color w:val="000000" w:themeColor="text1"/>
          <w:u w:color="000000" w:themeColor="text1"/>
        </w:rPr>
        <w:t xml:space="preserve">members </w:t>
      </w:r>
      <w:r w:rsidR="00BE14F8">
        <w:rPr>
          <w:color w:val="000000" w:themeColor="text1"/>
          <w:u w:color="000000" w:themeColor="text1"/>
        </w:rPr>
        <w:t xml:space="preserve">formed </w:t>
      </w:r>
      <w:r w:rsidR="00BE14F8" w:rsidRPr="00EC4954">
        <w:rPr>
          <w:color w:val="000000" w:themeColor="text1"/>
          <w:u w:color="000000" w:themeColor="text1"/>
        </w:rPr>
        <w:t>Springfield Baptist Church</w:t>
      </w:r>
      <w:r w:rsidR="009C6331">
        <w:rPr>
          <w:color w:val="000000" w:themeColor="text1"/>
          <w:u w:color="000000" w:themeColor="text1"/>
        </w:rPr>
        <w:t>,</w:t>
      </w:r>
      <w:r w:rsidR="00BE14F8">
        <w:rPr>
          <w:color w:val="000000" w:themeColor="text1"/>
          <w:u w:color="000000" w:themeColor="text1"/>
        </w:rPr>
        <w:t xml:space="preserve"> </w:t>
      </w:r>
      <w:r w:rsidR="008C7FC0">
        <w:rPr>
          <w:color w:val="000000" w:themeColor="text1"/>
          <w:u w:color="000000" w:themeColor="text1"/>
        </w:rPr>
        <w:t xml:space="preserve">now recognized as </w:t>
      </w:r>
      <w:r w:rsidR="003E03B8" w:rsidRPr="00EC4954">
        <w:rPr>
          <w:color w:val="000000" w:themeColor="text1"/>
          <w:u w:color="000000" w:themeColor="text1"/>
        </w:rPr>
        <w:t xml:space="preserve">the oldest historically black Baptist </w:t>
      </w:r>
      <w:r w:rsidR="009C6331">
        <w:rPr>
          <w:color w:val="000000" w:themeColor="text1"/>
          <w:u w:color="000000" w:themeColor="text1"/>
        </w:rPr>
        <w:t>c</w:t>
      </w:r>
      <w:r w:rsidR="003E03B8" w:rsidRPr="00EC4954">
        <w:rPr>
          <w:color w:val="000000" w:themeColor="text1"/>
          <w:u w:color="000000" w:themeColor="text1"/>
        </w:rPr>
        <w:t>hurch in downtown Greenville</w:t>
      </w:r>
      <w:r w:rsidR="00E3217E">
        <w:rPr>
          <w:color w:val="000000" w:themeColor="text1"/>
          <w:u w:color="000000" w:themeColor="text1"/>
        </w:rPr>
        <w:t>; and</w:t>
      </w:r>
    </w:p>
    <w:p w:rsidR="008C7FC0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FC0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that time until t</w:t>
      </w:r>
      <w:r w:rsidRPr="00EC4954">
        <w:rPr>
          <w:color w:val="000000" w:themeColor="text1"/>
          <w:u w:color="000000" w:themeColor="text1"/>
        </w:rPr>
        <w:t xml:space="preserve">he first </w:t>
      </w:r>
      <w:r>
        <w:rPr>
          <w:color w:val="000000" w:themeColor="text1"/>
          <w:u w:color="000000" w:themeColor="text1"/>
        </w:rPr>
        <w:t>c</w:t>
      </w:r>
      <w:r w:rsidRPr="00EC4954">
        <w:rPr>
          <w:color w:val="000000" w:themeColor="text1"/>
          <w:u w:color="000000" w:themeColor="text1"/>
        </w:rPr>
        <w:t>hurch building was constructed in 1870</w:t>
      </w:r>
      <w:r>
        <w:rPr>
          <w:color w:val="000000" w:themeColor="text1"/>
          <w:u w:color="000000" w:themeColor="text1"/>
        </w:rPr>
        <w:t xml:space="preserve">, </w:t>
      </w:r>
      <w:r w:rsidRPr="00EC4954">
        <w:rPr>
          <w:color w:val="000000" w:themeColor="text1"/>
          <w:u w:color="000000" w:themeColor="text1"/>
        </w:rPr>
        <w:t xml:space="preserve">Springfield </w:t>
      </w:r>
      <w:r>
        <w:rPr>
          <w:color w:val="000000" w:themeColor="text1"/>
          <w:u w:color="000000" w:themeColor="text1"/>
        </w:rPr>
        <w:t xml:space="preserve">Baptist Church </w:t>
      </w:r>
      <w:r w:rsidRPr="00EC4954">
        <w:rPr>
          <w:color w:val="000000" w:themeColor="text1"/>
          <w:u w:color="000000" w:themeColor="text1"/>
        </w:rPr>
        <w:t>held its worship services in the white Greenville Baptist Church</w:t>
      </w:r>
      <w:r>
        <w:rPr>
          <w:color w:val="000000" w:themeColor="text1"/>
          <w:u w:color="000000" w:themeColor="text1"/>
        </w:rPr>
        <w:t>; and</w:t>
      </w: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3B8" w:rsidRPr="00EC4954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4292">
        <w:rPr>
          <w:color w:val="000000" w:themeColor="text1"/>
          <w:u w:color="000000" w:themeColor="text1"/>
        </w:rPr>
        <w:t>the South Carolina House of Representatives values the</w:t>
      </w:r>
      <w:r w:rsidR="003E03B8" w:rsidRPr="00EC4954">
        <w:rPr>
          <w:color w:val="000000" w:themeColor="text1"/>
          <w:u w:color="000000" w:themeColor="text1"/>
        </w:rPr>
        <w:t xml:space="preserve"> </w:t>
      </w:r>
      <w:r w:rsidR="00F7252D">
        <w:rPr>
          <w:color w:val="000000" w:themeColor="text1"/>
          <w:u w:color="000000" w:themeColor="text1"/>
        </w:rPr>
        <w:t>one hundred fifty years</w:t>
      </w:r>
      <w:r w:rsidR="008F4292">
        <w:rPr>
          <w:color w:val="000000" w:themeColor="text1"/>
          <w:u w:color="000000" w:themeColor="text1"/>
        </w:rPr>
        <w:t xml:space="preserve"> </w:t>
      </w:r>
      <w:r w:rsidR="009C6331">
        <w:rPr>
          <w:color w:val="000000" w:themeColor="text1"/>
          <w:u w:color="000000" w:themeColor="text1"/>
        </w:rPr>
        <w:t>during which</w:t>
      </w:r>
      <w:r w:rsidR="003E03B8" w:rsidRPr="00EC4954">
        <w:rPr>
          <w:color w:val="000000" w:themeColor="text1"/>
          <w:u w:color="000000" w:themeColor="text1"/>
        </w:rPr>
        <w:t xml:space="preserve"> Springfield </w:t>
      </w:r>
      <w:r w:rsidR="004F183C">
        <w:rPr>
          <w:color w:val="000000" w:themeColor="text1"/>
          <w:u w:color="000000" w:themeColor="text1"/>
        </w:rPr>
        <w:t xml:space="preserve">Baptist </w:t>
      </w:r>
      <w:r w:rsidR="009C6331">
        <w:rPr>
          <w:color w:val="000000" w:themeColor="text1"/>
          <w:u w:color="000000" w:themeColor="text1"/>
        </w:rPr>
        <w:t xml:space="preserve">has </w:t>
      </w:r>
      <w:r w:rsidR="00E74BE5">
        <w:rPr>
          <w:color w:val="000000" w:themeColor="text1"/>
          <w:u w:color="000000" w:themeColor="text1"/>
        </w:rPr>
        <w:t>ministered the Gospel to the community while</w:t>
      </w:r>
      <w:r w:rsidR="003E03B8" w:rsidRPr="00EC4954">
        <w:rPr>
          <w:color w:val="000000" w:themeColor="text1"/>
          <w:u w:color="000000" w:themeColor="text1"/>
        </w:rPr>
        <w:t xml:space="preserve"> </w:t>
      </w:r>
      <w:r w:rsidR="008F4292">
        <w:rPr>
          <w:color w:val="000000" w:themeColor="text1"/>
          <w:u w:color="000000" w:themeColor="text1"/>
        </w:rPr>
        <w:t>encounter</w:t>
      </w:r>
      <w:r w:rsidR="00E74BE5">
        <w:rPr>
          <w:color w:val="000000" w:themeColor="text1"/>
          <w:u w:color="000000" w:themeColor="text1"/>
        </w:rPr>
        <w:t>ing</w:t>
      </w:r>
      <w:r w:rsidR="000A2BE2">
        <w:rPr>
          <w:color w:val="000000" w:themeColor="text1"/>
          <w:u w:color="000000" w:themeColor="text1"/>
        </w:rPr>
        <w:t xml:space="preserve"> </w:t>
      </w:r>
      <w:r w:rsidR="003E03B8" w:rsidRPr="00EC4954">
        <w:rPr>
          <w:color w:val="000000" w:themeColor="text1"/>
          <w:u w:color="000000" w:themeColor="text1"/>
        </w:rPr>
        <w:t>temporary setbacks</w:t>
      </w:r>
      <w:r w:rsidR="008F4292">
        <w:rPr>
          <w:color w:val="000000" w:themeColor="text1"/>
          <w:u w:color="000000" w:themeColor="text1"/>
        </w:rPr>
        <w:t>, such</w:t>
      </w:r>
      <w:r w:rsidR="000A2BE2">
        <w:rPr>
          <w:color w:val="000000" w:themeColor="text1"/>
          <w:u w:color="000000" w:themeColor="text1"/>
        </w:rPr>
        <w:t xml:space="preserve"> as</w:t>
      </w:r>
      <w:r w:rsidR="003E03B8" w:rsidRPr="00EC4954">
        <w:rPr>
          <w:color w:val="000000" w:themeColor="text1"/>
          <w:u w:color="000000" w:themeColor="text1"/>
        </w:rPr>
        <w:t xml:space="preserve"> a major fire in 1972 </w:t>
      </w:r>
      <w:r w:rsidR="00D70614">
        <w:rPr>
          <w:color w:val="000000" w:themeColor="text1"/>
          <w:u w:color="000000" w:themeColor="text1"/>
        </w:rPr>
        <w:t>that</w:t>
      </w:r>
      <w:r w:rsidR="003E03B8" w:rsidRPr="00EC4954">
        <w:rPr>
          <w:color w:val="000000" w:themeColor="text1"/>
          <w:u w:color="000000" w:themeColor="text1"/>
        </w:rPr>
        <w:t xml:space="preserve"> completely destroyed the </w:t>
      </w:r>
      <w:r w:rsidR="00D70614">
        <w:rPr>
          <w:color w:val="000000" w:themeColor="text1"/>
          <w:u w:color="000000" w:themeColor="text1"/>
        </w:rPr>
        <w:t>c</w:t>
      </w:r>
      <w:r w:rsidR="003E03B8" w:rsidRPr="00EC4954">
        <w:rPr>
          <w:color w:val="000000" w:themeColor="text1"/>
          <w:u w:color="000000" w:themeColor="text1"/>
        </w:rPr>
        <w:t>hurch building</w:t>
      </w:r>
      <w:r w:rsidR="00E74BE5">
        <w:rPr>
          <w:color w:val="000000" w:themeColor="text1"/>
          <w:u w:color="000000" w:themeColor="text1"/>
        </w:rPr>
        <w:t>,</w:t>
      </w:r>
      <w:r w:rsidR="00D70614">
        <w:rPr>
          <w:color w:val="000000" w:themeColor="text1"/>
          <w:u w:color="000000" w:themeColor="text1"/>
        </w:rPr>
        <w:t xml:space="preserve"> and</w:t>
      </w:r>
      <w:r w:rsidR="00D70614" w:rsidRPr="00EC4954">
        <w:rPr>
          <w:color w:val="000000" w:themeColor="text1"/>
          <w:u w:color="000000" w:themeColor="text1"/>
        </w:rPr>
        <w:t xml:space="preserve"> triumph</w:t>
      </w:r>
      <w:r w:rsidR="00D70614">
        <w:rPr>
          <w:color w:val="000000" w:themeColor="text1"/>
          <w:u w:color="000000" w:themeColor="text1"/>
        </w:rPr>
        <w:t>s during which</w:t>
      </w:r>
      <w:r w:rsidR="003E03B8" w:rsidRPr="00EC4954">
        <w:rPr>
          <w:color w:val="000000" w:themeColor="text1"/>
          <w:u w:color="000000" w:themeColor="text1"/>
        </w:rPr>
        <w:t xml:space="preserve"> the hand of God </w:t>
      </w:r>
      <w:r w:rsidR="00D70614">
        <w:rPr>
          <w:color w:val="000000" w:themeColor="text1"/>
          <w:u w:color="000000" w:themeColor="text1"/>
        </w:rPr>
        <w:t xml:space="preserve">has </w:t>
      </w:r>
      <w:r w:rsidR="003E03B8" w:rsidRPr="00EC4954">
        <w:rPr>
          <w:color w:val="000000" w:themeColor="text1"/>
          <w:u w:color="000000" w:themeColor="text1"/>
        </w:rPr>
        <w:t>point</w:t>
      </w:r>
      <w:r w:rsidR="00D70614">
        <w:rPr>
          <w:color w:val="000000" w:themeColor="text1"/>
          <w:u w:color="000000" w:themeColor="text1"/>
        </w:rPr>
        <w:t>ed</w:t>
      </w:r>
      <w:r w:rsidR="003E03B8" w:rsidRPr="00EC4954">
        <w:rPr>
          <w:color w:val="000000" w:themeColor="text1"/>
          <w:u w:color="000000" w:themeColor="text1"/>
        </w:rPr>
        <w:t xml:space="preserve"> the way.</w:t>
      </w:r>
      <w:r w:rsidR="00D70614">
        <w:rPr>
          <w:color w:val="000000" w:themeColor="text1"/>
          <w:u w:color="000000" w:themeColor="text1"/>
        </w:rPr>
        <w:t xml:space="preserve">  Now therefore,</w:t>
      </w:r>
      <w:r w:rsidR="003E03B8" w:rsidRPr="00EC4954">
        <w:rPr>
          <w:color w:val="000000" w:themeColor="text1"/>
          <w:u w:color="000000" w:themeColor="text1"/>
        </w:rPr>
        <w:t xml:space="preserve">  </w:t>
      </w:r>
    </w:p>
    <w:p w:rsidR="003E03B8" w:rsidRPr="00EC4954" w:rsidRDefault="003E03B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03B8">
        <w:t xml:space="preserve"> the members of the South Carolina House of Representatives, by this resolution, recognize and honor </w:t>
      </w:r>
      <w:r w:rsidR="003E03B8" w:rsidRPr="00EC4954">
        <w:rPr>
          <w:color w:val="000000" w:themeColor="text1"/>
          <w:u w:color="000000" w:themeColor="text1"/>
        </w:rPr>
        <w:t>Springfield Baptist Church</w:t>
      </w:r>
      <w:r w:rsidR="003E03B8">
        <w:rPr>
          <w:color w:val="000000" w:themeColor="text1"/>
          <w:u w:color="000000" w:themeColor="text1"/>
        </w:rPr>
        <w:t>, and congratulate the pastor and congregation upon the occasion of the one hundred fiftieth anniversary of ministry to their community and their God.</w:t>
      </w: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E03B8">
        <w:t xml:space="preserve"> Reverend </w:t>
      </w:r>
      <w:r w:rsidR="00D70614" w:rsidRPr="00127A75">
        <w:rPr>
          <w:color w:val="000000" w:themeColor="text1"/>
          <w:u w:color="000000" w:themeColor="text1"/>
        </w:rPr>
        <w:t xml:space="preserve">Kippie C. Brown, </w:t>
      </w:r>
      <w:r w:rsidR="00D70614">
        <w:rPr>
          <w:color w:val="000000" w:themeColor="text1"/>
          <w:u w:color="000000" w:themeColor="text1"/>
        </w:rPr>
        <w:t xml:space="preserve">senior </w:t>
      </w:r>
      <w:r w:rsidR="003E03B8">
        <w:t xml:space="preserve">pastor of </w:t>
      </w:r>
      <w:r w:rsidR="009001C8">
        <w:rPr>
          <w:color w:val="000000" w:themeColor="text1"/>
          <w:u w:color="000000" w:themeColor="text1"/>
        </w:rPr>
        <w:t>Springfield Baptist</w:t>
      </w:r>
      <w:r w:rsidR="00E236F2">
        <w:rPr>
          <w:color w:val="000000" w:themeColor="text1"/>
          <w:u w:color="000000" w:themeColor="text1"/>
        </w:rPr>
        <w:t xml:space="preserve"> Church</w:t>
      </w:r>
      <w:r w:rsidR="003E03B8">
        <w:rPr>
          <w:color w:val="000000" w:themeColor="text1"/>
          <w:u w:color="000000" w:themeColor="text1"/>
        </w:rPr>
        <w:t>.</w:t>
      </w:r>
      <w:r w:rsidR="003E03B8">
        <w:t xml:space="preserve"> </w:t>
      </w:r>
    </w:p>
    <w:p w:rsidR="002163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35EC3" w:rsidRDefault="00F35EC3" w:rsidP="00F35EC3">
      <w:pPr>
        <w:suppressAutoHyphens/>
      </w:pPr>
    </w:p>
    <w:sectPr w:rsidR="00F35EC3" w:rsidSect="00F35E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331" w:rsidRDefault="009C6331" w:rsidP="009F0C77">
      <w:r>
        <w:separator/>
      </w:r>
    </w:p>
  </w:endnote>
  <w:endnote w:type="continuationSeparator" w:id="0">
    <w:p w:rsidR="009C6331" w:rsidRDefault="009C63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EAB0C9-5546-40F7-AC34-930DAE433061}"/>
    <w:embedBold r:id="rId2" w:fontKey="{58585B94-074D-49FB-B292-910E15FB4F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8E65B6-8AB2-4A40-8977-B254D23A6D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ED0D7C-9CFE-4184-80AC-FFDC1E4A86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585313-B864-497B-8FE9-A777895B5E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C3" w:rsidRPr="00203C8A" w:rsidRDefault="00F35EC3" w:rsidP="00203C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2D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331" w:rsidRDefault="009C6331" w:rsidP="009F0C77">
      <w:r>
        <w:separator/>
      </w:r>
    </w:p>
  </w:footnote>
  <w:footnote w:type="continuationSeparator" w:id="0">
    <w:p w:rsidR="009C6331" w:rsidRDefault="009C63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58DG17"/>
    <w:docVar w:name="CoverBillType" w:val="r"/>
    <w:docVar w:name="DocPath" w:val="L:\Council\bills\GM\24958DG17.DOCX"/>
    <w:docVar w:name="dvBillNumber" w:val="40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638C"/>
    <w:rsid w:val="00011869"/>
    <w:rsid w:val="00015CD6"/>
    <w:rsid w:val="00050058"/>
    <w:rsid w:val="000A2BE2"/>
    <w:rsid w:val="000E0100"/>
    <w:rsid w:val="000E1785"/>
    <w:rsid w:val="000F40FA"/>
    <w:rsid w:val="001035F1"/>
    <w:rsid w:val="0010776B"/>
    <w:rsid w:val="0011729C"/>
    <w:rsid w:val="00133E66"/>
    <w:rsid w:val="001435A3"/>
    <w:rsid w:val="00146ED3"/>
    <w:rsid w:val="00151044"/>
    <w:rsid w:val="001D08F2"/>
    <w:rsid w:val="001D3A58"/>
    <w:rsid w:val="001D525B"/>
    <w:rsid w:val="001D6AEA"/>
    <w:rsid w:val="001D7F4F"/>
    <w:rsid w:val="00203C8A"/>
    <w:rsid w:val="00205238"/>
    <w:rsid w:val="0021633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3B8"/>
    <w:rsid w:val="003E5288"/>
    <w:rsid w:val="003F6D79"/>
    <w:rsid w:val="0041760A"/>
    <w:rsid w:val="00417C01"/>
    <w:rsid w:val="004403BD"/>
    <w:rsid w:val="00461441"/>
    <w:rsid w:val="004809EE"/>
    <w:rsid w:val="004E7D54"/>
    <w:rsid w:val="004F183C"/>
    <w:rsid w:val="005273C6"/>
    <w:rsid w:val="00530A69"/>
    <w:rsid w:val="00545593"/>
    <w:rsid w:val="00556EBF"/>
    <w:rsid w:val="005667C0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638C"/>
    <w:rsid w:val="008362E8"/>
    <w:rsid w:val="0085786E"/>
    <w:rsid w:val="008A1768"/>
    <w:rsid w:val="008A489F"/>
    <w:rsid w:val="008C7FC0"/>
    <w:rsid w:val="008F0F33"/>
    <w:rsid w:val="008F4292"/>
    <w:rsid w:val="008F4429"/>
    <w:rsid w:val="009001C8"/>
    <w:rsid w:val="0094021A"/>
    <w:rsid w:val="009B44AF"/>
    <w:rsid w:val="009C633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1E9"/>
    <w:rsid w:val="00B412D4"/>
    <w:rsid w:val="00BE14F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0614"/>
    <w:rsid w:val="00D73A67"/>
    <w:rsid w:val="00D970A9"/>
    <w:rsid w:val="00DF3845"/>
    <w:rsid w:val="00E236F2"/>
    <w:rsid w:val="00E3217E"/>
    <w:rsid w:val="00E41911"/>
    <w:rsid w:val="00E44B57"/>
    <w:rsid w:val="00E74BE5"/>
    <w:rsid w:val="00E92EEF"/>
    <w:rsid w:val="00EF2368"/>
    <w:rsid w:val="00F24442"/>
    <w:rsid w:val="00F35EC3"/>
    <w:rsid w:val="00F50AE3"/>
    <w:rsid w:val="00F655B7"/>
    <w:rsid w:val="00F656BA"/>
    <w:rsid w:val="00F67CF1"/>
    <w:rsid w:val="00F7252D"/>
    <w:rsid w:val="00F728AA"/>
    <w:rsid w:val="00F840F0"/>
    <w:rsid w:val="00FB0D0D"/>
    <w:rsid w:val="00FB2DB7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F52CF3-94E7-46A9-93A6-34B08DE18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B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5E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1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15_2017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9D014-0282-4F7C-98A5-AFF7A4895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3</Pages>
  <Words>746</Words>
  <Characters>4082</Characters>
  <Application>Microsoft Office Word</Application>
  <DocSecurity>0</DocSecurity>
  <Lines>132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4015: Springfield Baptist Church - South Carolina Legislature Online</dc:title>
  <dc:creator>Gail Pinckney Moore</dc:creator>
  <cp:lastModifiedBy>S Volk</cp:lastModifiedBy>
  <cp:revision>2</cp:revision>
  <cp:lastPrinted>2017-03-20T14:07:00Z</cp:lastPrinted>
  <dcterms:created xsi:type="dcterms:W3CDTF">2017-03-24T17:14:00Z</dcterms:created>
  <dcterms:modified xsi:type="dcterms:W3CDTF">2017-03-24T17:14:00Z</dcterms:modified>
</cp:coreProperties>
</file>