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67C" w:rsidRDefault="0074467C" w:rsidP="0074467C">
      <w:pPr>
        <w:widowControl w:val="0"/>
        <w:jc w:val="center"/>
      </w:pPr>
      <w:r w:rsidRPr="0074467C">
        <w:rPr>
          <w:b/>
        </w:rPr>
        <w:t>South Carolina General Assembly</w:t>
      </w:r>
    </w:p>
    <w:p w:rsidR="0074467C" w:rsidRDefault="0074467C" w:rsidP="0074467C">
      <w:pPr>
        <w:widowControl w:val="0"/>
        <w:jc w:val="center"/>
      </w:pPr>
      <w:r>
        <w:t>122nd Session, 2017-2018</w:t>
      </w:r>
    </w:p>
    <w:p w:rsidR="0074467C" w:rsidRDefault="0074467C" w:rsidP="0074467C">
      <w:pPr>
        <w:widowControl w:val="0"/>
        <w:jc w:val="left"/>
      </w:pPr>
    </w:p>
    <w:p w:rsidR="0074467C" w:rsidRDefault="0074467C" w:rsidP="0074467C">
      <w:pPr>
        <w:widowControl w:val="0"/>
        <w:jc w:val="left"/>
        <w:rPr>
          <w:b/>
        </w:rPr>
      </w:pPr>
      <w:r w:rsidRPr="0074467C">
        <w:rPr>
          <w:b/>
        </w:rPr>
        <w:t>S.</w:t>
      </w:r>
      <w:r>
        <w:rPr>
          <w:b/>
        </w:rPr>
        <w:t xml:space="preserve"> </w:t>
      </w:r>
      <w:r w:rsidRPr="0074467C">
        <w:rPr>
          <w:b/>
        </w:rPr>
        <w:t>413</w:t>
      </w:r>
    </w:p>
    <w:p w:rsidR="0074467C" w:rsidRDefault="0074467C" w:rsidP="0074467C">
      <w:pPr>
        <w:widowControl w:val="0"/>
        <w:jc w:val="left"/>
        <w:rPr>
          <w:b/>
        </w:rPr>
      </w:pPr>
    </w:p>
    <w:p w:rsidR="0074467C" w:rsidRDefault="0074467C" w:rsidP="0074467C">
      <w:pPr>
        <w:widowControl w:val="0"/>
        <w:jc w:val="left"/>
      </w:pPr>
      <w:r w:rsidRPr="0074467C">
        <w:rPr>
          <w:b/>
        </w:rPr>
        <w:t>STATUS INFORMATION</w:t>
      </w:r>
    </w:p>
    <w:p w:rsidR="0074467C" w:rsidRDefault="0074467C" w:rsidP="0074467C">
      <w:pPr>
        <w:widowControl w:val="0"/>
        <w:jc w:val="left"/>
      </w:pPr>
    </w:p>
    <w:p w:rsidR="0074467C" w:rsidRDefault="0074467C" w:rsidP="0074467C">
      <w:pPr>
        <w:widowControl w:val="0"/>
        <w:jc w:val="left"/>
      </w:pPr>
      <w:r>
        <w:t>Senate Resolution</w:t>
      </w:r>
    </w:p>
    <w:p w:rsidR="0074467C" w:rsidRDefault="0074467C" w:rsidP="0074467C">
      <w:pPr>
        <w:widowControl w:val="0"/>
        <w:jc w:val="left"/>
      </w:pPr>
      <w:r>
        <w:t>Sponsors: Senator Jackson</w:t>
      </w:r>
    </w:p>
    <w:p w:rsidR="0074467C" w:rsidRDefault="0074467C" w:rsidP="0074467C">
      <w:pPr>
        <w:widowControl w:val="0"/>
        <w:jc w:val="left"/>
      </w:pPr>
      <w:r>
        <w:t>Document Path: l:\council\bills\rm\1100dg17.docx</w:t>
      </w:r>
    </w:p>
    <w:p w:rsidR="0074467C" w:rsidRDefault="0074467C" w:rsidP="0074467C">
      <w:pPr>
        <w:widowControl w:val="0"/>
        <w:jc w:val="left"/>
      </w:pPr>
    </w:p>
    <w:p w:rsidR="0074467C" w:rsidRDefault="0074467C" w:rsidP="0074467C">
      <w:pPr>
        <w:widowControl w:val="0"/>
        <w:jc w:val="left"/>
      </w:pPr>
      <w:r>
        <w:t>Introduced in the Senate on February 14, 2017</w:t>
      </w:r>
    </w:p>
    <w:p w:rsidR="0074467C" w:rsidRDefault="0074467C" w:rsidP="0074467C">
      <w:pPr>
        <w:widowControl w:val="0"/>
        <w:jc w:val="left"/>
      </w:pPr>
      <w:r>
        <w:t xml:space="preserve">Currently residing in the Senate Committee on </w:t>
      </w:r>
      <w:r w:rsidRPr="0074467C">
        <w:rPr>
          <w:b/>
        </w:rPr>
        <w:t>Invitations</w:t>
      </w:r>
    </w:p>
    <w:p w:rsidR="0074467C" w:rsidRDefault="0074467C" w:rsidP="0074467C">
      <w:pPr>
        <w:widowControl w:val="0"/>
        <w:jc w:val="left"/>
      </w:pPr>
    </w:p>
    <w:p w:rsidR="0074467C" w:rsidRDefault="0074467C" w:rsidP="0074467C">
      <w:pPr>
        <w:widowControl w:val="0"/>
        <w:jc w:val="left"/>
      </w:pPr>
      <w:r>
        <w:t xml:space="preserve">Summary: </w:t>
      </w:r>
      <w:r w:rsidR="003C4BFF">
        <w:t>Alpha Kappa Alpha Sorority and Alpha Kappa Alpha Day</w:t>
      </w:r>
    </w:p>
    <w:p w:rsidR="0074467C" w:rsidRDefault="0074467C" w:rsidP="0074467C">
      <w:pPr>
        <w:widowControl w:val="0"/>
        <w:jc w:val="left"/>
      </w:pPr>
    </w:p>
    <w:p w:rsidR="0074467C" w:rsidRDefault="0074467C" w:rsidP="0074467C">
      <w:pPr>
        <w:widowControl w:val="0"/>
        <w:jc w:val="left"/>
      </w:pPr>
    </w:p>
    <w:p w:rsidR="0074467C" w:rsidRDefault="0074467C" w:rsidP="007446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467C">
        <w:rPr>
          <w:b/>
        </w:rPr>
        <w:t>HISTORY OF LEGISLATIVE ACTIONS</w:t>
      </w:r>
    </w:p>
    <w:p w:rsidR="0074467C" w:rsidRDefault="0074467C" w:rsidP="007446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467C" w:rsidRPr="0074467C" w:rsidRDefault="0074467C" w:rsidP="007446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467C">
        <w:rPr>
          <w:u w:val="single"/>
        </w:rPr>
        <w:tab/>
        <w:t>Date</w:t>
      </w:r>
      <w:r w:rsidRPr="0074467C">
        <w:rPr>
          <w:u w:val="single"/>
        </w:rPr>
        <w:tab/>
        <w:t>Body</w:t>
      </w:r>
      <w:r w:rsidRPr="0074467C">
        <w:rPr>
          <w:u w:val="single"/>
        </w:rPr>
        <w:tab/>
        <w:t>Action Description with journal page number</w:t>
      </w:r>
      <w:r w:rsidRPr="0074467C">
        <w:rPr>
          <w:u w:val="single"/>
        </w:rPr>
        <w:tab/>
      </w:r>
    </w:p>
    <w:p w:rsidR="00240501" w:rsidRDefault="00240501" w:rsidP="00240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6F468B">
        <w:t>Introduced (</w:t>
      </w:r>
      <w:hyperlink r:id="rId7" w:history="1">
        <w:r w:rsidRPr="006F468B">
          <w:rPr>
            <w:rStyle w:val="Hyperlink"/>
          </w:rPr>
          <w:t>Senate Journal</w:t>
        </w:r>
        <w:r w:rsidRPr="006F468B">
          <w:rPr>
            <w:rStyle w:val="Hyperlink"/>
          </w:rPr>
          <w:noBreakHyphen/>
          <w:t>page 11</w:t>
        </w:r>
      </w:hyperlink>
      <w:r w:rsidRPr="006F468B">
        <w:t>)</w:t>
      </w:r>
    </w:p>
    <w:p w:rsidR="00240501" w:rsidRDefault="00240501" w:rsidP="00240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6F468B">
        <w:t>Refer</w:t>
      </w:r>
      <w:r>
        <w:t xml:space="preserve">red to Committee on </w:t>
      </w:r>
      <w:r w:rsidRPr="006F468B">
        <w:rPr>
          <w:b/>
        </w:rPr>
        <w:t>Invitations</w:t>
      </w:r>
      <w:r>
        <w:t xml:space="preserve"> </w:t>
      </w:r>
      <w:r w:rsidRPr="006F468B">
        <w:t>(</w:t>
      </w:r>
      <w:hyperlink r:id="rId8" w:history="1">
        <w:r w:rsidRPr="006F468B">
          <w:rPr>
            <w:rStyle w:val="Hyperlink"/>
          </w:rPr>
          <w:t>Senate Journal</w:t>
        </w:r>
        <w:r w:rsidRPr="006F468B">
          <w:rPr>
            <w:rStyle w:val="Hyperlink"/>
          </w:rPr>
          <w:noBreakHyphen/>
          <w:t>page 11</w:t>
        </w:r>
      </w:hyperlink>
      <w:r w:rsidRPr="006F468B">
        <w:t>)</w:t>
      </w:r>
    </w:p>
    <w:p w:rsidR="00240501" w:rsidRDefault="00240501" w:rsidP="00240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467C" w:rsidRDefault="0074467C" w:rsidP="007446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4467C">
          <w:rPr>
            <w:rStyle w:val="Hyperlink"/>
          </w:rPr>
          <w:t>legislative information</w:t>
        </w:r>
      </w:hyperlink>
      <w:r>
        <w:t xml:space="preserve"> at the website</w:t>
      </w:r>
    </w:p>
    <w:p w:rsidR="0074467C" w:rsidRDefault="0074467C" w:rsidP="007446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467C" w:rsidRPr="0074467C" w:rsidRDefault="0074467C" w:rsidP="007446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467C" w:rsidRDefault="0074467C" w:rsidP="0074467C">
      <w:pPr>
        <w:widowControl w:val="0"/>
        <w:jc w:val="left"/>
      </w:pPr>
      <w:r w:rsidRPr="0074467C">
        <w:rPr>
          <w:b/>
        </w:rPr>
        <w:t>VERSIONS OF THIS BILL</w:t>
      </w:r>
    </w:p>
    <w:p w:rsidR="0074467C" w:rsidRDefault="0074467C" w:rsidP="0074467C">
      <w:pPr>
        <w:widowControl w:val="0"/>
        <w:jc w:val="left"/>
      </w:pPr>
    </w:p>
    <w:p w:rsidR="0074467C" w:rsidRDefault="00330564" w:rsidP="0074467C">
      <w:pPr>
        <w:widowControl w:val="0"/>
        <w:jc w:val="left"/>
      </w:pPr>
      <w:hyperlink r:id="rId10" w:history="1">
        <w:r w:rsidR="0074467C">
          <w:rPr>
            <w:rStyle w:val="Hyperlink"/>
          </w:rPr>
          <w:t>2/14/2017</w:t>
        </w:r>
      </w:hyperlink>
    </w:p>
    <w:p w:rsidR="0074467C" w:rsidRDefault="0074467C" w:rsidP="0074467C"/>
    <w:p w:rsidR="0074467C" w:rsidRDefault="0074467C" w:rsidP="0074467C">
      <w:pPr>
        <w:sectPr w:rsidR="0074467C" w:rsidSect="007446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6AFE" w:rsidRDefault="00E86A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1F1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7F1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46B68" w:rsidRPr="007D1E5C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ALPHA KAPPA ALPHA SORORITY FOR ITS PHILANTHROPIC WORK AND TO DECLARE </w:t>
      </w:r>
      <w:r w:rsidR="00C51B56" w:rsidRPr="007D1E5C">
        <w:rPr>
          <w:rFonts w:eastAsiaTheme="minorHAnsi"/>
          <w:color w:val="000000" w:themeColor="text1"/>
          <w:szCs w:val="22"/>
          <w:u w:color="000000" w:themeColor="text1"/>
        </w:rPr>
        <w:t xml:space="preserve">THURSDAY, </w:t>
      </w:r>
      <w:r w:rsidR="00C51B56">
        <w:rPr>
          <w:rFonts w:eastAsiaTheme="minorHAnsi"/>
          <w:color w:val="000000" w:themeColor="text1"/>
          <w:szCs w:val="22"/>
          <w:u w:color="000000" w:themeColor="text1"/>
        </w:rPr>
        <w:t>FEBRUARY 23</w:t>
      </w:r>
      <w:r w:rsidR="00C51B56" w:rsidRPr="007D1E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46B68" w:rsidRPr="007D1E5C"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C51B56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="00646B68" w:rsidRPr="007D1E5C">
        <w:rPr>
          <w:rFonts w:eastAsiaTheme="minorHAnsi"/>
          <w:color w:val="000000" w:themeColor="text1"/>
          <w:szCs w:val="22"/>
          <w:u w:color="000000" w:themeColor="text1"/>
        </w:rPr>
        <w:t>, “ALPHA KAPPA ALPHA DAY” AT THE SOUTH CAROLINA STATE HOUSE.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70A7" w:rsidRPr="00E16787" w:rsidRDefault="00D51F1D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>founded in 1908 at Howa</w:t>
      </w:r>
      <w:r w:rsidR="00AD70A7">
        <w:rPr>
          <w:rFonts w:eastAsiaTheme="minorHAnsi"/>
          <w:color w:val="000000" w:themeColor="text1"/>
          <w:szCs w:val="22"/>
          <w:u w:color="000000" w:themeColor="text1"/>
        </w:rPr>
        <w:t>rd University in Washington, D.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>C., Alpha Kappa Alpha Sorority, Inc., has the distinction of being the oldest Greek</w:t>
      </w:r>
      <w:r w:rsidR="00DB796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>letter</w:t>
      </w:r>
      <w:r w:rsidR="008A54D2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 organization established by African</w:t>
      </w:r>
      <w:r w:rsidR="00DB796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>American college</w:t>
      </w:r>
      <w:r w:rsidR="00DB796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A54D2">
        <w:rPr>
          <w:rFonts w:eastAsiaTheme="minorHAnsi"/>
          <w:color w:val="000000" w:themeColor="text1"/>
          <w:szCs w:val="22"/>
          <w:u w:color="000000" w:themeColor="text1"/>
        </w:rPr>
        <w:t>educated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 women</w:t>
      </w:r>
      <w:r w:rsidR="00AD70A7">
        <w:rPr>
          <w:rFonts w:eastAsiaTheme="minorHAnsi"/>
          <w:color w:val="000000" w:themeColor="text1"/>
          <w:szCs w:val="22"/>
          <w:u w:color="000000" w:themeColor="text1"/>
        </w:rPr>
        <w:t xml:space="preserve">. It 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has expanded internationally </w:t>
      </w:r>
      <w:r w:rsidR="00AD70A7">
        <w:rPr>
          <w:rFonts w:eastAsiaTheme="minorHAnsi"/>
          <w:color w:val="000000" w:themeColor="text1"/>
          <w:szCs w:val="22"/>
          <w:u w:color="000000" w:themeColor="text1"/>
        </w:rPr>
        <w:t xml:space="preserve">since its founding days 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to more than two hundred </w:t>
      </w:r>
      <w:r w:rsidR="0069533D">
        <w:rPr>
          <w:rFonts w:eastAsiaTheme="minorHAnsi"/>
          <w:color w:val="000000" w:themeColor="text1"/>
          <w:szCs w:val="22"/>
          <w:u w:color="000000" w:themeColor="text1"/>
        </w:rPr>
        <w:t>ninety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 thousand members; and</w:t>
      </w: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77A2E" w:rsidRDefault="00AD70A7" w:rsidP="00D7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77A2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D77A2E" w:rsidRPr="000B2BE0">
        <w:rPr>
          <w:color w:val="000000" w:themeColor="text1"/>
          <w:u w:color="000000" w:themeColor="text1"/>
        </w:rPr>
        <w:t>he South Atlantic Region is the largest of the ten Alpha Kappa Alpha regions</w:t>
      </w:r>
      <w:r w:rsidR="00D77A2E">
        <w:rPr>
          <w:color w:val="000000" w:themeColor="text1"/>
          <w:u w:color="000000" w:themeColor="text1"/>
        </w:rPr>
        <w:t>,</w:t>
      </w:r>
      <w:r w:rsidR="00D77A2E" w:rsidRPr="000B2BE0">
        <w:rPr>
          <w:color w:val="000000" w:themeColor="text1"/>
          <w:u w:color="000000" w:themeColor="text1"/>
        </w:rPr>
        <w:t xml:space="preserve"> with graduate and undergraduate chapters across the states of Florida, Georgia</w:t>
      </w:r>
      <w:r w:rsidR="00D77A2E">
        <w:rPr>
          <w:color w:val="000000" w:themeColor="text1"/>
          <w:u w:color="000000" w:themeColor="text1"/>
        </w:rPr>
        <w:t>,</w:t>
      </w:r>
      <w:r w:rsidR="00D77A2E" w:rsidRPr="000B2BE0">
        <w:rPr>
          <w:color w:val="000000" w:themeColor="text1"/>
          <w:u w:color="000000" w:themeColor="text1"/>
        </w:rPr>
        <w:t xml:space="preserve"> and South Carolina. </w:t>
      </w:r>
      <w:r w:rsidR="0081437D">
        <w:rPr>
          <w:color w:val="000000" w:themeColor="text1"/>
          <w:u w:color="000000" w:themeColor="text1"/>
        </w:rPr>
        <w:t xml:space="preserve">More than </w:t>
      </w:r>
      <w:r w:rsidR="00D77A2E">
        <w:rPr>
          <w:color w:val="000000" w:themeColor="text1"/>
          <w:u w:color="000000" w:themeColor="text1"/>
        </w:rPr>
        <w:t>ten thousand</w:t>
      </w:r>
      <w:r w:rsidR="00D77A2E" w:rsidRPr="000B2BE0">
        <w:rPr>
          <w:color w:val="000000" w:themeColor="text1"/>
          <w:u w:color="000000" w:themeColor="text1"/>
        </w:rPr>
        <w:t xml:space="preserve"> dynamic women work tirelessly to provide service to all mankind throughout </w:t>
      </w:r>
      <w:r w:rsidR="0081437D">
        <w:rPr>
          <w:color w:val="000000" w:themeColor="text1"/>
          <w:u w:color="000000" w:themeColor="text1"/>
        </w:rPr>
        <w:t>this</w:t>
      </w:r>
      <w:r w:rsidR="00D77A2E" w:rsidRPr="000B2BE0">
        <w:rPr>
          <w:color w:val="000000" w:themeColor="text1"/>
          <w:u w:color="000000" w:themeColor="text1"/>
        </w:rPr>
        <w:t xml:space="preserve"> illustrious region</w:t>
      </w:r>
      <w:r w:rsidR="00D77A2E">
        <w:rPr>
          <w:color w:val="000000" w:themeColor="text1"/>
          <w:u w:color="000000" w:themeColor="text1"/>
        </w:rPr>
        <w:t>; and</w:t>
      </w:r>
    </w:p>
    <w:p w:rsidR="003F1854" w:rsidRDefault="003F1854" w:rsidP="00D7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854" w:rsidRDefault="003F1854" w:rsidP="003F18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B2BE0">
        <w:rPr>
          <w:color w:val="000000" w:themeColor="text1"/>
          <w:u w:color="000000" w:themeColor="text1"/>
        </w:rPr>
        <w:t xml:space="preserve">he South Atlantic Region is home to three former </w:t>
      </w:r>
      <w:r w:rsidR="00781A9B">
        <w:rPr>
          <w:color w:val="000000" w:themeColor="text1"/>
          <w:u w:color="000000" w:themeColor="text1"/>
        </w:rPr>
        <w:t>i</w:t>
      </w:r>
      <w:r w:rsidRPr="000B2BE0">
        <w:rPr>
          <w:color w:val="000000" w:themeColor="text1"/>
          <w:u w:color="000000" w:themeColor="text1"/>
        </w:rPr>
        <w:t xml:space="preserve">nternational </w:t>
      </w:r>
      <w:r w:rsidR="00781A9B">
        <w:rPr>
          <w:color w:val="000000" w:themeColor="text1"/>
          <w:u w:color="000000" w:themeColor="text1"/>
        </w:rPr>
        <w:t>p</w:t>
      </w:r>
      <w:r w:rsidRPr="000B2BE0">
        <w:rPr>
          <w:color w:val="000000" w:themeColor="text1"/>
          <w:u w:color="000000" w:themeColor="text1"/>
        </w:rPr>
        <w:t>residents</w:t>
      </w:r>
      <w:r w:rsidR="00781A9B">
        <w:rPr>
          <w:color w:val="000000" w:themeColor="text1"/>
          <w:u w:color="000000" w:themeColor="text1"/>
        </w:rPr>
        <w:t>,</w:t>
      </w:r>
      <w:r w:rsidRPr="000B2BE0">
        <w:rPr>
          <w:color w:val="000000" w:themeColor="text1"/>
          <w:u w:color="000000" w:themeColor="text1"/>
        </w:rPr>
        <w:t xml:space="preserve"> and South Carolina </w:t>
      </w:r>
      <w:r w:rsidR="00781A9B">
        <w:rPr>
          <w:color w:val="000000" w:themeColor="text1"/>
          <w:u w:color="000000" w:themeColor="text1"/>
        </w:rPr>
        <w:t xml:space="preserve">is </w:t>
      </w:r>
      <w:r w:rsidRPr="000B2BE0">
        <w:rPr>
          <w:color w:val="000000" w:themeColor="text1"/>
          <w:u w:color="000000" w:themeColor="text1"/>
        </w:rPr>
        <w:t xml:space="preserve">home </w:t>
      </w:r>
      <w:r w:rsidR="00781A9B">
        <w:rPr>
          <w:color w:val="000000" w:themeColor="text1"/>
          <w:u w:color="000000" w:themeColor="text1"/>
        </w:rPr>
        <w:t>to</w:t>
      </w:r>
      <w:r w:rsidRPr="000B2BE0">
        <w:rPr>
          <w:color w:val="000000" w:themeColor="text1"/>
          <w:u w:color="000000" w:themeColor="text1"/>
        </w:rPr>
        <w:t xml:space="preserve"> the current </w:t>
      </w:r>
      <w:r w:rsidR="00781A9B">
        <w:rPr>
          <w:color w:val="000000" w:themeColor="text1"/>
          <w:u w:color="000000" w:themeColor="text1"/>
        </w:rPr>
        <w:t>i</w:t>
      </w:r>
      <w:r w:rsidRPr="000B2BE0">
        <w:rPr>
          <w:color w:val="000000" w:themeColor="text1"/>
          <w:u w:color="000000" w:themeColor="text1"/>
        </w:rPr>
        <w:t xml:space="preserve">nternational </w:t>
      </w:r>
      <w:r w:rsidR="00781A9B">
        <w:rPr>
          <w:color w:val="000000" w:themeColor="text1"/>
          <w:u w:color="000000" w:themeColor="text1"/>
        </w:rPr>
        <w:t>p</w:t>
      </w:r>
      <w:r w:rsidRPr="000B2BE0">
        <w:rPr>
          <w:color w:val="000000" w:themeColor="text1"/>
          <w:u w:color="000000" w:themeColor="text1"/>
        </w:rPr>
        <w:t>resident, Dorothy Buckhanan Wilson of Sumter</w:t>
      </w:r>
      <w:r w:rsidR="00781A9B">
        <w:rPr>
          <w:color w:val="000000" w:themeColor="text1"/>
          <w:u w:color="000000" w:themeColor="text1"/>
        </w:rPr>
        <w:t xml:space="preserve"> </w:t>
      </w:r>
      <w:r w:rsidRPr="000B2BE0">
        <w:rPr>
          <w:color w:val="000000" w:themeColor="text1"/>
          <w:u w:color="000000" w:themeColor="text1"/>
        </w:rPr>
        <w:t>(2015</w:t>
      </w:r>
      <w:r w:rsidR="00DB796C">
        <w:rPr>
          <w:color w:val="000000" w:themeColor="text1"/>
          <w:u w:color="000000" w:themeColor="text1"/>
        </w:rPr>
        <w:noBreakHyphen/>
      </w:r>
      <w:r w:rsidRPr="000B2BE0">
        <w:rPr>
          <w:color w:val="000000" w:themeColor="text1"/>
          <w:u w:color="000000" w:themeColor="text1"/>
        </w:rPr>
        <w:t>2018)</w:t>
      </w:r>
      <w:r w:rsidR="00781A9B">
        <w:rPr>
          <w:color w:val="000000" w:themeColor="text1"/>
          <w:u w:color="000000" w:themeColor="text1"/>
        </w:rPr>
        <w:t>; and</w:t>
      </w:r>
    </w:p>
    <w:p w:rsidR="00781A9B" w:rsidRDefault="00781A9B" w:rsidP="003F18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Whereas, under the mission of </w:t>
      </w:r>
      <w:r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lobal </w:t>
      </w:r>
      <w:r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eadership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hrough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>ervice, Alpha Kappa Alpha Sorority is committed to community service and actively contributes to the educational, civic, and social life of South Carolina</w:t>
      </w:r>
      <w:r w:rsidR="00DB796C" w:rsidRPr="00DB796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>s citizens; and</w:t>
      </w: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70A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B63A5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DB63A5" w:rsidRPr="003506A5">
        <w:rPr>
          <w:color w:val="000000" w:themeColor="text1"/>
          <w:u w:color="000000" w:themeColor="text1"/>
        </w:rPr>
        <w:t>he 2014</w:t>
      </w:r>
      <w:r w:rsidR="00DB796C">
        <w:rPr>
          <w:color w:val="000000" w:themeColor="text1"/>
          <w:u w:color="000000" w:themeColor="text1"/>
        </w:rPr>
        <w:noBreakHyphen/>
      </w:r>
      <w:r w:rsidR="00DB63A5" w:rsidRPr="003506A5">
        <w:rPr>
          <w:color w:val="000000" w:themeColor="text1"/>
          <w:u w:color="000000" w:themeColor="text1"/>
        </w:rPr>
        <w:t>2018 International Program focus</w:t>
      </w:r>
      <w:r w:rsidR="001C2A37">
        <w:rPr>
          <w:color w:val="000000" w:themeColor="text1"/>
          <w:u w:color="000000" w:themeColor="text1"/>
        </w:rPr>
        <w:t>es</w:t>
      </w:r>
      <w:r w:rsidR="00DB63A5" w:rsidRPr="003506A5">
        <w:rPr>
          <w:color w:val="000000" w:themeColor="text1"/>
          <w:u w:color="000000" w:themeColor="text1"/>
        </w:rPr>
        <w:t xml:space="preserve"> on Launching New Dimensions of Service</w:t>
      </w:r>
      <w:r w:rsidR="00DB63A5" w:rsidRPr="003506A5">
        <w:rPr>
          <w:rFonts w:eastAsia="MS Gothic" w:hint="eastAsia"/>
          <w:color w:val="000000" w:themeColor="text1"/>
          <w:u w:color="000000" w:themeColor="text1"/>
        </w:rPr>
        <w:t>℠</w:t>
      </w:r>
      <w:r w:rsidR="00DB63A5" w:rsidRPr="003506A5">
        <w:rPr>
          <w:color w:val="000000" w:themeColor="text1"/>
          <w:u w:color="000000" w:themeColor="text1"/>
        </w:rPr>
        <w:t>. Members of Alpha Kappa Alpha Sorority</w:t>
      </w:r>
      <w:r w:rsidR="00DB63A5">
        <w:rPr>
          <w:color w:val="000000" w:themeColor="text1"/>
          <w:u w:color="000000" w:themeColor="text1"/>
        </w:rPr>
        <w:t xml:space="preserve"> </w:t>
      </w:r>
      <w:r w:rsidR="00DB63A5" w:rsidRPr="003506A5">
        <w:rPr>
          <w:color w:val="000000" w:themeColor="text1"/>
          <w:u w:color="000000" w:themeColor="text1"/>
        </w:rPr>
        <w:t xml:space="preserve">have </w:t>
      </w:r>
      <w:r w:rsidR="00CB3F41">
        <w:rPr>
          <w:color w:val="000000" w:themeColor="text1"/>
          <w:u w:color="000000" w:themeColor="text1"/>
        </w:rPr>
        <w:t>the</w:t>
      </w:r>
      <w:r w:rsidR="00DB63A5" w:rsidRPr="003506A5">
        <w:rPr>
          <w:color w:val="000000" w:themeColor="text1"/>
          <w:u w:color="000000" w:themeColor="text1"/>
        </w:rPr>
        <w:t xml:space="preserve"> opportunity to address community needs </w:t>
      </w:r>
      <w:r w:rsidR="009212C1">
        <w:rPr>
          <w:color w:val="000000" w:themeColor="text1"/>
          <w:u w:color="000000" w:themeColor="text1"/>
        </w:rPr>
        <w:lastRenderedPageBreak/>
        <w:t>through</w:t>
      </w:r>
      <w:r w:rsidR="00DB63A5" w:rsidRPr="003506A5">
        <w:rPr>
          <w:color w:val="000000" w:themeColor="text1"/>
          <w:u w:color="000000" w:themeColor="text1"/>
        </w:rPr>
        <w:t xml:space="preserve"> programs in five target areas</w:t>
      </w:r>
      <w:r w:rsidR="00DB63A5">
        <w:rPr>
          <w:color w:val="000000" w:themeColor="text1"/>
          <w:u w:color="000000" w:themeColor="text1"/>
        </w:rPr>
        <w:t xml:space="preserve">: </w:t>
      </w:r>
      <w:r w:rsidR="00F85010" w:rsidRPr="007B3829">
        <w:rPr>
          <w:color w:val="000000" w:themeColor="text1"/>
          <w:u w:color="000000" w:themeColor="text1"/>
        </w:rPr>
        <w:t>educational enrichment</w:t>
      </w:r>
      <w:r w:rsidR="00F85010">
        <w:rPr>
          <w:color w:val="000000" w:themeColor="text1"/>
          <w:u w:color="000000" w:themeColor="text1"/>
        </w:rPr>
        <w:t xml:space="preserve">, </w:t>
      </w:r>
      <w:r w:rsidR="00F85010" w:rsidRPr="007B3829">
        <w:rPr>
          <w:color w:val="000000" w:themeColor="text1"/>
          <w:u w:color="000000" w:themeColor="text1"/>
        </w:rPr>
        <w:t>health promotion</w:t>
      </w:r>
      <w:r w:rsidR="00F85010">
        <w:rPr>
          <w:color w:val="000000" w:themeColor="text1"/>
          <w:u w:color="000000" w:themeColor="text1"/>
        </w:rPr>
        <w:t xml:space="preserve">, </w:t>
      </w:r>
      <w:r w:rsidR="00F85010" w:rsidRPr="007B3829">
        <w:rPr>
          <w:color w:val="000000" w:themeColor="text1"/>
          <w:u w:color="000000" w:themeColor="text1"/>
        </w:rPr>
        <w:t>family strengthening</w:t>
      </w:r>
      <w:r w:rsidR="00F85010">
        <w:rPr>
          <w:color w:val="000000" w:themeColor="text1"/>
          <w:u w:color="000000" w:themeColor="text1"/>
        </w:rPr>
        <w:t xml:space="preserve">, </w:t>
      </w:r>
      <w:r w:rsidR="00F85010" w:rsidRPr="007B3829">
        <w:rPr>
          <w:color w:val="000000" w:themeColor="text1"/>
          <w:u w:color="000000" w:themeColor="text1"/>
        </w:rPr>
        <w:t>environmental ownership</w:t>
      </w:r>
      <w:r w:rsidR="00F85010">
        <w:rPr>
          <w:color w:val="000000" w:themeColor="text1"/>
          <w:u w:color="000000" w:themeColor="text1"/>
        </w:rPr>
        <w:t xml:space="preserve">, and </w:t>
      </w:r>
      <w:r w:rsidR="00F85010" w:rsidRPr="007B3829">
        <w:rPr>
          <w:color w:val="000000" w:themeColor="text1"/>
          <w:u w:color="000000" w:themeColor="text1"/>
        </w:rPr>
        <w:t>global impact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2288D" w:rsidRDefault="0022288D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2288D" w:rsidRDefault="0022288D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at present, Alpha Kappa Alpha counts among its members </w:t>
      </w:r>
      <w:r w:rsidRPr="000B2BE0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members of the South Carolina House of </w:t>
      </w:r>
      <w:r w:rsidRPr="000B2BE0">
        <w:rPr>
          <w:color w:val="000000" w:themeColor="text1"/>
          <w:u w:color="000000" w:themeColor="text1"/>
        </w:rPr>
        <w:t>Representatives</w:t>
      </w:r>
      <w:r>
        <w:rPr>
          <w:color w:val="000000" w:themeColor="text1"/>
          <w:u w:color="000000" w:themeColor="text1"/>
        </w:rPr>
        <w:t xml:space="preserve">, </w:t>
      </w:r>
      <w:r w:rsidRPr="000B2BE0">
        <w:rPr>
          <w:color w:val="000000" w:themeColor="text1"/>
          <w:u w:color="000000" w:themeColor="text1"/>
        </w:rPr>
        <w:t>Chandra E. Dillard</w:t>
      </w:r>
      <w:r>
        <w:rPr>
          <w:color w:val="000000" w:themeColor="text1"/>
          <w:u w:color="000000" w:themeColor="text1"/>
        </w:rPr>
        <w:t xml:space="preserve"> and</w:t>
      </w:r>
      <w:r w:rsidRPr="000B2BE0">
        <w:rPr>
          <w:color w:val="000000" w:themeColor="text1"/>
          <w:u w:color="000000" w:themeColor="text1"/>
        </w:rPr>
        <w:t xml:space="preserve"> Patricia Moore Henegan</w:t>
      </w:r>
      <w:r>
        <w:rPr>
          <w:color w:val="000000" w:themeColor="text1"/>
          <w:u w:color="000000" w:themeColor="text1"/>
        </w:rPr>
        <w:t xml:space="preserve">, as well as </w:t>
      </w:r>
      <w:r w:rsidRPr="000B2BE0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s</w:t>
      </w:r>
      <w:r w:rsidRPr="000B2BE0">
        <w:rPr>
          <w:color w:val="000000" w:themeColor="text1"/>
          <w:u w:color="000000" w:themeColor="text1"/>
        </w:rPr>
        <w:t>enator</w:t>
      </w:r>
      <w:r>
        <w:rPr>
          <w:color w:val="000000" w:themeColor="text1"/>
          <w:u w:color="000000" w:themeColor="text1"/>
        </w:rPr>
        <w:t>,</w:t>
      </w:r>
      <w:r w:rsidRPr="000B2BE0">
        <w:rPr>
          <w:color w:val="000000" w:themeColor="text1"/>
          <w:u w:color="000000" w:themeColor="text1"/>
        </w:rPr>
        <w:t xml:space="preserve"> Mia McLeo</w:t>
      </w:r>
      <w:r>
        <w:rPr>
          <w:color w:val="000000" w:themeColor="text1"/>
          <w:u w:color="000000" w:themeColor="text1"/>
        </w:rPr>
        <w:t>d; and</w:t>
      </w:r>
    </w:p>
    <w:p w:rsidR="00AD70A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730E40">
        <w:rPr>
          <w:rFonts w:eastAsiaTheme="minorHAnsi"/>
          <w:color w:val="000000" w:themeColor="text1"/>
          <w:szCs w:val="22"/>
          <w:u w:color="000000" w:themeColor="text1"/>
        </w:rPr>
        <w:t>through its exceptional tradition of philanthropic giving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service, Alpha Kappa Alpha </w:t>
      </w:r>
      <w:r w:rsidRPr="00730E40">
        <w:rPr>
          <w:rFonts w:eastAsiaTheme="minorHAnsi"/>
          <w:color w:val="000000" w:themeColor="text1"/>
          <w:szCs w:val="22"/>
          <w:u w:color="000000" w:themeColor="text1"/>
        </w:rPr>
        <w:t xml:space="preserve">has shown itself worthy </w:t>
      </w:r>
      <w:r>
        <w:rPr>
          <w:rFonts w:eastAsiaTheme="minorHAnsi"/>
          <w:color w:val="000000" w:themeColor="text1"/>
          <w:szCs w:val="22"/>
          <w:u w:color="000000" w:themeColor="text1"/>
        </w:rPr>
        <w:t>of recognition. T</w:t>
      </w:r>
      <w:r w:rsidRPr="00730E40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945050">
        <w:t>Senate</w:t>
      </w:r>
      <w:r w:rsidRPr="00730E40"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granting that recognition and </w:t>
      </w:r>
      <w:r w:rsidRPr="00730E40">
        <w:rPr>
          <w:rFonts w:eastAsiaTheme="minorHAnsi"/>
          <w:color w:val="000000" w:themeColor="text1"/>
          <w:szCs w:val="22"/>
          <w:u w:color="000000" w:themeColor="text1"/>
        </w:rPr>
        <w:t xml:space="preserve">acknowledging </w:t>
      </w:r>
      <w:r>
        <w:rPr>
          <w:rFonts w:eastAsiaTheme="minorHAnsi"/>
          <w:color w:val="000000" w:themeColor="text1"/>
          <w:szCs w:val="22"/>
          <w:u w:color="000000" w:themeColor="text1"/>
        </w:rPr>
        <w:t>the sorority</w:t>
      </w:r>
      <w:r w:rsidR="00DB796C" w:rsidRPr="00DB796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730E40">
        <w:rPr>
          <w:rFonts w:eastAsiaTheme="minorHAnsi"/>
          <w:color w:val="000000" w:themeColor="text1"/>
          <w:szCs w:val="22"/>
          <w:u w:color="000000" w:themeColor="text1"/>
        </w:rPr>
        <w:t xml:space="preserve"> excellence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45050" w:rsidRDefault="00945050" w:rsidP="00945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945050">
        <w:t>Senate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honor Alpha Kappa Alpha Sorority for its philanthropic work and declare Thursday, </w:t>
      </w:r>
      <w:r w:rsidR="00467DBC">
        <w:rPr>
          <w:rFonts w:eastAsiaTheme="minorHAnsi"/>
          <w:color w:val="000000" w:themeColor="text1"/>
          <w:szCs w:val="22"/>
          <w:u w:color="000000" w:themeColor="text1"/>
        </w:rPr>
        <w:t>February 23</w:t>
      </w:r>
      <w:r w:rsidR="00467DBC" w:rsidRPr="007D1E5C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467DBC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>, “Alpha Kappa Alpha Day” at the South Carolina State House.</w:t>
      </w: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Alpha Kappa Alpha South Atlantic Regional Director </w:t>
      </w:r>
      <w:r w:rsidR="00EE6428">
        <w:rPr>
          <w:rFonts w:eastAsiaTheme="minorHAnsi"/>
          <w:color w:val="000000" w:themeColor="text1"/>
          <w:szCs w:val="22"/>
          <w:u w:color="000000" w:themeColor="text1"/>
        </w:rPr>
        <w:t>Sharon Brown Harriott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3524C" w:rsidRDefault="00DB796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467C" w:rsidRDefault="0074467C" w:rsidP="0074467C">
      <w:pPr>
        <w:suppressAutoHyphens/>
      </w:pPr>
    </w:p>
    <w:sectPr w:rsidR="0074467C" w:rsidSect="0074467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F1D" w:rsidRDefault="00D51F1D" w:rsidP="009F0C77">
      <w:r>
        <w:separator/>
      </w:r>
    </w:p>
  </w:endnote>
  <w:endnote w:type="continuationSeparator" w:id="0">
    <w:p w:rsidR="00D51F1D" w:rsidRDefault="00D51F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92D6C8-2E47-48B9-9459-1BD9769F8ED5}"/>
    <w:embedBold r:id="rId2" w:fontKey="{6E0F6762-5899-4B25-AADD-A685BCD8A0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50A7EC-91EA-4A13-B347-F33A435A8B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3E3C2E-ED69-468F-B3DB-E9984730C38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F02095E9-8294-405F-9337-E6762B6315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ED0DF37-1F26-4C4D-9F07-74EFB4830D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67C" w:rsidRPr="00E86AFE" w:rsidRDefault="0074467C" w:rsidP="00E86A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4B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F1D" w:rsidRDefault="00D51F1D" w:rsidP="009F0C77">
      <w:r>
        <w:separator/>
      </w:r>
    </w:p>
  </w:footnote>
  <w:footnote w:type="continuationSeparator" w:id="0">
    <w:p w:rsidR="00D51F1D" w:rsidRDefault="00D51F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0DG17"/>
    <w:docVar w:name="CoverBillType" w:val="r"/>
    <w:docVar w:name="DocPath" w:val="L:\Council\bills\RM\1100DG17.DOCX"/>
    <w:docVar w:name="dvBillNumber" w:val="41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51F1D"/>
    <w:rsid w:val="000263D9"/>
    <w:rsid w:val="00026C9A"/>
    <w:rsid w:val="00027F13"/>
    <w:rsid w:val="0005272B"/>
    <w:rsid w:val="000965A1"/>
    <w:rsid w:val="000B4AE2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2A37"/>
    <w:rsid w:val="001D08F2"/>
    <w:rsid w:val="002037CA"/>
    <w:rsid w:val="002047A2"/>
    <w:rsid w:val="0022288D"/>
    <w:rsid w:val="002321B6"/>
    <w:rsid w:val="0023696B"/>
    <w:rsid w:val="00240501"/>
    <w:rsid w:val="00250967"/>
    <w:rsid w:val="002759C5"/>
    <w:rsid w:val="00277DEE"/>
    <w:rsid w:val="00280D88"/>
    <w:rsid w:val="00294ABE"/>
    <w:rsid w:val="002A3EB4"/>
    <w:rsid w:val="00325348"/>
    <w:rsid w:val="00393688"/>
    <w:rsid w:val="003B2741"/>
    <w:rsid w:val="003C4BFF"/>
    <w:rsid w:val="003D411E"/>
    <w:rsid w:val="003E3C1E"/>
    <w:rsid w:val="003E6148"/>
    <w:rsid w:val="003E7D04"/>
    <w:rsid w:val="003F1854"/>
    <w:rsid w:val="00400EAA"/>
    <w:rsid w:val="0041760A"/>
    <w:rsid w:val="004203D7"/>
    <w:rsid w:val="00467DBC"/>
    <w:rsid w:val="004809EE"/>
    <w:rsid w:val="004B2A8B"/>
    <w:rsid w:val="00511EE9"/>
    <w:rsid w:val="00521E00"/>
    <w:rsid w:val="00577C6C"/>
    <w:rsid w:val="0058109E"/>
    <w:rsid w:val="0058501B"/>
    <w:rsid w:val="005C5AC4"/>
    <w:rsid w:val="0061228A"/>
    <w:rsid w:val="006215AA"/>
    <w:rsid w:val="006340D9"/>
    <w:rsid w:val="0063524C"/>
    <w:rsid w:val="00643B8E"/>
    <w:rsid w:val="00646B68"/>
    <w:rsid w:val="00653ECC"/>
    <w:rsid w:val="00665EBC"/>
    <w:rsid w:val="00680225"/>
    <w:rsid w:val="00680479"/>
    <w:rsid w:val="0069470D"/>
    <w:rsid w:val="0069533D"/>
    <w:rsid w:val="006A476C"/>
    <w:rsid w:val="006C6A93"/>
    <w:rsid w:val="006E02F9"/>
    <w:rsid w:val="006F3F76"/>
    <w:rsid w:val="00712159"/>
    <w:rsid w:val="007213FD"/>
    <w:rsid w:val="0074467C"/>
    <w:rsid w:val="00753C04"/>
    <w:rsid w:val="00756946"/>
    <w:rsid w:val="00757F80"/>
    <w:rsid w:val="00771EEC"/>
    <w:rsid w:val="00781A9B"/>
    <w:rsid w:val="00786819"/>
    <w:rsid w:val="007A325A"/>
    <w:rsid w:val="007C3099"/>
    <w:rsid w:val="007E72BE"/>
    <w:rsid w:val="007F1523"/>
    <w:rsid w:val="007F509E"/>
    <w:rsid w:val="007F5799"/>
    <w:rsid w:val="007F6947"/>
    <w:rsid w:val="0081437D"/>
    <w:rsid w:val="00834A12"/>
    <w:rsid w:val="00856661"/>
    <w:rsid w:val="00872729"/>
    <w:rsid w:val="008A54D2"/>
    <w:rsid w:val="008F4429"/>
    <w:rsid w:val="009212C1"/>
    <w:rsid w:val="00932670"/>
    <w:rsid w:val="009352BB"/>
    <w:rsid w:val="00945050"/>
    <w:rsid w:val="00990668"/>
    <w:rsid w:val="009A3F00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D70A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1B56"/>
    <w:rsid w:val="00C74E9D"/>
    <w:rsid w:val="00C82FD3"/>
    <w:rsid w:val="00CB3F41"/>
    <w:rsid w:val="00CC6B7B"/>
    <w:rsid w:val="00CD3619"/>
    <w:rsid w:val="00CF4447"/>
    <w:rsid w:val="00D239F9"/>
    <w:rsid w:val="00D24C61"/>
    <w:rsid w:val="00D405E7"/>
    <w:rsid w:val="00D40DD2"/>
    <w:rsid w:val="00D41D56"/>
    <w:rsid w:val="00D51F1D"/>
    <w:rsid w:val="00D6260D"/>
    <w:rsid w:val="00D6662B"/>
    <w:rsid w:val="00D77A2E"/>
    <w:rsid w:val="00D95E2F"/>
    <w:rsid w:val="00D970A9"/>
    <w:rsid w:val="00DB3AC0"/>
    <w:rsid w:val="00DB63A5"/>
    <w:rsid w:val="00DB796C"/>
    <w:rsid w:val="00DC6813"/>
    <w:rsid w:val="00DE68F0"/>
    <w:rsid w:val="00DF3845"/>
    <w:rsid w:val="00DF7E17"/>
    <w:rsid w:val="00E10969"/>
    <w:rsid w:val="00E86AFE"/>
    <w:rsid w:val="00EB00A2"/>
    <w:rsid w:val="00EB1BF3"/>
    <w:rsid w:val="00EE6428"/>
    <w:rsid w:val="00EF3EEE"/>
    <w:rsid w:val="00F149A7"/>
    <w:rsid w:val="00F50BAF"/>
    <w:rsid w:val="00F52C10"/>
    <w:rsid w:val="00F81FFD"/>
    <w:rsid w:val="00F85010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D23E6C-1260-4988-B50B-1AE7954F1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7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74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46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2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13_201702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B7B0A-0E11-4EB3-A9A5-C60C96B77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457</Words>
  <Characters>2702</Characters>
  <Application>Microsoft Office Word</Application>
  <DocSecurity>0</DocSecurity>
  <Lines>99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413: Alpha Kappa Alpha Sorority and Alpha Kappa Alpha Day - South Carolina Legislature Online</dc:title>
  <dc:subject/>
  <dc:creator>Rosanne McDowell</dc:creator>
  <cp:keywords/>
  <dc:description/>
  <cp:lastModifiedBy>D Williamson</cp:lastModifiedBy>
  <cp:revision>2</cp:revision>
  <cp:lastPrinted>2017-02-07T17:29:00Z</cp:lastPrinted>
  <dcterms:created xsi:type="dcterms:W3CDTF">2017-02-17T21:00:00Z</dcterms:created>
  <dcterms:modified xsi:type="dcterms:W3CDTF">2017-02-17T21:00:00Z</dcterms:modified>
</cp:coreProperties>
</file>