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D7C" w:rsidRDefault="00894D7C" w:rsidP="00894D7C">
      <w:pPr>
        <w:widowControl w:val="0"/>
        <w:jc w:val="center"/>
      </w:pPr>
      <w:r w:rsidRPr="00894D7C">
        <w:rPr>
          <w:b/>
        </w:rPr>
        <w:t>South Carolina General Assembly</w:t>
      </w:r>
    </w:p>
    <w:p w:rsidR="00894D7C" w:rsidRDefault="00894D7C" w:rsidP="00894D7C">
      <w:pPr>
        <w:widowControl w:val="0"/>
        <w:jc w:val="center"/>
      </w:pPr>
      <w:r>
        <w:t>122nd Session, 2017-2018</w:t>
      </w:r>
    </w:p>
    <w:p w:rsidR="00894D7C" w:rsidRDefault="00894D7C" w:rsidP="00894D7C">
      <w:pPr>
        <w:widowControl w:val="0"/>
        <w:jc w:val="left"/>
      </w:pPr>
    </w:p>
    <w:p w:rsidR="00894D7C" w:rsidRDefault="00894D7C" w:rsidP="00894D7C">
      <w:pPr>
        <w:widowControl w:val="0"/>
        <w:jc w:val="left"/>
        <w:rPr>
          <w:b/>
        </w:rPr>
      </w:pPr>
      <w:r w:rsidRPr="00894D7C">
        <w:rPr>
          <w:b/>
        </w:rPr>
        <w:t>H. 4244</w:t>
      </w:r>
    </w:p>
    <w:p w:rsidR="00894D7C" w:rsidRDefault="00894D7C" w:rsidP="00894D7C">
      <w:pPr>
        <w:widowControl w:val="0"/>
        <w:jc w:val="left"/>
        <w:rPr>
          <w:b/>
        </w:rPr>
      </w:pPr>
    </w:p>
    <w:p w:rsidR="00894D7C" w:rsidRDefault="00894D7C" w:rsidP="00894D7C">
      <w:pPr>
        <w:widowControl w:val="0"/>
        <w:jc w:val="left"/>
      </w:pPr>
      <w:r w:rsidRPr="00894D7C">
        <w:rPr>
          <w:b/>
        </w:rPr>
        <w:t>STATUS INFORMATION</w:t>
      </w:r>
    </w:p>
    <w:p w:rsidR="00894D7C" w:rsidRDefault="00894D7C" w:rsidP="00894D7C">
      <w:pPr>
        <w:widowControl w:val="0"/>
        <w:jc w:val="left"/>
      </w:pPr>
    </w:p>
    <w:p w:rsidR="00894D7C" w:rsidRDefault="00894D7C" w:rsidP="00894D7C">
      <w:pPr>
        <w:widowControl w:val="0"/>
        <w:jc w:val="left"/>
      </w:pPr>
      <w:r>
        <w:t>House Resolution</w:t>
      </w:r>
    </w:p>
    <w:p w:rsidR="00894D7C" w:rsidRDefault="00894D7C" w:rsidP="00894D7C">
      <w:pPr>
        <w:widowControl w:val="0"/>
        <w:jc w:val="left"/>
      </w:pPr>
      <w:r>
        <w:t>Sponsors: Reps. Stavrinakis, Cogswell, Sottile, Alexander, Allison, Anderson, Anthony, Arrington, Atkinson, Atwater, Bales, Ballentine, Bamberg, Bannister, Bedingfield, Bennett, Bernstein, Blackwell, Bowers, Bradley, Brown, Burns, Caskey, Chumley, Clary, Clemmons, Clyburn, Cobb</w:t>
      </w:r>
      <w:r>
        <w:noBreakHyphen/>
        <w:t>Hunter,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Spires, Stringer, Tallon, Taylor, Thayer, Thigpen, Toole, Weeks, West, Wheeler, Whipper, White, Whitmire, Williams, Willis and Yow</w:t>
      </w:r>
    </w:p>
    <w:p w:rsidR="00894D7C" w:rsidRDefault="00894D7C" w:rsidP="00894D7C">
      <w:pPr>
        <w:widowControl w:val="0"/>
        <w:jc w:val="left"/>
      </w:pPr>
      <w:r>
        <w:t>Document Path: l:\council\bills\rt\17176zw17.docx</w:t>
      </w:r>
    </w:p>
    <w:p w:rsidR="00894D7C" w:rsidRDefault="00894D7C" w:rsidP="00894D7C">
      <w:pPr>
        <w:widowControl w:val="0"/>
        <w:jc w:val="left"/>
      </w:pPr>
    </w:p>
    <w:p w:rsidR="00894D7C" w:rsidRDefault="00894D7C" w:rsidP="00894D7C">
      <w:pPr>
        <w:widowControl w:val="0"/>
        <w:jc w:val="left"/>
      </w:pPr>
      <w:r>
        <w:t>Introduced in the House on May 3, 2017</w:t>
      </w:r>
    </w:p>
    <w:p w:rsidR="00894D7C" w:rsidRDefault="00894D7C" w:rsidP="00894D7C">
      <w:pPr>
        <w:widowControl w:val="0"/>
        <w:jc w:val="left"/>
      </w:pPr>
      <w:r>
        <w:t>Adopted by the House on May 3, 2017</w:t>
      </w:r>
    </w:p>
    <w:p w:rsidR="00894D7C" w:rsidRDefault="00894D7C" w:rsidP="00894D7C">
      <w:pPr>
        <w:widowControl w:val="0"/>
        <w:jc w:val="left"/>
      </w:pPr>
    </w:p>
    <w:p w:rsidR="00894D7C" w:rsidRDefault="00894D7C" w:rsidP="00894D7C">
      <w:pPr>
        <w:widowControl w:val="0"/>
        <w:jc w:val="left"/>
      </w:pPr>
      <w:r>
        <w:t xml:space="preserve">Summary: </w:t>
      </w:r>
      <w:r w:rsidR="000F65AF">
        <w:t>Jane McGee S. Davis</w:t>
      </w:r>
    </w:p>
    <w:p w:rsidR="00894D7C" w:rsidRDefault="00894D7C" w:rsidP="00894D7C">
      <w:pPr>
        <w:widowControl w:val="0"/>
        <w:jc w:val="left"/>
      </w:pPr>
    </w:p>
    <w:p w:rsidR="00894D7C" w:rsidRDefault="00894D7C" w:rsidP="00894D7C">
      <w:pPr>
        <w:widowControl w:val="0"/>
        <w:jc w:val="left"/>
      </w:pPr>
    </w:p>
    <w:p w:rsidR="00894D7C" w:rsidRDefault="00894D7C" w:rsidP="00894D7C">
      <w:pPr>
        <w:widowControl w:val="0"/>
        <w:tabs>
          <w:tab w:val="center" w:pos="590"/>
          <w:tab w:val="center" w:pos="1440"/>
          <w:tab w:val="left" w:pos="1872"/>
          <w:tab w:val="left" w:pos="9187"/>
        </w:tabs>
        <w:jc w:val="left"/>
      </w:pPr>
      <w:r w:rsidRPr="00894D7C">
        <w:rPr>
          <w:b/>
        </w:rPr>
        <w:t>HISTORY OF LEGISLATIVE ACTIONS</w:t>
      </w:r>
    </w:p>
    <w:p w:rsidR="00894D7C" w:rsidRDefault="00894D7C" w:rsidP="00894D7C">
      <w:pPr>
        <w:widowControl w:val="0"/>
        <w:tabs>
          <w:tab w:val="center" w:pos="590"/>
          <w:tab w:val="center" w:pos="1440"/>
          <w:tab w:val="left" w:pos="1872"/>
          <w:tab w:val="left" w:pos="9187"/>
        </w:tabs>
        <w:jc w:val="left"/>
      </w:pPr>
    </w:p>
    <w:p w:rsidR="00894D7C" w:rsidRPr="00894D7C" w:rsidRDefault="00894D7C" w:rsidP="00894D7C">
      <w:pPr>
        <w:widowControl w:val="0"/>
        <w:tabs>
          <w:tab w:val="center" w:pos="590"/>
          <w:tab w:val="center" w:pos="1440"/>
          <w:tab w:val="left" w:pos="1872"/>
          <w:tab w:val="left" w:pos="9187"/>
        </w:tabs>
        <w:jc w:val="left"/>
      </w:pPr>
      <w:r w:rsidRPr="00894D7C">
        <w:rPr>
          <w:u w:val="single"/>
        </w:rPr>
        <w:tab/>
        <w:t>Date</w:t>
      </w:r>
      <w:r w:rsidRPr="00894D7C">
        <w:rPr>
          <w:u w:val="single"/>
        </w:rPr>
        <w:tab/>
        <w:t>Body</w:t>
      </w:r>
      <w:r w:rsidRPr="00894D7C">
        <w:rPr>
          <w:u w:val="single"/>
        </w:rPr>
        <w:tab/>
        <w:t>Action Description with journal page number</w:t>
      </w:r>
      <w:r w:rsidRPr="00894D7C">
        <w:rPr>
          <w:u w:val="single"/>
        </w:rPr>
        <w:tab/>
      </w:r>
    </w:p>
    <w:p w:rsidR="00526015" w:rsidRDefault="00526015" w:rsidP="00526015">
      <w:pPr>
        <w:widowControl w:val="0"/>
        <w:tabs>
          <w:tab w:val="right" w:pos="1008"/>
          <w:tab w:val="left" w:pos="1152"/>
          <w:tab w:val="left" w:pos="1872"/>
          <w:tab w:val="left" w:pos="9187"/>
        </w:tabs>
        <w:ind w:left="2088" w:hanging="2088"/>
        <w:jc w:val="left"/>
      </w:pPr>
      <w:r>
        <w:tab/>
        <w:t>5/3/2017</w:t>
      </w:r>
      <w:r>
        <w:tab/>
        <w:t>House</w:t>
      </w:r>
      <w:r>
        <w:tab/>
      </w:r>
      <w:r w:rsidRPr="00670313">
        <w:t>Introduced and adopted (</w:t>
      </w:r>
      <w:hyperlink r:id="rId7" w:history="1">
        <w:r w:rsidRPr="00670313">
          <w:rPr>
            <w:rStyle w:val="Hyperlink"/>
          </w:rPr>
          <w:t>House Journal</w:t>
        </w:r>
        <w:r w:rsidRPr="00670313">
          <w:rPr>
            <w:rStyle w:val="Hyperlink"/>
          </w:rPr>
          <w:noBreakHyphen/>
          <w:t>page 77</w:t>
        </w:r>
      </w:hyperlink>
      <w:r w:rsidRPr="00670313">
        <w:t>)</w:t>
      </w:r>
    </w:p>
    <w:p w:rsidR="00526015" w:rsidRDefault="00526015" w:rsidP="00526015">
      <w:pPr>
        <w:widowControl w:val="0"/>
        <w:tabs>
          <w:tab w:val="right" w:pos="1008"/>
          <w:tab w:val="left" w:pos="1152"/>
          <w:tab w:val="left" w:pos="1872"/>
          <w:tab w:val="left" w:pos="9187"/>
        </w:tabs>
        <w:ind w:left="2088" w:hanging="2088"/>
        <w:jc w:val="left"/>
      </w:pPr>
    </w:p>
    <w:p w:rsidR="00894D7C" w:rsidRDefault="00894D7C" w:rsidP="00894D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94D7C">
          <w:rPr>
            <w:rStyle w:val="Hyperlink"/>
          </w:rPr>
          <w:t>legislative information</w:t>
        </w:r>
      </w:hyperlink>
      <w:r>
        <w:t xml:space="preserve"> at the website</w:t>
      </w:r>
    </w:p>
    <w:p w:rsidR="00894D7C" w:rsidRDefault="00894D7C" w:rsidP="00894D7C">
      <w:pPr>
        <w:widowControl w:val="0"/>
        <w:tabs>
          <w:tab w:val="right" w:pos="1008"/>
          <w:tab w:val="left" w:pos="1152"/>
          <w:tab w:val="left" w:pos="1872"/>
          <w:tab w:val="left" w:pos="9187"/>
        </w:tabs>
        <w:ind w:left="2088" w:hanging="2088"/>
        <w:jc w:val="left"/>
      </w:pPr>
    </w:p>
    <w:p w:rsidR="00894D7C" w:rsidRPr="00894D7C" w:rsidRDefault="00894D7C" w:rsidP="00894D7C">
      <w:pPr>
        <w:widowControl w:val="0"/>
        <w:tabs>
          <w:tab w:val="right" w:pos="1008"/>
          <w:tab w:val="left" w:pos="1152"/>
          <w:tab w:val="left" w:pos="1872"/>
          <w:tab w:val="left" w:pos="9187"/>
        </w:tabs>
        <w:ind w:left="2088" w:hanging="2088"/>
        <w:jc w:val="left"/>
      </w:pPr>
    </w:p>
    <w:p w:rsidR="00894D7C" w:rsidRDefault="00894D7C" w:rsidP="00894D7C">
      <w:r w:rsidRPr="00894D7C">
        <w:rPr>
          <w:b/>
        </w:rPr>
        <w:t>VERSIONS OF THIS BILL</w:t>
      </w:r>
    </w:p>
    <w:p w:rsidR="00894D7C" w:rsidRDefault="00894D7C" w:rsidP="00894D7C"/>
    <w:p w:rsidR="00894D7C" w:rsidRDefault="005B11DA" w:rsidP="00894D7C">
      <w:hyperlink r:id="rId9" w:history="1">
        <w:r w:rsidR="00894D7C">
          <w:rPr>
            <w:rStyle w:val="Hyperlink"/>
          </w:rPr>
          <w:t>5/3/2017</w:t>
        </w:r>
      </w:hyperlink>
    </w:p>
    <w:p w:rsidR="00894D7C" w:rsidRDefault="00894D7C" w:rsidP="00894D7C"/>
    <w:p w:rsidR="00894D7C" w:rsidRDefault="00894D7C" w:rsidP="00894D7C">
      <w:pPr>
        <w:sectPr w:rsidR="00894D7C" w:rsidSect="00894D7C">
          <w:pgSz w:w="12240" w:h="15840" w:code="1"/>
          <w:pgMar w:top="1080" w:right="1440" w:bottom="1080" w:left="1440" w:header="720" w:footer="720" w:gutter="0"/>
          <w:cols w:space="720"/>
          <w:noEndnote/>
          <w:docGrid w:linePitch="360"/>
        </w:sectPr>
      </w:pPr>
    </w:p>
    <w:p w:rsidR="006E4E18" w:rsidRDefault="006E4E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B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JANE MCGEE S. DAVIS UPON THE OCCASION OF HER RETIREMENT AFTER TWENTY</w:t>
      </w:r>
      <w:r w:rsidR="009D1C09">
        <w:noBreakHyphen/>
      </w:r>
      <w:r>
        <w:t xml:space="preserve">EIGHT YEARS OF EXEMPLARY SERVICE </w:t>
      </w:r>
      <w:r w:rsidR="00017B83">
        <w:t>AS THE PRINCIPAL OF MOUNT PLEASANT</w:t>
      </w:r>
      <w:r>
        <w:t xml:space="preserve"> ACADEMY ELEMENTARY SCHOOL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Jane McGee S. Davis for her significant contributions to the education of the children of Mount Pleasant;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Jane, of Charleston County, earned her Bachelor of Arts degree from Columbia College in Library Science and English in 1968. She went on to attain her Masters of Education in Elementary Education at the College of Charleston in 1977, and in 1987, she earned an Education Specialist degree from The Citadel;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Jane began her almost fifty years in education in 1968 as a teacher and media specialist. From 1968 to 1983, she taught at St. Paul</w:t>
      </w:r>
      <w:r w:rsidR="009D1C09" w:rsidRPr="009D1C09">
        <w:t>’</w:t>
      </w:r>
      <w:r>
        <w:t>s High School, Alice Birney Middle School, and Midland Park Elementary;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fifteen years in those roles, Jane worked at Morningside Middle School with the administrative intern program. From there she interned for the Deputy Superintendent for Administration for a year, and then became the assistant principal at Jennie Moore Elementary School, where she served until 1989;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her time as assistant principal at Jennie Moore Elementary, Jane worked as a consultant for School Based Management Implementation Group for schools in South Carolina, Georgia, and Alabama. She worked in this capacity until 1994;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Jane became the principal of Mount Pleasant Academy Elementary School, where she has served until her retirement in 2017;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long, eventful career, Jane has received numerous awards and honors. Some of these include National Blue Ribbon School of Excellence, Gold State Incentive awards, Teacher of the Year, Principal of the Year, and many more too numerous to name;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unparalleled dedication that Jane has devoted to </w:t>
      </w:r>
      <w:r>
        <w:t>the children of Charleston County</w:t>
      </w:r>
      <w:r>
        <w:rPr>
          <w:color w:val="000000" w:themeColor="text1"/>
          <w:u w:color="000000" w:themeColor="text1"/>
        </w:rPr>
        <w:t xml:space="preserve"> and wish her many years of enjoyment in her well</w:t>
      </w:r>
      <w:r w:rsidR="009D1C09">
        <w:rPr>
          <w:color w:val="000000" w:themeColor="text1"/>
          <w:u w:color="000000" w:themeColor="text1"/>
        </w:rPr>
        <w:noBreakHyphen/>
      </w:r>
      <w:r>
        <w:rPr>
          <w:color w:val="000000" w:themeColor="text1"/>
          <w:u w:color="000000" w:themeColor="text1"/>
        </w:rPr>
        <w:t>earned retirement.</w:t>
      </w:r>
      <w:r>
        <w:t xml:space="preserve">  Now, therefore,</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Jane McGee S. Davis upon the occasion of her retirement after twenty</w:t>
      </w:r>
      <w:r w:rsidR="009D1C09">
        <w:noBreakHyphen/>
      </w:r>
      <w:r>
        <w:t>eight years of exemplary service as the principal of Mount Pleasant Academy Elementary School and wish her continued success and happiness in all her future endeavors.</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Jane McGee S. Davis.</w:t>
      </w:r>
    </w:p>
    <w:p w:rsidR="00DC1719" w:rsidRDefault="009D1C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D7C" w:rsidRDefault="00894D7C" w:rsidP="00894D7C">
      <w:pPr>
        <w:suppressAutoHyphens/>
      </w:pPr>
    </w:p>
    <w:sectPr w:rsidR="00894D7C" w:rsidSect="00894D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B74" w:rsidRDefault="00C51B74" w:rsidP="009F0C77">
      <w:r>
        <w:separator/>
      </w:r>
    </w:p>
  </w:endnote>
  <w:endnote w:type="continuationSeparator" w:id="0">
    <w:p w:rsidR="00C51B74" w:rsidRDefault="00C51B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54A898-2A7E-4D04-8D15-CF2F401FA5C4}"/>
    <w:embedBold r:id="rId2" w:fontKey="{DE52B938-246F-4767-B75C-F5C89638E355}"/>
  </w:font>
  <w:font w:name="Calibri">
    <w:panose1 w:val="020F0502020204030204"/>
    <w:charset w:val="00"/>
    <w:family w:val="swiss"/>
    <w:pitch w:val="variable"/>
    <w:sig w:usb0="E00002FF" w:usb1="4000ACFF" w:usb2="00000001" w:usb3="00000000" w:csb0="0000019F" w:csb1="00000000"/>
    <w:embedRegular r:id="rId3" w:fontKey="{42202462-5A99-41F3-A1A2-FA96373F127F}"/>
  </w:font>
  <w:font w:name="Segoe UI">
    <w:panose1 w:val="020B0502040204020203"/>
    <w:charset w:val="00"/>
    <w:family w:val="swiss"/>
    <w:pitch w:val="variable"/>
    <w:sig w:usb0="E10022FF" w:usb1="C000E47F" w:usb2="00000029" w:usb3="00000000" w:csb0="000001DF" w:csb1="00000000"/>
    <w:embedRegular r:id="rId4" w:fontKey="{CDF92458-1F0D-4BD0-BFAB-C9911C5F62AA}"/>
  </w:font>
  <w:font w:name="Cambria">
    <w:panose1 w:val="02040503050406030204"/>
    <w:charset w:val="00"/>
    <w:family w:val="roman"/>
    <w:pitch w:val="variable"/>
    <w:sig w:usb0="E00002FF" w:usb1="400004FF" w:usb2="00000000" w:usb3="00000000" w:csb0="0000019F" w:csb1="00000000"/>
    <w:embedRegular r:id="rId5" w:fontKey="{83003032-9720-461E-ACF4-C72A20E13C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D7C" w:rsidRPr="006E4E18" w:rsidRDefault="00894D7C" w:rsidP="006E4E18">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sidR="000F65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B74" w:rsidRDefault="00C51B74" w:rsidP="009F0C77">
      <w:r>
        <w:separator/>
      </w:r>
    </w:p>
  </w:footnote>
  <w:footnote w:type="continuationSeparator" w:id="0">
    <w:p w:rsidR="00C51B74" w:rsidRDefault="00C51B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6ZW17"/>
    <w:docVar w:name="CoverBillType" w:val="r"/>
    <w:docVar w:name="DocPath" w:val="L:\Council\bills\RT\17176ZW17.DOCX"/>
    <w:docVar w:name="dvBillNumber" w:val="4244"/>
    <w:docVar w:name="dvBillNumberPrefix" w:val="H. "/>
    <w:docVar w:name="dvOriginalBody" w:val="House"/>
    <w:docVar w:name="dvSteno" w:val="RT"/>
    <w:docVar w:name="NameofBody" w:val="h"/>
    <w:docVar w:name="vGroup2" w:val="Council"/>
  </w:docVars>
  <w:rsids>
    <w:rsidRoot w:val="00C51B74"/>
    <w:rsid w:val="00011869"/>
    <w:rsid w:val="00015CD6"/>
    <w:rsid w:val="00017B83"/>
    <w:rsid w:val="00097E0A"/>
    <w:rsid w:val="000E0100"/>
    <w:rsid w:val="000E1785"/>
    <w:rsid w:val="000F40FA"/>
    <w:rsid w:val="000F65AF"/>
    <w:rsid w:val="001035F1"/>
    <w:rsid w:val="0010776B"/>
    <w:rsid w:val="00133E66"/>
    <w:rsid w:val="001435A3"/>
    <w:rsid w:val="00146ED3"/>
    <w:rsid w:val="00151044"/>
    <w:rsid w:val="001D08F2"/>
    <w:rsid w:val="001D3A58"/>
    <w:rsid w:val="001D525B"/>
    <w:rsid w:val="001D7F4F"/>
    <w:rsid w:val="001F13A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015"/>
    <w:rsid w:val="005273C6"/>
    <w:rsid w:val="00530A69"/>
    <w:rsid w:val="00545593"/>
    <w:rsid w:val="00556EBF"/>
    <w:rsid w:val="00577C6C"/>
    <w:rsid w:val="00583652"/>
    <w:rsid w:val="005A62FE"/>
    <w:rsid w:val="005C2FE2"/>
    <w:rsid w:val="005E2BC9"/>
    <w:rsid w:val="00605102"/>
    <w:rsid w:val="006215AA"/>
    <w:rsid w:val="006913C9"/>
    <w:rsid w:val="0069470D"/>
    <w:rsid w:val="006D58AA"/>
    <w:rsid w:val="006E4E18"/>
    <w:rsid w:val="00734F00"/>
    <w:rsid w:val="007A70AE"/>
    <w:rsid w:val="008362E8"/>
    <w:rsid w:val="0085786E"/>
    <w:rsid w:val="00894D7C"/>
    <w:rsid w:val="008A1768"/>
    <w:rsid w:val="008A489F"/>
    <w:rsid w:val="008F0F33"/>
    <w:rsid w:val="008F4429"/>
    <w:rsid w:val="0094021A"/>
    <w:rsid w:val="009B44AF"/>
    <w:rsid w:val="009C65B0"/>
    <w:rsid w:val="009C6A0B"/>
    <w:rsid w:val="009D1C09"/>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B74"/>
    <w:rsid w:val="00C74E9D"/>
    <w:rsid w:val="00C826DD"/>
    <w:rsid w:val="00C82FD3"/>
    <w:rsid w:val="00C92819"/>
    <w:rsid w:val="00CC6B7B"/>
    <w:rsid w:val="00CD2089"/>
    <w:rsid w:val="00D73A67"/>
    <w:rsid w:val="00D970A9"/>
    <w:rsid w:val="00DC171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DFBF3-F193-4B47-B3BA-2E25EF17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C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C09"/>
    <w:rPr>
      <w:rFonts w:ascii="Segoe UI" w:eastAsia="Times New Roman" w:hAnsi="Segoe UI" w:cs="Segoe UI"/>
      <w:sz w:val="18"/>
      <w:szCs w:val="18"/>
    </w:rPr>
  </w:style>
  <w:style w:type="character" w:styleId="Hyperlink">
    <w:name w:val="Hyperlink"/>
    <w:basedOn w:val="DefaultParagraphFont"/>
    <w:uiPriority w:val="99"/>
    <w:unhideWhenUsed/>
    <w:rsid w:val="00894D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4&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44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DC3D4-AFF0-4505-89EA-5ADC6B598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659</Words>
  <Characters>3777</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4244: Jane McGee S. Davis - South Carolina Legislature Online</dc:title>
  <dc:creator>Rebecca Turner</dc:creator>
  <cp:lastModifiedBy>S Volk</cp:lastModifiedBy>
  <cp:revision>2</cp:revision>
  <cp:lastPrinted>2017-05-03T18:43:00Z</cp:lastPrinted>
  <dcterms:created xsi:type="dcterms:W3CDTF">2017-05-05T19:07:00Z</dcterms:created>
  <dcterms:modified xsi:type="dcterms:W3CDTF">2017-05-05T19:07:00Z</dcterms:modified>
</cp:coreProperties>
</file>