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26E7">
        <w:rPr>
          <w:rFonts w:eastAsia="Times New Roman" w:cs="Times New Roman"/>
          <w:b/>
          <w:szCs w:val="20"/>
        </w:rPr>
        <w:t>South Carolina General Assembly</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26E7">
        <w:rPr>
          <w:rFonts w:eastAsia="Times New Roman" w:cs="Times New Roman"/>
          <w:szCs w:val="20"/>
        </w:rPr>
        <w:t>122nd Session, 2017-2018</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8513CD"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A216, R255, H4487</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b/>
          <w:szCs w:val="20"/>
        </w:rPr>
        <w:t>STATUS INFORMATION</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szCs w:val="20"/>
        </w:rPr>
        <w:t>General Bill</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szCs w:val="20"/>
        </w:rPr>
        <w:t>Sponsors: Reps. Henderson, Hewitt, Robinson</w:t>
      </w:r>
      <w:r w:rsidRPr="00DD26E7">
        <w:rPr>
          <w:rFonts w:eastAsia="Times New Roman" w:cs="Times New Roman"/>
          <w:szCs w:val="20"/>
        </w:rPr>
        <w:noBreakHyphen/>
        <w:t>Simpson, Fry, West, Atwater, Erickson, Norrell, Weeks, Douglas, Ridgeway, Dillard, Huggins and W. Newton</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szCs w:val="20"/>
        </w:rPr>
        <w:t>Document Path: l:\council\bills\cc\15159vr18.docx</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 2018</w:t>
      </w: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EC6485" w:rsidRDefault="00EC6485"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szCs w:val="20"/>
        </w:rPr>
        <w:t>Summary: Controlled substances, scheduling</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DD26E7" w:rsidP="00DD26E7">
      <w:pPr>
        <w:widowControl w:val="0"/>
        <w:tabs>
          <w:tab w:val="center" w:pos="590"/>
          <w:tab w:val="center" w:pos="1440"/>
          <w:tab w:val="left" w:pos="1872"/>
          <w:tab w:val="left" w:pos="9187"/>
        </w:tabs>
        <w:rPr>
          <w:rFonts w:eastAsia="Times New Roman" w:cs="Times New Roman"/>
          <w:szCs w:val="20"/>
        </w:rPr>
      </w:pPr>
      <w:r w:rsidRPr="00DD26E7">
        <w:rPr>
          <w:rFonts w:eastAsia="Times New Roman" w:cs="Times New Roman"/>
          <w:b/>
          <w:szCs w:val="20"/>
        </w:rPr>
        <w:t>HISTORY OF LEGISLATIVE ACTIONS</w:t>
      </w:r>
    </w:p>
    <w:p w:rsidR="00DD26E7" w:rsidRPr="00DD26E7" w:rsidRDefault="00DD26E7" w:rsidP="00DD26E7">
      <w:pPr>
        <w:widowControl w:val="0"/>
        <w:tabs>
          <w:tab w:val="center" w:pos="590"/>
          <w:tab w:val="center" w:pos="1440"/>
          <w:tab w:val="left" w:pos="1872"/>
          <w:tab w:val="left" w:pos="9187"/>
        </w:tabs>
        <w:rPr>
          <w:rFonts w:eastAsia="Times New Roman" w:cs="Times New Roman"/>
          <w:szCs w:val="20"/>
        </w:rPr>
      </w:pPr>
    </w:p>
    <w:p w:rsidR="00DD26E7" w:rsidRPr="00DD26E7" w:rsidRDefault="00DD26E7" w:rsidP="00DD26E7">
      <w:pPr>
        <w:widowControl w:val="0"/>
        <w:tabs>
          <w:tab w:val="center" w:pos="590"/>
          <w:tab w:val="center" w:pos="1440"/>
          <w:tab w:val="left" w:pos="1872"/>
          <w:tab w:val="left" w:pos="9187"/>
        </w:tabs>
        <w:rPr>
          <w:rFonts w:eastAsia="Times New Roman" w:cs="Times New Roman"/>
          <w:szCs w:val="20"/>
        </w:rPr>
      </w:pPr>
      <w:r w:rsidRPr="00DD26E7">
        <w:rPr>
          <w:rFonts w:eastAsia="Times New Roman" w:cs="Times New Roman"/>
          <w:szCs w:val="20"/>
          <w:u w:val="single"/>
        </w:rPr>
        <w:tab/>
        <w:t>Date</w:t>
      </w:r>
      <w:r w:rsidRPr="00DD26E7">
        <w:rPr>
          <w:rFonts w:eastAsia="Times New Roman" w:cs="Times New Roman"/>
          <w:szCs w:val="20"/>
          <w:u w:val="single"/>
        </w:rPr>
        <w:tab/>
        <w:t>Body</w:t>
      </w:r>
      <w:r w:rsidRPr="00DD26E7">
        <w:rPr>
          <w:rFonts w:eastAsia="Times New Roman" w:cs="Times New Roman"/>
          <w:szCs w:val="20"/>
          <w:u w:val="single"/>
        </w:rPr>
        <w:tab/>
        <w:t>Action Description with journal page number</w:t>
      </w:r>
      <w:r w:rsidRPr="00DD26E7">
        <w:rPr>
          <w:rFonts w:eastAsia="Times New Roman" w:cs="Times New Roman"/>
          <w:szCs w:val="20"/>
          <w:u w:val="single"/>
        </w:rPr>
        <w:tab/>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0F4972">
        <w:rPr>
          <w:rFonts w:cs="Times New Roman"/>
        </w:rPr>
        <w:t>Prefiled</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0F4972">
        <w:rPr>
          <w:rFonts w:cs="Times New Roman"/>
        </w:rPr>
        <w:t xml:space="preserve">Referred to </w:t>
      </w:r>
      <w:r>
        <w:rPr>
          <w:rFonts w:cs="Times New Roman"/>
        </w:rPr>
        <w:t xml:space="preserve">Committee on </w:t>
      </w:r>
      <w:r w:rsidRPr="000F4972">
        <w:rPr>
          <w:rFonts w:cs="Times New Roman"/>
          <w:b/>
        </w:rPr>
        <w:t>Medical, Military, Public and Municipal Affairs</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0F4972">
        <w:rPr>
          <w:rFonts w:cs="Times New Roman"/>
        </w:rPr>
        <w:t>Introduced and read first time (</w:t>
      </w:r>
      <w:hyperlink r:id="rId7" w:history="1">
        <w:r w:rsidRPr="000F4972">
          <w:rPr>
            <w:rStyle w:val="Hyperlink"/>
            <w:rFonts w:cs="Times New Roman"/>
          </w:rPr>
          <w:t>House Journal</w:t>
        </w:r>
        <w:r w:rsidRPr="000F4972">
          <w:rPr>
            <w:rStyle w:val="Hyperlink"/>
            <w:rFonts w:cs="Times New Roman"/>
          </w:rPr>
          <w:noBreakHyphen/>
          <w:t>page 128</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0F4972">
        <w:rPr>
          <w:rFonts w:cs="Times New Roman"/>
        </w:rPr>
        <w:t xml:space="preserve">Referred to </w:t>
      </w:r>
      <w:r>
        <w:rPr>
          <w:rFonts w:cs="Times New Roman"/>
        </w:rPr>
        <w:t xml:space="preserve">Committee on </w:t>
      </w:r>
      <w:r w:rsidRPr="000F4972">
        <w:rPr>
          <w:rFonts w:cs="Times New Roman"/>
          <w:b/>
        </w:rPr>
        <w:t>Medical, Military, Public and Municipal Affairs</w:t>
      </w:r>
      <w:r w:rsidRPr="000F4972">
        <w:rPr>
          <w:rFonts w:cs="Times New Roman"/>
        </w:rPr>
        <w:t xml:space="preserve"> (</w:t>
      </w:r>
      <w:hyperlink r:id="rId8" w:history="1">
        <w:r w:rsidRPr="000F4972">
          <w:rPr>
            <w:rStyle w:val="Hyperlink"/>
            <w:rFonts w:cs="Times New Roman"/>
          </w:rPr>
          <w:t>House Journal</w:t>
        </w:r>
        <w:r w:rsidRPr="000F4972">
          <w:rPr>
            <w:rStyle w:val="Hyperlink"/>
            <w:rFonts w:cs="Times New Roman"/>
          </w:rPr>
          <w:noBreakHyphen/>
          <w:t>page 128</w:t>
        </w:r>
      </w:hyperlink>
      <w:bookmarkStart w:id="0" w:name="_GoBack"/>
      <w:bookmarkEnd w:id="0"/>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0F4972">
        <w:rPr>
          <w:rFonts w:cs="Times New Roman"/>
        </w:rPr>
        <w:t>Member(s) requ</w:t>
      </w:r>
      <w:r>
        <w:rPr>
          <w:rFonts w:cs="Times New Roman"/>
        </w:rPr>
        <w:t xml:space="preserve">est name added as sponsor: Fry, </w:t>
      </w:r>
      <w:r w:rsidRPr="000F4972">
        <w:rPr>
          <w:rFonts w:cs="Times New Roman"/>
        </w:rPr>
        <w:t>West, Atw</w:t>
      </w:r>
      <w:r>
        <w:rPr>
          <w:rFonts w:cs="Times New Roman"/>
        </w:rPr>
        <w:t xml:space="preserve">ater, Erickson, Norrell, Weeks, </w:t>
      </w:r>
      <w:r w:rsidRPr="000F4972">
        <w:rPr>
          <w:rFonts w:cs="Times New Roman"/>
        </w:rPr>
        <w:t>Douglas, Ridgeway, Dillard, Huggins</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0F4972">
        <w:rPr>
          <w:rFonts w:cs="Times New Roman"/>
        </w:rPr>
        <w:t>Member(s) request name added as sponsor: W.Newton</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0F4972">
        <w:rPr>
          <w:rFonts w:cs="Times New Roman"/>
        </w:rPr>
        <w:t>Committee r</w:t>
      </w:r>
      <w:r>
        <w:rPr>
          <w:rFonts w:cs="Times New Roman"/>
        </w:rPr>
        <w:t xml:space="preserve">eport: Favorable with amendment </w:t>
      </w:r>
      <w:r w:rsidRPr="000F4972">
        <w:rPr>
          <w:rFonts w:cs="Times New Roman"/>
          <w:b/>
        </w:rPr>
        <w:t>Medical, Military, Public and Municipal Affairs</w:t>
      </w:r>
      <w:r>
        <w:rPr>
          <w:rFonts w:cs="Times New Roman"/>
        </w:rPr>
        <w:t xml:space="preserve"> </w:t>
      </w:r>
      <w:r w:rsidRPr="000F4972">
        <w:rPr>
          <w:rFonts w:cs="Times New Roman"/>
        </w:rPr>
        <w:t>(</w:t>
      </w:r>
      <w:hyperlink r:id="rId9" w:history="1">
        <w:r w:rsidRPr="000F4972">
          <w:rPr>
            <w:rStyle w:val="Hyperlink"/>
            <w:rFonts w:cs="Times New Roman"/>
          </w:rPr>
          <w:t>House Journal</w:t>
        </w:r>
        <w:r w:rsidRPr="000F4972">
          <w:rPr>
            <w:rStyle w:val="Hyperlink"/>
            <w:rFonts w:cs="Times New Roman"/>
          </w:rPr>
          <w:noBreakHyphen/>
          <w:t>page 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0F4972">
        <w:rPr>
          <w:rFonts w:cs="Times New Roman"/>
        </w:rPr>
        <w:t>Amended (</w:t>
      </w:r>
      <w:hyperlink r:id="rId10" w:history="1">
        <w:r w:rsidRPr="000F4972">
          <w:rPr>
            <w:rStyle w:val="Hyperlink"/>
            <w:rFonts w:cs="Times New Roman"/>
          </w:rPr>
          <w:t>House Journal</w:t>
        </w:r>
        <w:r w:rsidRPr="000F4972">
          <w:rPr>
            <w:rStyle w:val="Hyperlink"/>
            <w:rFonts w:cs="Times New Roman"/>
          </w:rPr>
          <w:noBreakHyphen/>
          <w:t>page 21</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0F4972">
        <w:rPr>
          <w:rFonts w:cs="Times New Roman"/>
        </w:rPr>
        <w:t>Debat</w:t>
      </w:r>
      <w:r>
        <w:rPr>
          <w:rFonts w:cs="Times New Roman"/>
        </w:rPr>
        <w:t>e adjourned until Wed., 3</w:t>
      </w:r>
      <w:r>
        <w:rPr>
          <w:rFonts w:cs="Times New Roman"/>
        </w:rPr>
        <w:noBreakHyphen/>
        <w:t>21</w:t>
      </w:r>
      <w:r>
        <w:rPr>
          <w:rFonts w:cs="Times New Roman"/>
        </w:rPr>
        <w:noBreakHyphen/>
        <w:t xml:space="preserve">18 </w:t>
      </w:r>
      <w:r w:rsidRPr="000F4972">
        <w:rPr>
          <w:rFonts w:cs="Times New Roman"/>
        </w:rPr>
        <w:t>(</w:t>
      </w:r>
      <w:hyperlink r:id="rId11" w:history="1">
        <w:r w:rsidRPr="000F4972">
          <w:rPr>
            <w:rStyle w:val="Hyperlink"/>
            <w:rFonts w:cs="Times New Roman"/>
          </w:rPr>
          <w:t>House Journal</w:t>
        </w:r>
        <w:r w:rsidRPr="000F4972">
          <w:rPr>
            <w:rStyle w:val="Hyperlink"/>
            <w:rFonts w:cs="Times New Roman"/>
          </w:rPr>
          <w:noBreakHyphen/>
          <w:t>page 34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0F4972">
        <w:rPr>
          <w:rFonts w:cs="Times New Roman"/>
        </w:rPr>
        <w:t>Requests for debat</w:t>
      </w:r>
      <w:r>
        <w:rPr>
          <w:rFonts w:cs="Times New Roman"/>
        </w:rPr>
        <w:t>e</w:t>
      </w:r>
      <w:r>
        <w:rPr>
          <w:rFonts w:cs="Times New Roman"/>
        </w:rPr>
        <w:noBreakHyphen/>
        <w:t xml:space="preserve">Rep(s). Henderson, Whitemire, </w:t>
      </w:r>
      <w:r w:rsidRPr="000F4972">
        <w:rPr>
          <w:rFonts w:cs="Times New Roman"/>
        </w:rPr>
        <w:t xml:space="preserve">Forrest, Fry, </w:t>
      </w:r>
      <w:r>
        <w:rPr>
          <w:rFonts w:cs="Times New Roman"/>
        </w:rPr>
        <w:t xml:space="preserve">Hiott, Daning, Bryant, Bennett, </w:t>
      </w:r>
      <w:r w:rsidRPr="000F4972">
        <w:rPr>
          <w:rFonts w:cs="Times New Roman"/>
        </w:rPr>
        <w:t>Di</w:t>
      </w:r>
      <w:r>
        <w:rPr>
          <w:rFonts w:cs="Times New Roman"/>
        </w:rPr>
        <w:t xml:space="preserve">llard, Burns, Arrington, Crosby </w:t>
      </w:r>
      <w:r w:rsidRPr="000F4972">
        <w:rPr>
          <w:rFonts w:cs="Times New Roman"/>
        </w:rPr>
        <w:t>(</w:t>
      </w:r>
      <w:hyperlink r:id="rId12" w:history="1">
        <w:r w:rsidRPr="000F4972">
          <w:rPr>
            <w:rStyle w:val="Hyperlink"/>
            <w:rFonts w:cs="Times New Roman"/>
          </w:rPr>
          <w:t>House Journal</w:t>
        </w:r>
        <w:r w:rsidRPr="000F4972">
          <w:rPr>
            <w:rStyle w:val="Hyperlink"/>
            <w:rFonts w:cs="Times New Roman"/>
          </w:rPr>
          <w:noBreakHyphen/>
          <w:t>page 14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0F4972">
        <w:rPr>
          <w:rFonts w:cs="Times New Roman"/>
        </w:rPr>
        <w:t>Requests fo</w:t>
      </w:r>
      <w:r>
        <w:rPr>
          <w:rFonts w:cs="Times New Roman"/>
        </w:rPr>
        <w:t>r debate removed</w:t>
      </w:r>
      <w:r>
        <w:rPr>
          <w:rFonts w:cs="Times New Roman"/>
        </w:rPr>
        <w:noBreakHyphen/>
        <w:t xml:space="preserve">Rep(s). Hiott, </w:t>
      </w:r>
      <w:r w:rsidRPr="000F4972">
        <w:rPr>
          <w:rFonts w:cs="Times New Roman"/>
        </w:rPr>
        <w:t>Forrest, Whitmi</w:t>
      </w:r>
      <w:r>
        <w:rPr>
          <w:rFonts w:cs="Times New Roman"/>
        </w:rPr>
        <w:t xml:space="preserve">re, Crosby, Bennett, Arrington, </w:t>
      </w:r>
      <w:r w:rsidRPr="000F4972">
        <w:rPr>
          <w:rFonts w:cs="Times New Roman"/>
        </w:rPr>
        <w:t>Burns, Henderson, Fry (</w:t>
      </w:r>
      <w:hyperlink r:id="rId13" w:history="1">
        <w:r w:rsidRPr="000F4972">
          <w:rPr>
            <w:rStyle w:val="Hyperlink"/>
            <w:rFonts w:cs="Times New Roman"/>
          </w:rPr>
          <w:t>House Journal</w:t>
        </w:r>
        <w:r w:rsidRPr="000F4972">
          <w:rPr>
            <w:rStyle w:val="Hyperlink"/>
            <w:rFonts w:cs="Times New Roman"/>
          </w:rPr>
          <w:noBreakHyphen/>
          <w:t>page 31</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0F4972">
        <w:rPr>
          <w:rFonts w:cs="Times New Roman"/>
        </w:rPr>
        <w:t>Amended (</w:t>
      </w:r>
      <w:hyperlink r:id="rId14" w:history="1">
        <w:r w:rsidRPr="000F4972">
          <w:rPr>
            <w:rStyle w:val="Hyperlink"/>
            <w:rFonts w:cs="Times New Roman"/>
          </w:rPr>
          <w:t>House Journal</w:t>
        </w:r>
        <w:r w:rsidRPr="000F4972">
          <w:rPr>
            <w:rStyle w:val="Hyperlink"/>
            <w:rFonts w:cs="Times New Roman"/>
          </w:rPr>
          <w:noBreakHyphen/>
          <w:t>page 31</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0F4972">
        <w:rPr>
          <w:rFonts w:cs="Times New Roman"/>
        </w:rPr>
        <w:t>Read second time (</w:t>
      </w:r>
      <w:hyperlink r:id="rId15" w:history="1">
        <w:r w:rsidRPr="000F4972">
          <w:rPr>
            <w:rStyle w:val="Hyperlink"/>
            <w:rFonts w:cs="Times New Roman"/>
          </w:rPr>
          <w:t>House Journal</w:t>
        </w:r>
        <w:r w:rsidRPr="000F4972">
          <w:rPr>
            <w:rStyle w:val="Hyperlink"/>
            <w:rFonts w:cs="Times New Roman"/>
          </w:rPr>
          <w:noBreakHyphen/>
          <w:t>page 31</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0F4972">
        <w:rPr>
          <w:rFonts w:cs="Times New Roman"/>
        </w:rPr>
        <w:t>Roll call Yeas</w:t>
      </w:r>
      <w:r>
        <w:rPr>
          <w:rFonts w:cs="Times New Roman"/>
        </w:rPr>
        <w:noBreakHyphen/>
      </w:r>
      <w:r w:rsidRPr="000F4972">
        <w:rPr>
          <w:rFonts w:cs="Times New Roman"/>
        </w:rPr>
        <w:t>107  Nays</w:t>
      </w:r>
      <w:r>
        <w:rPr>
          <w:rFonts w:cs="Times New Roman"/>
        </w:rPr>
        <w:noBreakHyphen/>
      </w:r>
      <w:r w:rsidRPr="000F4972">
        <w:rPr>
          <w:rFonts w:cs="Times New Roman"/>
        </w:rPr>
        <w:t>0 (</w:t>
      </w:r>
      <w:hyperlink r:id="rId16" w:history="1">
        <w:r w:rsidRPr="000F4972">
          <w:rPr>
            <w:rStyle w:val="Hyperlink"/>
            <w:rFonts w:cs="Times New Roman"/>
          </w:rPr>
          <w:t>House Journal</w:t>
        </w:r>
        <w:r w:rsidRPr="000F4972">
          <w:rPr>
            <w:rStyle w:val="Hyperlink"/>
            <w:rFonts w:cs="Times New Roman"/>
          </w:rPr>
          <w:noBreakHyphen/>
          <w:t>page 35</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0F4972">
        <w:rPr>
          <w:rFonts w:cs="Times New Roman"/>
        </w:rPr>
        <w:t>Unanimous co</w:t>
      </w:r>
      <w:r>
        <w:rPr>
          <w:rFonts w:cs="Times New Roman"/>
        </w:rPr>
        <w:t xml:space="preserve">nsent for third reading on next </w:t>
      </w:r>
      <w:r w:rsidRPr="000F4972">
        <w:rPr>
          <w:rFonts w:cs="Times New Roman"/>
        </w:rPr>
        <w:t>legislative day (</w:t>
      </w:r>
      <w:hyperlink r:id="rId17" w:history="1">
        <w:r w:rsidRPr="000F4972">
          <w:rPr>
            <w:rStyle w:val="Hyperlink"/>
            <w:rFonts w:cs="Times New Roman"/>
          </w:rPr>
          <w:t>House Journal</w:t>
        </w:r>
        <w:r w:rsidRPr="000F4972">
          <w:rPr>
            <w:rStyle w:val="Hyperlink"/>
            <w:rFonts w:cs="Times New Roman"/>
          </w:rPr>
          <w:noBreakHyphen/>
          <w:t>page 36</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t>House</w:t>
      </w:r>
      <w:r>
        <w:rPr>
          <w:rFonts w:cs="Times New Roman"/>
        </w:rPr>
        <w:tab/>
      </w:r>
      <w:r w:rsidRPr="000F4972">
        <w:rPr>
          <w:rFonts w:cs="Times New Roman"/>
        </w:rPr>
        <w:t>Rea</w:t>
      </w:r>
      <w:r>
        <w:rPr>
          <w:rFonts w:cs="Times New Roman"/>
        </w:rPr>
        <w:t xml:space="preserve">d third time and sent to Senate </w:t>
      </w:r>
      <w:r w:rsidRPr="000F4972">
        <w:rPr>
          <w:rFonts w:cs="Times New Roman"/>
        </w:rPr>
        <w:t>(</w:t>
      </w:r>
      <w:hyperlink r:id="rId18" w:history="1">
        <w:r w:rsidRPr="000F4972">
          <w:rPr>
            <w:rStyle w:val="Hyperlink"/>
            <w:rFonts w:cs="Times New Roman"/>
          </w:rPr>
          <w:t>House Journal</w:t>
        </w:r>
        <w:r w:rsidRPr="000F4972">
          <w:rPr>
            <w:rStyle w:val="Hyperlink"/>
            <w:rFonts w:cs="Times New Roman"/>
          </w:rPr>
          <w:noBreakHyphen/>
          <w:t>page 3</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0F4972">
        <w:rPr>
          <w:rFonts w:cs="Times New Roman"/>
        </w:rPr>
        <w:t>Introduced and read first time (</w:t>
      </w:r>
      <w:hyperlink r:id="rId19" w:history="1">
        <w:r w:rsidRPr="000F4972">
          <w:rPr>
            <w:rStyle w:val="Hyperlink"/>
            <w:rFonts w:cs="Times New Roman"/>
          </w:rPr>
          <w:t>Senate Journal</w:t>
        </w:r>
        <w:r w:rsidRPr="000F4972">
          <w:rPr>
            <w:rStyle w:val="Hyperlink"/>
            <w:rFonts w:cs="Times New Roman"/>
          </w:rPr>
          <w:noBreakHyphen/>
          <w:t>page 7</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0F4972">
        <w:rPr>
          <w:rFonts w:cs="Times New Roman"/>
        </w:rPr>
        <w:t xml:space="preserve">Referred </w:t>
      </w:r>
      <w:r>
        <w:rPr>
          <w:rFonts w:cs="Times New Roman"/>
        </w:rPr>
        <w:t xml:space="preserve">to Committee on </w:t>
      </w:r>
      <w:r w:rsidRPr="000F4972">
        <w:rPr>
          <w:rFonts w:cs="Times New Roman"/>
          <w:b/>
        </w:rPr>
        <w:t>Medical Affairs</w:t>
      </w:r>
      <w:r>
        <w:rPr>
          <w:rFonts w:cs="Times New Roman"/>
        </w:rPr>
        <w:t xml:space="preserve"> </w:t>
      </w:r>
      <w:r w:rsidRPr="000F4972">
        <w:rPr>
          <w:rFonts w:cs="Times New Roman"/>
        </w:rPr>
        <w:t>(</w:t>
      </w:r>
      <w:hyperlink r:id="rId20" w:history="1">
        <w:r w:rsidRPr="000F4972">
          <w:rPr>
            <w:rStyle w:val="Hyperlink"/>
            <w:rFonts w:cs="Times New Roman"/>
          </w:rPr>
          <w:t>Senate Journal</w:t>
        </w:r>
        <w:r w:rsidRPr="000F4972">
          <w:rPr>
            <w:rStyle w:val="Hyperlink"/>
            <w:rFonts w:cs="Times New Roman"/>
          </w:rPr>
          <w:noBreakHyphen/>
          <w:t>page 7</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0F4972">
        <w:rPr>
          <w:rFonts w:cs="Times New Roman"/>
        </w:rPr>
        <w:t>Committee r</w:t>
      </w:r>
      <w:r>
        <w:rPr>
          <w:rFonts w:cs="Times New Roman"/>
        </w:rPr>
        <w:t xml:space="preserve">eport: Favorable with amendment </w:t>
      </w:r>
      <w:r w:rsidRPr="000F4972">
        <w:rPr>
          <w:rFonts w:cs="Times New Roman"/>
          <w:b/>
        </w:rPr>
        <w:t>Medical Affairs</w:t>
      </w:r>
      <w:r w:rsidRPr="000F4972">
        <w:rPr>
          <w:rFonts w:cs="Times New Roman"/>
        </w:rPr>
        <w:t xml:space="preserve"> (</w:t>
      </w:r>
      <w:hyperlink r:id="rId21" w:history="1">
        <w:r w:rsidRPr="000F4972">
          <w:rPr>
            <w:rStyle w:val="Hyperlink"/>
            <w:rFonts w:cs="Times New Roman"/>
          </w:rPr>
          <w:t>Senate Journal</w:t>
        </w:r>
        <w:r w:rsidRPr="000F4972">
          <w:rPr>
            <w:rStyle w:val="Hyperlink"/>
            <w:rFonts w:cs="Times New Roman"/>
          </w:rPr>
          <w:noBreakHyphen/>
          <w:t>page 7</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4/20/2018</w:t>
      </w:r>
      <w:r>
        <w:rPr>
          <w:rFonts w:cs="Times New Roman"/>
        </w:rPr>
        <w:tab/>
      </w:r>
      <w:r>
        <w:rPr>
          <w:rFonts w:cs="Times New Roman"/>
        </w:rPr>
        <w:tab/>
      </w:r>
      <w:r w:rsidRPr="000F4972">
        <w:rPr>
          <w:rFonts w:cs="Times New Roman"/>
        </w:rPr>
        <w:t>Scrivener's error corrected</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0F4972">
        <w:rPr>
          <w:rFonts w:cs="Times New Roman"/>
        </w:rPr>
        <w:t>Committee Amendment Adopted (</w:t>
      </w:r>
      <w:hyperlink r:id="rId22" w:history="1">
        <w:r w:rsidRPr="000F4972">
          <w:rPr>
            <w:rStyle w:val="Hyperlink"/>
            <w:rFonts w:cs="Times New Roman"/>
          </w:rPr>
          <w:t>Senate Journal</w:t>
        </w:r>
        <w:r w:rsidRPr="000F4972">
          <w:rPr>
            <w:rStyle w:val="Hyperlink"/>
            <w:rFonts w:cs="Times New Roman"/>
          </w:rPr>
          <w:noBreakHyphen/>
          <w:t>page 44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r>
      <w:r>
        <w:rPr>
          <w:rFonts w:cs="Times New Roman"/>
        </w:rPr>
        <w:tab/>
      </w:r>
      <w:r w:rsidRPr="000F4972">
        <w:rPr>
          <w:rFonts w:cs="Times New Roman"/>
        </w:rPr>
        <w:t>Scrivener's error corrected</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0F4972">
        <w:rPr>
          <w:rFonts w:cs="Times New Roman"/>
        </w:rPr>
        <w:t>Amended (</w:t>
      </w:r>
      <w:hyperlink r:id="rId23" w:history="1">
        <w:r w:rsidRPr="000F4972">
          <w:rPr>
            <w:rStyle w:val="Hyperlink"/>
            <w:rFonts w:cs="Times New Roman"/>
          </w:rPr>
          <w:t>Senate Journal</w:t>
        </w:r>
        <w:r w:rsidRPr="000F4972">
          <w:rPr>
            <w:rStyle w:val="Hyperlink"/>
            <w:rFonts w:cs="Times New Roman"/>
          </w:rPr>
          <w:noBreakHyphen/>
          <w:t>page 44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lastRenderedPageBreak/>
        <w:tab/>
        <w:t>5/1/2018</w:t>
      </w:r>
      <w:r>
        <w:rPr>
          <w:rFonts w:cs="Times New Roman"/>
        </w:rPr>
        <w:tab/>
        <w:t>Senate</w:t>
      </w:r>
      <w:r>
        <w:rPr>
          <w:rFonts w:cs="Times New Roman"/>
        </w:rPr>
        <w:tab/>
      </w:r>
      <w:r w:rsidRPr="000F4972">
        <w:rPr>
          <w:rFonts w:cs="Times New Roman"/>
        </w:rPr>
        <w:t>Read second time (</w:t>
      </w:r>
      <w:hyperlink r:id="rId24" w:history="1">
        <w:r w:rsidRPr="000F4972">
          <w:rPr>
            <w:rStyle w:val="Hyperlink"/>
            <w:rFonts w:cs="Times New Roman"/>
          </w:rPr>
          <w:t>Senate Journal</w:t>
        </w:r>
        <w:r w:rsidRPr="000F4972">
          <w:rPr>
            <w:rStyle w:val="Hyperlink"/>
            <w:rFonts w:cs="Times New Roman"/>
          </w:rPr>
          <w:noBreakHyphen/>
          <w:t>page 44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0F4972">
        <w:rPr>
          <w:rFonts w:cs="Times New Roman"/>
        </w:rPr>
        <w:t>Roll call Ayes</w:t>
      </w:r>
      <w:r>
        <w:rPr>
          <w:rFonts w:cs="Times New Roman"/>
        </w:rPr>
        <w:noBreakHyphen/>
      </w:r>
      <w:r w:rsidRPr="000F4972">
        <w:rPr>
          <w:rFonts w:cs="Times New Roman"/>
        </w:rPr>
        <w:t>37  Nays</w:t>
      </w:r>
      <w:r>
        <w:rPr>
          <w:rFonts w:cs="Times New Roman"/>
        </w:rPr>
        <w:noBreakHyphen/>
      </w:r>
      <w:r w:rsidRPr="000F4972">
        <w:rPr>
          <w:rFonts w:cs="Times New Roman"/>
        </w:rPr>
        <w:t>0 (</w:t>
      </w:r>
      <w:hyperlink r:id="rId25" w:history="1">
        <w:r w:rsidRPr="000F4972">
          <w:rPr>
            <w:rStyle w:val="Hyperlink"/>
            <w:rFonts w:cs="Times New Roman"/>
          </w:rPr>
          <w:t>Senate Journal</w:t>
        </w:r>
        <w:r w:rsidRPr="000F4972">
          <w:rPr>
            <w:rStyle w:val="Hyperlink"/>
            <w:rFonts w:cs="Times New Roman"/>
          </w:rPr>
          <w:noBreakHyphen/>
          <w:t>page 44</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r>
      <w:r>
        <w:rPr>
          <w:rFonts w:cs="Times New Roman"/>
        </w:rPr>
        <w:tab/>
      </w:r>
      <w:r w:rsidRPr="000F4972">
        <w:rPr>
          <w:rFonts w:cs="Times New Roman"/>
        </w:rPr>
        <w:t>Scrivener's error corrected</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0F4972">
        <w:rPr>
          <w:rFonts w:cs="Times New Roman"/>
        </w:rPr>
        <w:t xml:space="preserve">Read third </w:t>
      </w:r>
      <w:r>
        <w:rPr>
          <w:rFonts w:cs="Times New Roman"/>
        </w:rPr>
        <w:t xml:space="preserve">time and returned to House with </w:t>
      </w:r>
      <w:r w:rsidRPr="000F4972">
        <w:rPr>
          <w:rFonts w:cs="Times New Roman"/>
        </w:rPr>
        <w:t>amendments (</w:t>
      </w:r>
      <w:hyperlink r:id="rId26" w:history="1">
        <w:r w:rsidRPr="000F4972">
          <w:rPr>
            <w:rStyle w:val="Hyperlink"/>
            <w:rFonts w:cs="Times New Roman"/>
          </w:rPr>
          <w:t>Senate Journal</w:t>
        </w:r>
        <w:r w:rsidRPr="000F4972">
          <w:rPr>
            <w:rStyle w:val="Hyperlink"/>
            <w:rFonts w:cs="Times New Roman"/>
          </w:rPr>
          <w:noBreakHyphen/>
          <w:t>page 45</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F4972">
        <w:rPr>
          <w:rFonts w:cs="Times New Roman"/>
        </w:rPr>
        <w:t>Concurred i</w:t>
      </w:r>
      <w:r>
        <w:rPr>
          <w:rFonts w:cs="Times New Roman"/>
        </w:rPr>
        <w:t xml:space="preserve">n Senate amendment and enrolled </w:t>
      </w:r>
      <w:r w:rsidRPr="000F4972">
        <w:rPr>
          <w:rFonts w:cs="Times New Roman"/>
        </w:rPr>
        <w:t>(</w:t>
      </w:r>
      <w:hyperlink r:id="rId27" w:history="1">
        <w:r w:rsidRPr="000F4972">
          <w:rPr>
            <w:rStyle w:val="Hyperlink"/>
            <w:rFonts w:cs="Times New Roman"/>
          </w:rPr>
          <w:t>House Journal</w:t>
        </w:r>
        <w:r w:rsidRPr="000F4972">
          <w:rPr>
            <w:rStyle w:val="Hyperlink"/>
            <w:rFonts w:cs="Times New Roman"/>
          </w:rPr>
          <w:noBreakHyphen/>
          <w:t>page 56</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F4972">
        <w:rPr>
          <w:rFonts w:cs="Times New Roman"/>
        </w:rPr>
        <w:t>Roll call Yeas</w:t>
      </w:r>
      <w:r>
        <w:rPr>
          <w:rFonts w:cs="Times New Roman"/>
        </w:rPr>
        <w:noBreakHyphen/>
      </w:r>
      <w:r w:rsidRPr="000F4972">
        <w:rPr>
          <w:rFonts w:cs="Times New Roman"/>
        </w:rPr>
        <w:t>103  Nays</w:t>
      </w:r>
      <w:r>
        <w:rPr>
          <w:rFonts w:cs="Times New Roman"/>
        </w:rPr>
        <w:noBreakHyphen/>
      </w:r>
      <w:r w:rsidRPr="000F4972">
        <w:rPr>
          <w:rFonts w:cs="Times New Roman"/>
        </w:rPr>
        <w:t>0 (</w:t>
      </w:r>
      <w:hyperlink r:id="rId28" w:history="1">
        <w:r w:rsidRPr="000F4972">
          <w:rPr>
            <w:rStyle w:val="Hyperlink"/>
            <w:rFonts w:cs="Times New Roman"/>
          </w:rPr>
          <w:t>House Journal</w:t>
        </w:r>
        <w:r w:rsidRPr="000F4972">
          <w:rPr>
            <w:rStyle w:val="Hyperlink"/>
            <w:rFonts w:cs="Times New Roman"/>
          </w:rPr>
          <w:noBreakHyphen/>
          <w:t>page 57</w:t>
        </w:r>
      </w:hyperlink>
      <w:r w:rsidRPr="000F4972">
        <w:rPr>
          <w:rFonts w:cs="Times New Roman"/>
        </w:rPr>
        <w:t>)</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F4972">
        <w:rPr>
          <w:rFonts w:cs="Times New Roman"/>
        </w:rPr>
        <w:t>Ratified R 255</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0F4972">
        <w:rPr>
          <w:rFonts w:cs="Times New Roman"/>
        </w:rPr>
        <w:t>Signed By Governor</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0F4972">
        <w:rPr>
          <w:rFonts w:cs="Times New Roman"/>
        </w:rPr>
        <w:t>Effective date 05/18/18</w:t>
      </w:r>
    </w:p>
    <w:p w:rsidR="008513CD" w:rsidRDefault="008513CD" w:rsidP="008513C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0F4972">
        <w:rPr>
          <w:rFonts w:cs="Times New Roman"/>
        </w:rPr>
        <w:t>Act No</w:t>
      </w:r>
      <w:r>
        <w:rPr>
          <w:rFonts w:cs="Times New Roman"/>
        </w:rPr>
        <w:t>. </w:t>
      </w:r>
      <w:r w:rsidRPr="000F4972">
        <w:rPr>
          <w:rFonts w:cs="Times New Roman"/>
        </w:rPr>
        <w:t>216</w:t>
      </w:r>
    </w:p>
    <w:p w:rsidR="008513CD" w:rsidRDefault="008513CD" w:rsidP="008513CD">
      <w:pPr>
        <w:widowControl w:val="0"/>
        <w:tabs>
          <w:tab w:val="right" w:pos="1008"/>
          <w:tab w:val="left" w:pos="1152"/>
          <w:tab w:val="left" w:pos="1872"/>
          <w:tab w:val="left" w:pos="9187"/>
        </w:tabs>
        <w:ind w:left="2088" w:hanging="2088"/>
        <w:rPr>
          <w:rFonts w:cs="Times New Roman"/>
        </w:rPr>
      </w:pPr>
    </w:p>
    <w:p w:rsidR="00DD26E7" w:rsidRPr="00DD26E7" w:rsidRDefault="00DD26E7" w:rsidP="00DD26E7">
      <w:pPr>
        <w:widowControl w:val="0"/>
        <w:tabs>
          <w:tab w:val="right" w:pos="1008"/>
          <w:tab w:val="left" w:pos="1152"/>
          <w:tab w:val="left" w:pos="1872"/>
          <w:tab w:val="left" w:pos="9187"/>
        </w:tabs>
        <w:ind w:left="2088" w:hanging="2088"/>
        <w:rPr>
          <w:rFonts w:eastAsia="Times New Roman" w:cs="Times New Roman"/>
          <w:szCs w:val="20"/>
        </w:rPr>
      </w:pPr>
      <w:r w:rsidRPr="00DD26E7">
        <w:rPr>
          <w:rFonts w:eastAsia="Times New Roman" w:cs="Times New Roman"/>
          <w:szCs w:val="20"/>
        </w:rPr>
        <w:t xml:space="preserve">View the latest </w:t>
      </w:r>
      <w:hyperlink r:id="rId29" w:history="1">
        <w:r w:rsidRPr="00DD26E7">
          <w:rPr>
            <w:rFonts w:eastAsia="Times New Roman" w:cs="Times New Roman"/>
            <w:color w:val="0000FF" w:themeColor="hyperlink"/>
            <w:szCs w:val="20"/>
            <w:u w:val="single"/>
          </w:rPr>
          <w:t>legislative information</w:t>
        </w:r>
      </w:hyperlink>
      <w:r w:rsidRPr="00DD26E7">
        <w:rPr>
          <w:rFonts w:eastAsia="Times New Roman" w:cs="Times New Roman"/>
          <w:szCs w:val="20"/>
        </w:rPr>
        <w:t xml:space="preserve"> at the website</w:t>
      </w:r>
    </w:p>
    <w:p w:rsidR="00DD26E7" w:rsidRPr="00DD26E7" w:rsidRDefault="00DD26E7" w:rsidP="00DD26E7">
      <w:pPr>
        <w:widowControl w:val="0"/>
        <w:tabs>
          <w:tab w:val="right" w:pos="1008"/>
          <w:tab w:val="left" w:pos="1152"/>
          <w:tab w:val="left" w:pos="1872"/>
          <w:tab w:val="left" w:pos="9187"/>
        </w:tabs>
        <w:ind w:left="2088" w:hanging="2088"/>
        <w:rPr>
          <w:rFonts w:eastAsia="Times New Roman" w:cs="Times New Roman"/>
          <w:szCs w:val="20"/>
        </w:rPr>
      </w:pPr>
    </w:p>
    <w:p w:rsidR="00DD26E7" w:rsidRPr="00DD26E7" w:rsidRDefault="00DD26E7" w:rsidP="00DD26E7">
      <w:pPr>
        <w:widowControl w:val="0"/>
        <w:tabs>
          <w:tab w:val="right" w:pos="1008"/>
          <w:tab w:val="left" w:pos="1152"/>
          <w:tab w:val="left" w:pos="1872"/>
          <w:tab w:val="left" w:pos="9187"/>
        </w:tabs>
        <w:ind w:left="2088" w:hanging="2088"/>
        <w:rPr>
          <w:rFonts w:eastAsia="Times New Roman" w:cs="Times New Roman"/>
          <w:szCs w:val="20"/>
        </w:rPr>
      </w:pP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26E7">
        <w:rPr>
          <w:rFonts w:eastAsia="Times New Roman" w:cs="Times New Roman"/>
          <w:b/>
          <w:szCs w:val="20"/>
        </w:rPr>
        <w:t>VERSIONS OF THIS BILL</w:t>
      </w:r>
    </w:p>
    <w:p w:rsidR="00DD26E7" w:rsidRPr="00DD26E7" w:rsidRDefault="00DD26E7"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26E7" w:rsidRPr="00DD26E7" w:rsidRDefault="003F7D0B" w:rsidP="00DD26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DD26E7" w:rsidRPr="00DD26E7">
          <w:rPr>
            <w:rFonts w:eastAsia="Times New Roman" w:cs="Times New Roman"/>
            <w:color w:val="0000FF" w:themeColor="hyperlink"/>
            <w:szCs w:val="20"/>
            <w:u w:val="single"/>
          </w:rPr>
          <w:t>12/13/2017</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D26E7" w:rsidRPr="00DD26E7">
          <w:rPr>
            <w:rFonts w:eastAsia="Times New Roman" w:cs="Times New Roman"/>
            <w:color w:val="0000FF" w:themeColor="hyperlink"/>
            <w:szCs w:val="20"/>
            <w:u w:val="single"/>
          </w:rPr>
          <w:t>3/8/2018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D26E7" w:rsidRPr="00DD26E7">
          <w:rPr>
            <w:rFonts w:eastAsia="Times New Roman" w:cs="Times New Roman"/>
            <w:color w:val="0000FF" w:themeColor="hyperlink"/>
            <w:szCs w:val="20"/>
            <w:u w:val="single"/>
          </w:rPr>
          <w:t>3/20/2018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D26E7" w:rsidRPr="00DD26E7">
          <w:rPr>
            <w:rFonts w:eastAsia="Times New Roman" w:cs="Times New Roman"/>
            <w:color w:val="0000FF" w:themeColor="hyperlink"/>
            <w:szCs w:val="20"/>
            <w:u w:val="single"/>
          </w:rPr>
          <w:t>3/22/2018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D26E7" w:rsidRPr="00DD26E7">
          <w:rPr>
            <w:rFonts w:eastAsia="Times New Roman" w:cs="Times New Roman"/>
            <w:color w:val="0000FF" w:themeColor="hyperlink"/>
            <w:szCs w:val="20"/>
            <w:u w:val="single"/>
          </w:rPr>
          <w:t>4/19/2018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D26E7" w:rsidRPr="00DD26E7">
          <w:rPr>
            <w:rFonts w:eastAsia="Times New Roman" w:cs="Times New Roman"/>
            <w:color w:val="0000FF" w:themeColor="hyperlink"/>
            <w:szCs w:val="20"/>
            <w:u w:val="single"/>
          </w:rPr>
          <w:t>4/20/2018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D26E7" w:rsidRPr="00DD26E7">
          <w:rPr>
            <w:rFonts w:eastAsia="Times New Roman" w:cs="Times New Roman"/>
            <w:color w:val="0000FF" w:themeColor="hyperlink"/>
            <w:szCs w:val="20"/>
            <w:u w:val="single"/>
          </w:rPr>
          <w:t>4/26/2018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D26E7" w:rsidRPr="00DD26E7">
          <w:rPr>
            <w:rFonts w:eastAsia="Times New Roman" w:cs="Times New Roman"/>
            <w:color w:val="0000FF" w:themeColor="hyperlink"/>
            <w:szCs w:val="20"/>
            <w:u w:val="single"/>
          </w:rPr>
          <w:t>4/27/2018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DD26E7" w:rsidRPr="00DD26E7">
          <w:rPr>
            <w:rFonts w:eastAsia="Times New Roman" w:cs="Times New Roman"/>
            <w:color w:val="0000FF" w:themeColor="hyperlink"/>
            <w:szCs w:val="20"/>
            <w:u w:val="single"/>
          </w:rPr>
          <w:t>5/1/2018</w:t>
        </w:r>
      </w:hyperlink>
    </w:p>
    <w:p w:rsidR="00DD26E7" w:rsidRPr="00DD26E7" w:rsidRDefault="003F7D0B"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DD26E7" w:rsidRPr="00DD26E7">
          <w:rPr>
            <w:rFonts w:eastAsia="Times New Roman" w:cs="Times New Roman"/>
            <w:color w:val="0000FF" w:themeColor="hyperlink"/>
            <w:szCs w:val="20"/>
            <w:u w:val="single"/>
          </w:rPr>
          <w:t>5/2/2018</w:t>
        </w:r>
      </w:hyperlink>
    </w:p>
    <w:p w:rsidR="00DD26E7" w:rsidRPr="00DD26E7" w:rsidRDefault="00DD26E7"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26E7" w:rsidRDefault="00DD26E7" w:rsidP="00DD2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26E7" w:rsidSect="00DD26E7">
          <w:pgSz w:w="12240" w:h="15840" w:code="1"/>
          <w:pgMar w:top="1080" w:right="1440" w:bottom="1080" w:left="1440" w:header="720" w:footer="720" w:gutter="0"/>
          <w:pgNumType w:start="1"/>
          <w:cols w:space="720"/>
          <w:noEndnote/>
          <w:docGrid w:linePitch="360"/>
        </w:sectPr>
      </w:pP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(A216, R255, H4487)</w:t>
      </w:r>
    </w:p>
    <w:p w:rsidR="000B360B" w:rsidRPr="008836A5"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B360B" w:rsidRPr="00DD26E7"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26E7">
        <w:rPr>
          <w:rFonts w:cs="Times New Roman"/>
          <w:b/>
          <w:color w:val="000000" w:themeColor="text1"/>
          <w:szCs w:val="36"/>
        </w:rPr>
        <w:t xml:space="preserve">AN ACT </w:t>
      </w:r>
      <w:r w:rsidRPr="00DD26E7">
        <w:rPr>
          <w:rFonts w:cs="Times New Roman"/>
          <w:b/>
          <w:color w:val="000000" w:themeColor="text1"/>
          <w:u w:color="000000" w:themeColor="text1"/>
        </w:rPr>
        <w:t>TO AMEND SECTION 44</w:t>
      </w:r>
      <w:r w:rsidRPr="00DD26E7">
        <w:rPr>
          <w:rFonts w:cs="Times New Roman"/>
          <w:b/>
          <w:color w:val="000000" w:themeColor="text1"/>
          <w:u w:color="000000" w:themeColor="text1"/>
        </w:rPr>
        <w:noBreakHyphen/>
        <w:t>53</w:t>
      </w:r>
      <w:r w:rsidRPr="00DD26E7">
        <w:rPr>
          <w:rFonts w:cs="Times New Roman"/>
          <w:b/>
          <w:color w:val="000000" w:themeColor="text1"/>
          <w:u w:color="000000" w:themeColor="text1"/>
        </w:rPr>
        <w:noBreakHyphen/>
        <w:t>160, CODE OF LAWS OF SOUTH CAROLINA, 1976, RELATING TO SCHEDULING OF CONTROLLED SUBSTANCES, SO AS TO REQUIRE NOTIFICATION TO THE CODE COMMISSIONER OF CERTAIN SCHEDULING CHANGES; TO AMEND SECTION 44</w:t>
      </w:r>
      <w:r w:rsidRPr="00DD26E7">
        <w:rPr>
          <w:rFonts w:cs="Times New Roman"/>
          <w:b/>
          <w:color w:val="000000" w:themeColor="text1"/>
          <w:u w:color="000000" w:themeColor="text1"/>
        </w:rPr>
        <w:noBreakHyphen/>
        <w:t>53</w:t>
      </w:r>
      <w:r w:rsidRPr="00DD26E7">
        <w:rPr>
          <w:rFonts w:cs="Times New Roman"/>
          <w:b/>
          <w:color w:val="000000" w:themeColor="text1"/>
          <w:u w:color="000000" w:themeColor="text1"/>
        </w:rPr>
        <w:noBreakHyphen/>
        <w:t>280, RELATING TO REGISTRATIONS TO MANUFACTURE, DISTRIBUTE, OR DISPENSE CONTROLLED SUBSTANCES, SO AS TO ELIMINATE REGISTRATION RENEWAL GRACE PERIODS; TO AMEND SECTION 44</w:t>
      </w:r>
      <w:r w:rsidRPr="00DD26E7">
        <w:rPr>
          <w:rFonts w:cs="Times New Roman"/>
          <w:b/>
          <w:color w:val="000000" w:themeColor="text1"/>
          <w:u w:color="000000" w:themeColor="text1"/>
        </w:rPr>
        <w:noBreakHyphen/>
        <w:t>53</w:t>
      </w:r>
      <w:r w:rsidRPr="00DD26E7">
        <w:rPr>
          <w:rFonts w:cs="Times New Roman"/>
          <w:b/>
          <w:color w:val="000000" w:themeColor="text1"/>
          <w:u w:color="000000" w:themeColor="text1"/>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DD26E7">
        <w:rPr>
          <w:rFonts w:cs="Times New Roman"/>
          <w:b/>
          <w:color w:val="000000" w:themeColor="text1"/>
          <w:u w:color="000000" w:themeColor="text1"/>
        </w:rPr>
        <w:noBreakHyphen/>
        <w:t>53</w:t>
      </w:r>
      <w:r w:rsidRPr="00DD26E7">
        <w:rPr>
          <w:rFonts w:cs="Times New Roman"/>
          <w:b/>
          <w:color w:val="000000" w:themeColor="text1"/>
          <w:u w:color="000000" w:themeColor="text1"/>
        </w:rPr>
        <w:noBreakHyphen/>
        <w:t>480, RELATING TO THE DEPARTMENT OF NARCOTICS AND DANGEROUS DRUGS WITHIN THE SOUTH CAROLINA LAW ENFORCEMENT DIVISION (SLED), SO AS TO ELIMINATE ENFORCEMENT OF DRUG LAWS AS A FUNCTION OF DHEC; AND TO REPEAL SECTION 44</w:t>
      </w:r>
      <w:r w:rsidRPr="00DD26E7">
        <w:rPr>
          <w:rFonts w:cs="Times New Roman"/>
          <w:b/>
          <w:color w:val="000000" w:themeColor="text1"/>
          <w:u w:color="000000" w:themeColor="text1"/>
        </w:rPr>
        <w:noBreakHyphen/>
        <w:t>53</w:t>
      </w:r>
      <w:r w:rsidRPr="00DD26E7">
        <w:rPr>
          <w:rFonts w:cs="Times New Roman"/>
          <w:b/>
          <w:color w:val="000000" w:themeColor="text1"/>
          <w:u w:color="000000" w:themeColor="text1"/>
        </w:rPr>
        <w:noBreakHyphen/>
        <w:t xml:space="preserve">560 RELATING TO THE TRANSFER OF AGENTS FROM DHEC TO SLED. </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Be it enacted by the General Assembly of the State of South Carolina:</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Scheduling of controlled substances, notifications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SECTION 1.</w:t>
      </w:r>
      <w:r w:rsidRPr="00D978A4">
        <w:rPr>
          <w:rFonts w:cs="Times New Roman"/>
        </w:rPr>
        <w:tab/>
        <w:t>Section 44</w:t>
      </w:r>
      <w:r w:rsidRPr="00D978A4">
        <w:rPr>
          <w:rFonts w:cs="Times New Roman"/>
        </w:rPr>
        <w:noBreakHyphen/>
        <w:t>53</w:t>
      </w:r>
      <w:r w:rsidRPr="00D978A4">
        <w:rPr>
          <w:rFonts w:cs="Times New Roman"/>
        </w:rPr>
        <w:noBreakHyphen/>
        <w:t>160 of the 1976 Code is amended to read: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“Section 44</w:t>
      </w:r>
      <w:r w:rsidRPr="00D978A4">
        <w:rPr>
          <w:rFonts w:cs="Times New Roman"/>
        </w:rPr>
        <w:noBreakHyphen/>
        <w:t>53</w:t>
      </w:r>
      <w:r w:rsidRPr="00D978A4">
        <w:rPr>
          <w:rFonts w:cs="Times New Roman"/>
        </w:rPr>
        <w:noBreakHyphen/>
        <w:t>160.</w:t>
      </w:r>
      <w:r w:rsidRPr="00D978A4">
        <w:rPr>
          <w:rFonts w:cs="Times New Roman"/>
        </w:rPr>
        <w:tab/>
        <w:t>(A)(1)</w:t>
      </w:r>
      <w:r w:rsidRPr="00D978A4">
        <w:rPr>
          <w:rFonts w:cs="Times New Roman"/>
        </w:rPr>
        <w:tab/>
        <w:t>Annually, within thirty days after the convening of each regular session of the General Assembly, the department shall recommend to the General Assembly any additions, deletions, or revisions in the schedules of controlled substances enumerated in Sections 44</w:t>
      </w:r>
      <w:r w:rsidRPr="00D978A4">
        <w:rPr>
          <w:rFonts w:cs="Times New Roman"/>
        </w:rPr>
        <w:noBreakHyphen/>
        <w:t>53</w:t>
      </w:r>
      <w:r w:rsidRPr="00D978A4">
        <w:rPr>
          <w:rFonts w:cs="Times New Roman"/>
        </w:rPr>
        <w:noBreakHyphen/>
        <w:t>190, 44</w:t>
      </w:r>
      <w:r w:rsidRPr="00D978A4">
        <w:rPr>
          <w:rFonts w:cs="Times New Roman"/>
        </w:rPr>
        <w:noBreakHyphen/>
        <w:t>53</w:t>
      </w:r>
      <w:r w:rsidRPr="00D978A4">
        <w:rPr>
          <w:rFonts w:cs="Times New Roman"/>
        </w:rPr>
        <w:noBreakHyphen/>
        <w:t>210, 44</w:t>
      </w:r>
      <w:r w:rsidRPr="00D978A4">
        <w:rPr>
          <w:rFonts w:cs="Times New Roman"/>
        </w:rPr>
        <w:noBreakHyphen/>
        <w:t>53</w:t>
      </w:r>
      <w:r w:rsidRPr="00D978A4">
        <w:rPr>
          <w:rFonts w:cs="Times New Roman"/>
        </w:rPr>
        <w:noBreakHyphen/>
        <w:t>230, 44</w:t>
      </w:r>
      <w:r w:rsidRPr="00D978A4">
        <w:rPr>
          <w:rFonts w:cs="Times New Roman"/>
        </w:rPr>
        <w:noBreakHyphen/>
        <w:t>53</w:t>
      </w:r>
      <w:r w:rsidRPr="00D978A4">
        <w:rPr>
          <w:rFonts w:cs="Times New Roman"/>
        </w:rPr>
        <w:noBreakHyphen/>
        <w:t>250, and 44</w:t>
      </w:r>
      <w:r w:rsidRPr="00D978A4">
        <w:rPr>
          <w:rFonts w:cs="Times New Roman"/>
        </w:rPr>
        <w:noBreakHyphen/>
        <w:t>53</w:t>
      </w:r>
      <w:r w:rsidRPr="00D978A4">
        <w:rPr>
          <w:rFonts w:cs="Times New Roman"/>
        </w:rPr>
        <w:noBreakHyphen/>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(a)</w:t>
      </w:r>
      <w:r w:rsidRPr="00D978A4">
        <w:rPr>
          <w:rFonts w:cs="Times New Roman"/>
        </w:rPr>
        <w:tab/>
        <w:t>the actual or relative potential for abuse;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lastRenderedPageBreak/>
        <w:tab/>
      </w:r>
      <w:r w:rsidRPr="00D978A4">
        <w:rPr>
          <w:rFonts w:cs="Times New Roman"/>
        </w:rPr>
        <w:tab/>
      </w:r>
      <w:r w:rsidRPr="00D978A4">
        <w:rPr>
          <w:rFonts w:cs="Times New Roman"/>
        </w:rPr>
        <w:tab/>
        <w:t>(b)</w:t>
      </w:r>
      <w:r w:rsidRPr="00D978A4">
        <w:rPr>
          <w:rFonts w:cs="Times New Roman"/>
        </w:rPr>
        <w:tab/>
        <w:t>the scientific evidence of the substance’s pharmacological effect, if known;</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(c)</w:t>
      </w:r>
      <w:r w:rsidRPr="00D978A4">
        <w:rPr>
          <w:rFonts w:cs="Times New Roman"/>
        </w:rPr>
        <w:tab/>
        <w:t>the state of current scientific knowledge regarding the substance;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(d)</w:t>
      </w:r>
      <w:r w:rsidRPr="00D978A4">
        <w:rPr>
          <w:rFonts w:cs="Times New Roman"/>
        </w:rPr>
        <w:tab/>
        <w:t>the history and current pattern of abuse;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(e)</w:t>
      </w:r>
      <w:r w:rsidRPr="00D978A4">
        <w:rPr>
          <w:rFonts w:cs="Times New Roman"/>
        </w:rPr>
        <w:tab/>
        <w:t>the scope, duration, and significance of abuse;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(f)</w:t>
      </w:r>
      <w:r w:rsidRPr="00D978A4">
        <w:rPr>
          <w:rFonts w:cs="Times New Roman"/>
        </w:rPr>
        <w:tab/>
        <w:t>the risk to public health;</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(g)</w:t>
      </w:r>
      <w:r w:rsidRPr="00D978A4">
        <w:rPr>
          <w:rFonts w:cs="Times New Roman"/>
        </w:rPr>
        <w:tab/>
        <w:t>the potential of the substance to produce psychic or physiological dependence liability;</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(h)</w:t>
      </w:r>
      <w:r w:rsidRPr="00D978A4">
        <w:rPr>
          <w:rFonts w:cs="Times New Roman"/>
        </w:rPr>
        <w:tab/>
        <w:t>whether the substance is an immediate precursor of a substance already controlled pursuant to this chapter; and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r>
      <w:r w:rsidRPr="00D978A4">
        <w:rPr>
          <w:rFonts w:cs="Times New Roman"/>
        </w:rPr>
        <w:tab/>
        <w:t>(i)</w:t>
      </w:r>
      <w:r w:rsidRPr="00D978A4">
        <w:rPr>
          <w:rFonts w:cs="Times New Roman"/>
        </w:rPr>
        <w:tab/>
      </w:r>
      <w:r w:rsidRPr="00D978A4">
        <w:rPr>
          <w:rFonts w:cs="Times New Roman"/>
        </w:rPr>
        <w:tab/>
        <w:t>whether the substance has an accepted or recognized medical use.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(2)</w:t>
      </w:r>
      <w:r w:rsidRPr="00D978A4">
        <w:rPr>
          <w:rFonts w:cs="Times New Roman"/>
        </w:rPr>
        <w:tab/>
        <w:t>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(B)</w:t>
      </w:r>
      <w:r w:rsidRPr="00D978A4">
        <w:rPr>
          <w:rFonts w:cs="Times New Roman"/>
        </w:rPr>
        <w:tab/>
        <w:t>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(C)</w:t>
      </w:r>
      <w:r w:rsidRPr="00D978A4">
        <w:rPr>
          <w:rFonts w:cs="Times New Roman"/>
        </w:rPr>
        <w:tab/>
        <w:t xml:space="preserve">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w:t>
      </w:r>
      <w:r w:rsidRPr="00D978A4">
        <w:rPr>
          <w:rFonts w:cs="Times New Roman"/>
        </w:rPr>
        <w:lastRenderedPageBreak/>
        <w:t>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(D)</w:t>
      </w:r>
      <w:r w:rsidRPr="00D978A4">
        <w:rPr>
          <w:rFonts w:cs="Times New Roman"/>
        </w:rPr>
        <w:tab/>
        <w:t>The department shall exclude any nonnarcotic substance from a schedule if the substance may, under the federal Food, Drug, and Cosmetic Act and the laws of this State, be lawfully sold over the counter without a prescription.</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(E)</w:t>
      </w:r>
      <w:r w:rsidRPr="00D978A4">
        <w:rPr>
          <w:rFonts w:cs="Times New Roman"/>
        </w:rPr>
        <w:tab/>
        <w:t>The department’s addition, deletion, or rescheduling of a substance as a controlled substance is governed by this section and is not subject to the promulgation requirements of Chapter 23, Title 1.”</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Registrations to manufacture, distribute, or dispense controlled substances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color w:val="000000" w:themeColor="text1"/>
          <w:u w:color="000000" w:themeColor="text1"/>
        </w:rPr>
        <w:t>SECTION</w:t>
      </w:r>
      <w:r w:rsidRPr="00D978A4">
        <w:rPr>
          <w:rFonts w:cs="Times New Roman"/>
          <w:color w:val="000000" w:themeColor="text1"/>
          <w:u w:color="000000" w:themeColor="text1"/>
        </w:rPr>
        <w:tab/>
        <w:t>2.</w:t>
      </w:r>
      <w:r w:rsidRPr="00D978A4">
        <w:rPr>
          <w:rFonts w:cs="Times New Roman"/>
          <w:color w:val="000000" w:themeColor="text1"/>
          <w:u w:color="000000" w:themeColor="text1"/>
        </w:rPr>
        <w:tab/>
        <w:t>Section 44</w:t>
      </w:r>
      <w:r w:rsidRPr="00D978A4">
        <w:rPr>
          <w:rFonts w:cs="Times New Roman"/>
          <w:color w:val="000000" w:themeColor="text1"/>
          <w:u w:color="000000" w:themeColor="text1"/>
        </w:rPr>
        <w:noBreakHyphen/>
        <w:t>53</w:t>
      </w:r>
      <w:r w:rsidRPr="00D978A4">
        <w:rPr>
          <w:rFonts w:cs="Times New Roman"/>
          <w:color w:val="000000" w:themeColor="text1"/>
          <w:u w:color="000000" w:themeColor="text1"/>
        </w:rPr>
        <w:noBreakHyphen/>
        <w:t>280(C) and (D) of the 1976 Code is amended to read: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“(C)</w:t>
      </w:r>
      <w:r w:rsidRPr="00D978A4">
        <w:rPr>
          <w:rFonts w:cs="Times New Roman"/>
        </w:rPr>
        <w:tab/>
        <w:t>A class 20</w:t>
      </w:r>
      <w:r w:rsidRPr="00D978A4">
        <w:rPr>
          <w:rFonts w:cs="Times New Roman"/>
        </w:rPr>
        <w:noBreakHyphen/>
        <w:t>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(D)</w:t>
      </w:r>
      <w:r w:rsidRPr="00D978A4">
        <w:rPr>
          <w:rFonts w:cs="Times New Roman"/>
        </w:rPr>
        <w:tab/>
        <w:t>All registrations other than class 20</w:t>
      </w:r>
      <w:r w:rsidRPr="00D978A4">
        <w:rPr>
          <w:rFonts w:cs="Times New Roman"/>
        </w:rPr>
        <w:noBreakHyphen/>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Registrations to dispense narcotics for maintenance treatments, registrations issued to certain health care practitioners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78A4">
        <w:rPr>
          <w:rFonts w:cs="Times New Roman"/>
          <w:color w:val="000000" w:themeColor="text1"/>
          <w:u w:color="000000" w:themeColor="text1"/>
        </w:rPr>
        <w:t>SECTION</w:t>
      </w:r>
      <w:r w:rsidRPr="00D978A4">
        <w:rPr>
          <w:rFonts w:cs="Times New Roman"/>
          <w:color w:val="000000" w:themeColor="text1"/>
          <w:u w:color="000000" w:themeColor="text1"/>
        </w:rPr>
        <w:tab/>
        <w:t>3.</w:t>
      </w:r>
      <w:r w:rsidRPr="00D978A4">
        <w:rPr>
          <w:rFonts w:cs="Times New Roman"/>
          <w:color w:val="000000" w:themeColor="text1"/>
          <w:u w:color="000000" w:themeColor="text1"/>
        </w:rPr>
        <w:tab/>
        <w:t>Section 44</w:t>
      </w:r>
      <w:r w:rsidRPr="00D978A4">
        <w:rPr>
          <w:rFonts w:cs="Times New Roman"/>
          <w:color w:val="000000" w:themeColor="text1"/>
          <w:u w:color="000000" w:themeColor="text1"/>
        </w:rPr>
        <w:noBreakHyphen/>
        <w:t>53</w:t>
      </w:r>
      <w:r w:rsidRPr="00D978A4">
        <w:rPr>
          <w:rFonts w:cs="Times New Roman"/>
          <w:color w:val="000000" w:themeColor="text1"/>
          <w:u w:color="000000" w:themeColor="text1"/>
        </w:rPr>
        <w:noBreakHyphen/>
        <w:t>290(i) and (j) of the 1976 Code is amended to read: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lastRenderedPageBreak/>
        <w:tab/>
        <w:t>“(i)</w:t>
      </w:r>
      <w:r w:rsidRPr="00D978A4">
        <w:rPr>
          <w:rFonts w:cs="Times New Roman"/>
        </w:rPr>
        <w:tab/>
        <w:t>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w:t>
      </w:r>
      <w:r>
        <w:rPr>
          <w:rFonts w:cs="Times New Roman"/>
        </w:rPr>
        <w:t>toxification treatment, or both:</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(1)</w:t>
      </w:r>
      <w:r w:rsidRPr="00D978A4">
        <w:rPr>
          <w:rFonts w:cs="Times New Roman"/>
        </w:rPr>
        <w:tab/>
        <w:t>if the applicant is a practitioner who is otherwise qualified to be registered under the provisions of this article to engage in the treatment with respect to which registration has been sought;</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(2)</w:t>
      </w:r>
      <w:r w:rsidRPr="00D978A4">
        <w:rPr>
          <w:rFonts w:cs="Times New Roman"/>
        </w:rPr>
        <w:tab/>
        <w:t>if the board determines that the applicant will comply with standards established by the board respecting security of stocks of narcotic drugs for such treatment, and the maintenance of records in accordance with Section 44</w:t>
      </w:r>
      <w:r w:rsidRPr="00D978A4">
        <w:rPr>
          <w:rFonts w:cs="Times New Roman"/>
        </w:rPr>
        <w:noBreakHyphen/>
        <w:t>53</w:t>
      </w:r>
      <w:r w:rsidRPr="00D978A4">
        <w:rPr>
          <w:rFonts w:cs="Times New Roman"/>
        </w:rPr>
        <w:noBreakHyphen/>
        <w:t>340 and the rules issued by the board on such drugs; and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(3)</w:t>
      </w:r>
      <w:r w:rsidRPr="00D978A4">
        <w:rPr>
          <w:rFonts w:cs="Times New Roman"/>
        </w:rPr>
        <w:tab/>
        <w:t>if the board determines that the applicant will comply with standards established by the board respecting the quantities of narcotic drugs which may be provided for unsupervised use by individuals in such treatment.</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(j)</w:t>
      </w:r>
      <w:r w:rsidRPr="00D978A4">
        <w:rPr>
          <w:rFonts w:cs="Times New Roman"/>
        </w:rPr>
        <w:tab/>
      </w:r>
      <w:r w:rsidRPr="00D978A4">
        <w:rPr>
          <w:rFonts w:cs="Times New Roman"/>
        </w:rPr>
        <w:tab/>
        <w:t>Pursuant to the procedures set forth in Section 44</w:t>
      </w:r>
      <w:r w:rsidRPr="00D978A4">
        <w:rPr>
          <w:rFonts w:cs="Times New Roman"/>
        </w:rPr>
        <w:noBreakHyphen/>
        <w:t>53</w:t>
      </w:r>
      <w:r w:rsidRPr="00D978A4">
        <w:rPr>
          <w:rFonts w:cs="Times New Roman"/>
        </w:rPr>
        <w:noBreakHyphen/>
        <w:t>300, the department may issue a registration to a licensed nurse practitioner, certified nurse</w:t>
      </w:r>
      <w:r w:rsidRPr="00D978A4">
        <w:rPr>
          <w:rFonts w:cs="Times New Roman"/>
        </w:rPr>
        <w:noBreakHyphen/>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Pr="00D978A4">
        <w:rPr>
          <w:rFonts w:cs="Times New Roman"/>
        </w:rPr>
        <w:noBreakHyphen/>
        <w:t>53</w:t>
      </w:r>
      <w:r w:rsidRPr="00D978A4">
        <w:rPr>
          <w:rFonts w:cs="Times New Roman"/>
        </w:rPr>
        <w:noBreakHyphen/>
        <w:t>300, to a licensed physician assistant  authorized to prescribe controlled substances by the State Board of Medical Examiners, consistent with such prescription authorization. A nurse practitioner, certified nurse</w:t>
      </w:r>
      <w:r w:rsidRPr="00D978A4">
        <w:rPr>
          <w:rFonts w:cs="Times New Roman"/>
        </w:rPr>
        <w:noBreakHyphen/>
        <w:t>midwife, clinical nurse specialist, or physician assistant registered by the department pursuant to this subsection may not acquire, possess, or dispense, other than by prescription, a controlled substance except as provided by law.”</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SLED, elimination of drug enforcement role of DHEC</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78A4">
        <w:rPr>
          <w:rFonts w:cs="Times New Roman"/>
          <w:color w:val="000000" w:themeColor="text1"/>
          <w:u w:color="000000" w:themeColor="text1"/>
        </w:rPr>
        <w:t>SECTION</w:t>
      </w:r>
      <w:r w:rsidRPr="00D978A4">
        <w:rPr>
          <w:rFonts w:cs="Times New Roman"/>
          <w:color w:val="000000" w:themeColor="text1"/>
          <w:u w:color="000000" w:themeColor="text1"/>
        </w:rPr>
        <w:tab/>
        <w:t>4.</w:t>
      </w:r>
      <w:r w:rsidRPr="00D978A4">
        <w:rPr>
          <w:rFonts w:cs="Times New Roman"/>
          <w:color w:val="000000" w:themeColor="text1"/>
          <w:u w:color="000000" w:themeColor="text1"/>
        </w:rPr>
        <w:tab/>
        <w:t>Section 44</w:t>
      </w:r>
      <w:r w:rsidRPr="00D978A4">
        <w:rPr>
          <w:rFonts w:cs="Times New Roman"/>
          <w:color w:val="000000" w:themeColor="text1"/>
          <w:u w:color="000000" w:themeColor="text1"/>
        </w:rPr>
        <w:noBreakHyphen/>
        <w:t>53</w:t>
      </w:r>
      <w:r w:rsidRPr="00D978A4">
        <w:rPr>
          <w:rFonts w:cs="Times New Roman"/>
          <w:color w:val="000000" w:themeColor="text1"/>
          <w:u w:color="000000" w:themeColor="text1"/>
        </w:rPr>
        <w:noBreakHyphen/>
        <w:t>480 of the 1976 Code is amended to read: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“Section 44</w:t>
      </w:r>
      <w:r w:rsidRPr="00D978A4">
        <w:rPr>
          <w:rFonts w:cs="Times New Roman"/>
        </w:rPr>
        <w:noBreakHyphen/>
        <w:t>53</w:t>
      </w:r>
      <w:r w:rsidRPr="00D978A4">
        <w:rPr>
          <w:rFonts w:cs="Times New Roman"/>
        </w:rPr>
        <w:noBreakHyphen/>
        <w:t>480.</w:t>
      </w:r>
      <w:r w:rsidRPr="00D978A4">
        <w:rPr>
          <w:rFonts w:cs="Times New Roman"/>
        </w:rPr>
        <w:tab/>
        <w:t>(a)</w:t>
      </w:r>
      <w:r w:rsidRPr="00D978A4">
        <w:rPr>
          <w:rFonts w:cs="Times New Roman"/>
        </w:rPr>
        <w:tab/>
        <w:t xml:space="preserve">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w:t>
      </w:r>
      <w:r w:rsidRPr="00D978A4">
        <w:rPr>
          <w:rFonts w:cs="Times New Roman"/>
        </w:rPr>
        <w:lastRenderedPageBreak/>
        <w:t>plan formulated in cooperation with the Narcotics and Controlled Substance Section as such plan relates to illicit traffic in controlled and counterfeit substances.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As part of its duties the Department of Narcotics and Dangerous Drugs shall:</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(1)</w:t>
      </w:r>
      <w:r w:rsidRPr="00D978A4">
        <w:rPr>
          <w:rFonts w:cs="Times New Roman"/>
        </w:rPr>
        <w:tab/>
        <w:t>Assist the Commission on Alcohol and Drug Abuse in the exchange of information between itself and governmental and local law</w:t>
      </w:r>
      <w:r w:rsidRPr="00D978A4">
        <w:rPr>
          <w:rFonts w:cs="Times New Roman"/>
        </w:rPr>
        <w:noBreakHyphen/>
        <w:t>enforcement officials concerning illicit traffic in and use and abuse of controlled substances.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(2)</w:t>
      </w:r>
      <w:r w:rsidRPr="00D978A4">
        <w:rPr>
          <w:rFonts w:cs="Times New Roman"/>
        </w:rPr>
        <w:tab/>
        <w:t>Assist the commission in planning and coordinating training programs on law enforcement for controlled substances at the local and state level.</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(3)</w:t>
      </w:r>
      <w:r w:rsidRPr="00D978A4">
        <w:rPr>
          <w:rFonts w:cs="Times New Roman"/>
        </w:rPr>
        <w:tab/>
        <w:t>Establish a centralized unit which shall accept, catalogue, file and collect statistics and make such information available f</w:t>
      </w:r>
      <w:r>
        <w:rPr>
          <w:rFonts w:cs="Times New Roman"/>
        </w:rPr>
        <w:t xml:space="preserve">or federal, state and local law </w:t>
      </w:r>
      <w:r w:rsidRPr="00D978A4">
        <w:rPr>
          <w:rFonts w:cs="Times New Roman"/>
        </w:rPr>
        <w:t>enforcement purposes.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(4)</w:t>
      </w:r>
      <w:r w:rsidRPr="00D978A4">
        <w:rPr>
          <w:rFonts w:cs="Times New Roman"/>
        </w:rPr>
        <w:tab/>
        <w:t>Have the authority to execute and serve search warrants, arrest warrants, administrative inspection warrants, subpoenas, and summonses.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t>(b)</w:t>
      </w:r>
      <w:r w:rsidRPr="00D978A4">
        <w:rPr>
          <w:rFonts w:cs="Times New Roman"/>
        </w:rPr>
        <w:tab/>
        <w:t>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Pr="00D978A4">
        <w:rPr>
          <w:rFonts w:cs="Times New Roman"/>
        </w:rPr>
        <w:noBreakHyphen/>
        <w:t>53</w:t>
      </w:r>
      <w:r w:rsidRPr="00D978A4">
        <w:rPr>
          <w:rFonts w:cs="Times New Roman"/>
        </w:rPr>
        <w:noBreakHyphen/>
        <w:t>490, while in the performance of their duties as prescribed herein, shall have: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(1)</w:t>
      </w:r>
      <w:r w:rsidRPr="00D978A4">
        <w:rPr>
          <w:rFonts w:cs="Times New Roman"/>
        </w:rPr>
        <w:tab/>
        <w:t>statewide police powers;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(2)</w:t>
      </w:r>
      <w:r w:rsidRPr="00D978A4">
        <w:rPr>
          <w:rFonts w:cs="Times New Roman"/>
        </w:rPr>
        <w:tab/>
        <w:t>authority to carry firearms;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(3)</w:t>
      </w:r>
      <w:r w:rsidRPr="00D978A4">
        <w:rPr>
          <w:rFonts w:cs="Times New Roman"/>
        </w:rPr>
        <w:tab/>
        <w:t>authority to execute and serve search warrants, arrest warrants, administrative inspection warrants, subpoenas, and summonses;</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(4)</w:t>
      </w:r>
      <w:r w:rsidRPr="00D978A4">
        <w:rPr>
          <w:rFonts w:cs="Times New Roman"/>
        </w:rPr>
        <w:tab/>
        <w:t>authority to make investigations to determine whether there has been unlawful dispensing of controlled substances or the removal of such substances from regulated establishments or practitioners into illicit traffic;</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(5)</w:t>
      </w:r>
      <w:r w:rsidRPr="00D978A4">
        <w:rPr>
          <w:rFonts w:cs="Times New Roman"/>
        </w:rPr>
        <w:tab/>
        <w:t>authority to seize property; and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ab/>
      </w:r>
      <w:r w:rsidRPr="00D978A4">
        <w:rPr>
          <w:rFonts w:cs="Times New Roman"/>
        </w:rPr>
        <w:tab/>
        <w:t>(6)</w:t>
      </w:r>
      <w:r w:rsidRPr="00D978A4">
        <w:rPr>
          <w:rFonts w:cs="Times New Roman"/>
        </w:rPr>
        <w:tab/>
        <w:t>authority to make arrests without warrants for offenses committed in their presence.”</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Default="000B360B" w:rsidP="000B36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lastRenderedPageBreak/>
        <w:t>Repeal, transfer of agents from DHEC to SLED</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78A4">
        <w:rPr>
          <w:rFonts w:cs="Times New Roman"/>
          <w:color w:val="000000" w:themeColor="text1"/>
          <w:u w:color="000000" w:themeColor="text1"/>
        </w:rPr>
        <w:t>SECTION</w:t>
      </w:r>
      <w:r w:rsidRPr="00D978A4">
        <w:rPr>
          <w:rFonts w:cs="Times New Roman"/>
          <w:color w:val="000000" w:themeColor="text1"/>
          <w:u w:color="000000" w:themeColor="text1"/>
        </w:rPr>
        <w:tab/>
        <w:t>5.</w:t>
      </w:r>
      <w:r w:rsidRPr="00D978A4">
        <w:rPr>
          <w:rFonts w:cs="Times New Roman"/>
          <w:color w:val="000000" w:themeColor="text1"/>
          <w:u w:color="000000" w:themeColor="text1"/>
        </w:rPr>
        <w:tab/>
        <w:t>Section 44</w:t>
      </w:r>
      <w:r w:rsidRPr="00D978A4">
        <w:rPr>
          <w:rFonts w:cs="Times New Roman"/>
          <w:color w:val="000000" w:themeColor="text1"/>
          <w:u w:color="000000" w:themeColor="text1"/>
        </w:rPr>
        <w:noBreakHyphen/>
        <w:t>53</w:t>
      </w:r>
      <w:r w:rsidRPr="00D978A4">
        <w:rPr>
          <w:rFonts w:cs="Times New Roman"/>
          <w:color w:val="000000" w:themeColor="text1"/>
          <w:u w:color="000000" w:themeColor="text1"/>
        </w:rPr>
        <w:noBreakHyphen/>
        <w:t>560 of the 1976 Code is repealed.</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themeColor="text1"/>
          <w:u w:color="000000" w:themeColor="text1"/>
        </w:rPr>
        <w:t>Time effective</w:t>
      </w: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360B" w:rsidRPr="00D978A4"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8A4">
        <w:rPr>
          <w:rFonts w:cs="Times New Roman"/>
        </w:rPr>
        <w:t>SECTION</w:t>
      </w:r>
      <w:r w:rsidRPr="00D978A4">
        <w:rPr>
          <w:rFonts w:cs="Times New Roman"/>
        </w:rPr>
        <w:tab/>
        <w:t>6.</w:t>
      </w:r>
      <w:r w:rsidRPr="00D978A4">
        <w:rPr>
          <w:rFonts w:cs="Times New Roman"/>
        </w:rPr>
        <w:tab/>
        <w:t>This act takes effect upon approval by the Governor.</w:t>
      </w: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B360B" w:rsidRDefault="000B360B"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0B360B" w:rsidRDefault="000B360B" w:rsidP="000B360B">
      <w:pPr>
        <w:jc w:val="both"/>
        <w:rPr>
          <w:color w:val="000000" w:themeColor="text1"/>
        </w:rPr>
      </w:pPr>
    </w:p>
    <w:p w:rsidR="000B360B" w:rsidRDefault="000B360B" w:rsidP="000B360B">
      <w:pPr>
        <w:jc w:val="both"/>
        <w:rPr>
          <w:color w:val="000000" w:themeColor="text1"/>
        </w:rPr>
      </w:pPr>
      <w:r>
        <w:rPr>
          <w:color w:val="000000" w:themeColor="text1"/>
        </w:rPr>
        <w:t>Approved the 18</w:t>
      </w:r>
      <w:r w:rsidRPr="00FF73C1">
        <w:rPr>
          <w:color w:val="000000" w:themeColor="text1"/>
          <w:vertAlign w:val="superscript"/>
        </w:rPr>
        <w:t>th</w:t>
      </w:r>
      <w:r>
        <w:rPr>
          <w:color w:val="000000" w:themeColor="text1"/>
        </w:rPr>
        <w:t xml:space="preserve"> day of May, 2018. </w:t>
      </w:r>
    </w:p>
    <w:p w:rsidR="000B360B" w:rsidRDefault="000B360B" w:rsidP="000B360B">
      <w:pPr>
        <w:jc w:val="center"/>
        <w:rPr>
          <w:color w:val="000000" w:themeColor="text1"/>
        </w:rPr>
      </w:pPr>
    </w:p>
    <w:p w:rsidR="000B360B" w:rsidRDefault="000B360B" w:rsidP="000B360B">
      <w:pPr>
        <w:jc w:val="center"/>
        <w:rPr>
          <w:color w:val="000000" w:themeColor="text1"/>
        </w:rPr>
      </w:pPr>
      <w:r>
        <w:rPr>
          <w:color w:val="000000" w:themeColor="text1"/>
        </w:rPr>
        <w:t>__________</w:t>
      </w:r>
    </w:p>
    <w:p w:rsidR="00DD26E7" w:rsidRPr="00BC2DB8" w:rsidRDefault="00DD26E7" w:rsidP="000B36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26E7" w:rsidRPr="00BC2DB8" w:rsidSect="00DD26E7">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8D" w:rsidRDefault="004F218D" w:rsidP="007D5FAC">
      <w:r>
        <w:separator/>
      </w:r>
    </w:p>
  </w:endnote>
  <w:endnote w:type="continuationSeparator" w:id="0">
    <w:p w:rsidR="004F218D" w:rsidRDefault="004F21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E7" w:rsidRPr="00DD26E7" w:rsidRDefault="00DD26E7" w:rsidP="00DD26E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116B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E7" w:rsidRDefault="00DD2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8D" w:rsidRDefault="004F218D" w:rsidP="007D5FAC">
      <w:r>
        <w:separator/>
      </w:r>
    </w:p>
  </w:footnote>
  <w:footnote w:type="continuationSeparator" w:id="0">
    <w:p w:rsidR="004F218D" w:rsidRDefault="004F21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487"/>
    <w:docVar w:name="ActSecretary" w:val="Charlton"/>
    <w:docVar w:name="ActSIdno" w:val="(287)  4487VR18"/>
    <w:docVar w:name="clipname" w:val="4487VR18"/>
    <w:docVar w:name="dvBillNumber" w:val="4487"/>
    <w:docVar w:name="dvBillNumberPrefix" w:val="H"/>
    <w:docVar w:name="dvOriginalBody" w:val="House"/>
    <w:docVar w:name="HOUSEACTFULLPATH" w:val="L:\COUNCIL\ACTS\4487VR18.DOCX"/>
    <w:docVar w:name="OrigHOUSEBillNo" w:val="4487"/>
    <w:docVar w:name="WhatActtype" w:val="AN ACT"/>
  </w:docVars>
  <w:rsids>
    <w:rsidRoot w:val="004F218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60B"/>
    <w:rsid w:val="000B56CB"/>
    <w:rsid w:val="000D6F51"/>
    <w:rsid w:val="000E5BD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FE3"/>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3234"/>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BA2"/>
    <w:rsid w:val="002F1141"/>
    <w:rsid w:val="00304605"/>
    <w:rsid w:val="003049A0"/>
    <w:rsid w:val="00305689"/>
    <w:rsid w:val="00315C15"/>
    <w:rsid w:val="0031739F"/>
    <w:rsid w:val="003219FC"/>
    <w:rsid w:val="0032380E"/>
    <w:rsid w:val="00325D1F"/>
    <w:rsid w:val="003348FE"/>
    <w:rsid w:val="00334EAC"/>
    <w:rsid w:val="0034356D"/>
    <w:rsid w:val="0035609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3D16"/>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18D"/>
    <w:rsid w:val="004F4494"/>
    <w:rsid w:val="004F4608"/>
    <w:rsid w:val="004F5867"/>
    <w:rsid w:val="004F6446"/>
    <w:rsid w:val="005060F3"/>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AE6"/>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676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5EF8"/>
    <w:rsid w:val="007261EE"/>
    <w:rsid w:val="00733A16"/>
    <w:rsid w:val="00733C4C"/>
    <w:rsid w:val="00737039"/>
    <w:rsid w:val="007373C7"/>
    <w:rsid w:val="00740BEB"/>
    <w:rsid w:val="007469F9"/>
    <w:rsid w:val="0074783A"/>
    <w:rsid w:val="007514EF"/>
    <w:rsid w:val="0076152D"/>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93D"/>
    <w:rsid w:val="00832F5E"/>
    <w:rsid w:val="00836D7F"/>
    <w:rsid w:val="00841A98"/>
    <w:rsid w:val="00841BFC"/>
    <w:rsid w:val="008449B6"/>
    <w:rsid w:val="00850549"/>
    <w:rsid w:val="008513CD"/>
    <w:rsid w:val="008524CC"/>
    <w:rsid w:val="00855672"/>
    <w:rsid w:val="00855DF8"/>
    <w:rsid w:val="00860CD2"/>
    <w:rsid w:val="00862962"/>
    <w:rsid w:val="00865315"/>
    <w:rsid w:val="00865A3F"/>
    <w:rsid w:val="008674BA"/>
    <w:rsid w:val="00870435"/>
    <w:rsid w:val="008733F2"/>
    <w:rsid w:val="008746A0"/>
    <w:rsid w:val="008836A5"/>
    <w:rsid w:val="00892AF7"/>
    <w:rsid w:val="00892BA3"/>
    <w:rsid w:val="0089468D"/>
    <w:rsid w:val="008B2051"/>
    <w:rsid w:val="008B347C"/>
    <w:rsid w:val="008B3CF4"/>
    <w:rsid w:val="008B48BD"/>
    <w:rsid w:val="008C325E"/>
    <w:rsid w:val="008E03BA"/>
    <w:rsid w:val="008F4CA1"/>
    <w:rsid w:val="008F510F"/>
    <w:rsid w:val="008F5F0A"/>
    <w:rsid w:val="008F7D5B"/>
    <w:rsid w:val="00900319"/>
    <w:rsid w:val="00902B63"/>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B73"/>
    <w:rsid w:val="00A14F94"/>
    <w:rsid w:val="00A204A9"/>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2F5A"/>
    <w:rsid w:val="00B73571"/>
    <w:rsid w:val="00B80C16"/>
    <w:rsid w:val="00B83DA1"/>
    <w:rsid w:val="00B846E9"/>
    <w:rsid w:val="00B92CEA"/>
    <w:rsid w:val="00BB1593"/>
    <w:rsid w:val="00BB43F6"/>
    <w:rsid w:val="00BB6EF3"/>
    <w:rsid w:val="00BC2DB8"/>
    <w:rsid w:val="00BC5FF9"/>
    <w:rsid w:val="00BC6307"/>
    <w:rsid w:val="00BD754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4A0F"/>
    <w:rsid w:val="00CE13B0"/>
    <w:rsid w:val="00CE1407"/>
    <w:rsid w:val="00CE54EA"/>
    <w:rsid w:val="00CE5B85"/>
    <w:rsid w:val="00CE62ED"/>
    <w:rsid w:val="00CF5814"/>
    <w:rsid w:val="00D00681"/>
    <w:rsid w:val="00D06DCC"/>
    <w:rsid w:val="00D116BE"/>
    <w:rsid w:val="00D1180E"/>
    <w:rsid w:val="00D132DB"/>
    <w:rsid w:val="00D13C21"/>
    <w:rsid w:val="00D16DAA"/>
    <w:rsid w:val="00D17AD0"/>
    <w:rsid w:val="00D24F96"/>
    <w:rsid w:val="00D25595"/>
    <w:rsid w:val="00D272C5"/>
    <w:rsid w:val="00D31442"/>
    <w:rsid w:val="00D3443A"/>
    <w:rsid w:val="00D366FE"/>
    <w:rsid w:val="00D375C1"/>
    <w:rsid w:val="00D45624"/>
    <w:rsid w:val="00D474CA"/>
    <w:rsid w:val="00D50FB9"/>
    <w:rsid w:val="00D56467"/>
    <w:rsid w:val="00D63C04"/>
    <w:rsid w:val="00D6446C"/>
    <w:rsid w:val="00D650D0"/>
    <w:rsid w:val="00D75E1A"/>
    <w:rsid w:val="00D76225"/>
    <w:rsid w:val="00D7706E"/>
    <w:rsid w:val="00D80303"/>
    <w:rsid w:val="00D84CD1"/>
    <w:rsid w:val="00D9130B"/>
    <w:rsid w:val="00D92268"/>
    <w:rsid w:val="00D94602"/>
    <w:rsid w:val="00D958BB"/>
    <w:rsid w:val="00D966CA"/>
    <w:rsid w:val="00D97200"/>
    <w:rsid w:val="00DA1730"/>
    <w:rsid w:val="00DB01BE"/>
    <w:rsid w:val="00DB0B38"/>
    <w:rsid w:val="00DB1297"/>
    <w:rsid w:val="00DC093F"/>
    <w:rsid w:val="00DC5BC6"/>
    <w:rsid w:val="00DC6CFE"/>
    <w:rsid w:val="00DD2595"/>
    <w:rsid w:val="00DD26E7"/>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A56"/>
    <w:rsid w:val="00E57B58"/>
    <w:rsid w:val="00E60357"/>
    <w:rsid w:val="00E61B4C"/>
    <w:rsid w:val="00E71D4E"/>
    <w:rsid w:val="00E757F4"/>
    <w:rsid w:val="00E9303D"/>
    <w:rsid w:val="00EA2A3A"/>
    <w:rsid w:val="00EA77B0"/>
    <w:rsid w:val="00EB18D7"/>
    <w:rsid w:val="00EB223A"/>
    <w:rsid w:val="00EC47CE"/>
    <w:rsid w:val="00EC4D8C"/>
    <w:rsid w:val="00EC6485"/>
    <w:rsid w:val="00ED4871"/>
    <w:rsid w:val="00EE2F67"/>
    <w:rsid w:val="00EE663F"/>
    <w:rsid w:val="00EF0391"/>
    <w:rsid w:val="00EF0E4A"/>
    <w:rsid w:val="00EF3301"/>
    <w:rsid w:val="00EF6923"/>
    <w:rsid w:val="00F001B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54E03EE-B05B-4993-9B0C-D5A2DA3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26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54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56"/>
    <w:rPr>
      <w:rFonts w:ascii="Segoe UI" w:hAnsi="Segoe UI" w:cs="Segoe UI"/>
      <w:sz w:val="18"/>
      <w:szCs w:val="18"/>
    </w:rPr>
  </w:style>
  <w:style w:type="table" w:styleId="TableGrid">
    <w:name w:val="Table Grid"/>
    <w:basedOn w:val="TableNormal"/>
    <w:uiPriority w:val="59"/>
    <w:rsid w:val="00D644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26E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14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hj\20180322.docx" TargetMode="External"/><Relationship Id="rId18" Type="http://schemas.openxmlformats.org/officeDocument/2006/relationships/hyperlink" Target="file:///h:\hj\20180323.docx" TargetMode="External"/><Relationship Id="rId26" Type="http://schemas.openxmlformats.org/officeDocument/2006/relationships/hyperlink" Target="file:///h:\sj\20180508.docx" TargetMode="External"/><Relationship Id="rId39" Type="http://schemas.openxmlformats.org/officeDocument/2006/relationships/hyperlink" Target="file:///p:\pprever\2017-18\4487_20180502.docx" TargetMode="External"/><Relationship Id="rId3" Type="http://schemas.openxmlformats.org/officeDocument/2006/relationships/settings" Target="settings.xml"/><Relationship Id="rId21" Type="http://schemas.openxmlformats.org/officeDocument/2006/relationships/hyperlink" Target="file:///h:\sj\20180419.docx" TargetMode="External"/><Relationship Id="rId34" Type="http://schemas.openxmlformats.org/officeDocument/2006/relationships/hyperlink" Target="file:///p:\pprever\2017-18\4487_20180419.docx" TargetMode="External"/><Relationship Id="rId42" Type="http://schemas.openxmlformats.org/officeDocument/2006/relationships/fontTable" Target="fontTable.xml"/><Relationship Id="rId7" Type="http://schemas.openxmlformats.org/officeDocument/2006/relationships/hyperlink" Target="file:///h:\hj\20180109.docx" TargetMode="External"/><Relationship Id="rId12" Type="http://schemas.openxmlformats.org/officeDocument/2006/relationships/hyperlink" Target="file:///h:\hj\20180321.docx" TargetMode="External"/><Relationship Id="rId17" Type="http://schemas.openxmlformats.org/officeDocument/2006/relationships/hyperlink" Target="file:///h:\hj\20180322.docx" TargetMode="External"/><Relationship Id="rId25" Type="http://schemas.openxmlformats.org/officeDocument/2006/relationships/hyperlink" Target="file:///h:\sj\20180501.docx" TargetMode="External"/><Relationship Id="rId33" Type="http://schemas.openxmlformats.org/officeDocument/2006/relationships/hyperlink" Target="file:///p:\pprever\2017-18\4487_20180322.docx" TargetMode="External"/><Relationship Id="rId38" Type="http://schemas.openxmlformats.org/officeDocument/2006/relationships/hyperlink" Target="file:///p:\pprever\2017-18\4487_20180501.docx" TargetMode="External"/><Relationship Id="rId2" Type="http://schemas.openxmlformats.org/officeDocument/2006/relationships/styles" Target="styles.xml"/><Relationship Id="rId16" Type="http://schemas.openxmlformats.org/officeDocument/2006/relationships/hyperlink" Target="file:///h:\hj\20180322.docx" TargetMode="External"/><Relationship Id="rId20" Type="http://schemas.openxmlformats.org/officeDocument/2006/relationships/hyperlink" Target="file:///h:\sj\20180327.docx" TargetMode="External"/><Relationship Id="rId29" Type="http://schemas.openxmlformats.org/officeDocument/2006/relationships/hyperlink" Target="http://www.scstatehouse.gov/billsearch.php?billnumbers=4487&amp;session=122&amp;summary=B"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hyperlink" Target="file:///h:\sj\20180501.docx" TargetMode="External"/><Relationship Id="rId32" Type="http://schemas.openxmlformats.org/officeDocument/2006/relationships/hyperlink" Target="file:///p:\pprever\2017-18\4487_20180320.docx" TargetMode="External"/><Relationship Id="rId37" Type="http://schemas.openxmlformats.org/officeDocument/2006/relationships/hyperlink" Target="file:///p:\pprever\2017-18\4487_20180427.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180322.docx" TargetMode="External"/><Relationship Id="rId23" Type="http://schemas.openxmlformats.org/officeDocument/2006/relationships/hyperlink" Target="file:///h:\sj\20180501.docx" TargetMode="External"/><Relationship Id="rId28" Type="http://schemas.openxmlformats.org/officeDocument/2006/relationships/hyperlink" Target="file:///h:\hj\20180510.docx" TargetMode="External"/><Relationship Id="rId36" Type="http://schemas.openxmlformats.org/officeDocument/2006/relationships/hyperlink" Target="file:///p:\pprever\2017-18\4487_20180426.docx" TargetMode="External"/><Relationship Id="rId10" Type="http://schemas.openxmlformats.org/officeDocument/2006/relationships/hyperlink" Target="file:///h:\hj\20180320.docx" TargetMode="External"/><Relationship Id="rId19" Type="http://schemas.openxmlformats.org/officeDocument/2006/relationships/hyperlink" Target="file:///h:\sj\20180327.docx" TargetMode="External"/><Relationship Id="rId31" Type="http://schemas.openxmlformats.org/officeDocument/2006/relationships/hyperlink" Target="file:///p:\pprever\2017-18\4487_20180308.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hj\20180322.docx" TargetMode="External"/><Relationship Id="rId22" Type="http://schemas.openxmlformats.org/officeDocument/2006/relationships/hyperlink" Target="file:///h:\sj\20180426.docx" TargetMode="External"/><Relationship Id="rId27" Type="http://schemas.openxmlformats.org/officeDocument/2006/relationships/hyperlink" Target="file:///h:\hj\20180510.docx" TargetMode="External"/><Relationship Id="rId30" Type="http://schemas.openxmlformats.org/officeDocument/2006/relationships/hyperlink" Target="file:///p:\pprever\2017-18\4487_20171213.docx" TargetMode="External"/><Relationship Id="rId35" Type="http://schemas.openxmlformats.org/officeDocument/2006/relationships/hyperlink" Target="file:///p:\pprever\2017-18\4487_20180420.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9294-2B18-49D8-9951-A2DE08A0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8</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4487: Controlled substances, scheduling - South Carolina Legislature Online</dc:title>
  <dc:subject/>
  <dc:creator>%USERNAME%</dc:creator>
  <cp:keywords/>
  <dc:description/>
  <cp:lastModifiedBy>Lavarres Lynch</cp:lastModifiedBy>
  <cp:revision>2</cp:revision>
  <cp:lastPrinted>2018-05-10T20:12:00Z</cp:lastPrinted>
  <dcterms:created xsi:type="dcterms:W3CDTF">2018-06-22T16:14:00Z</dcterms:created>
  <dcterms:modified xsi:type="dcterms:W3CDTF">2018-06-22T16:14:00Z</dcterms:modified>
</cp:coreProperties>
</file>