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36D" w:rsidRDefault="0087236D" w:rsidP="0087236D">
      <w:pPr>
        <w:widowControl w:val="0"/>
        <w:jc w:val="center"/>
      </w:pPr>
      <w:r w:rsidRPr="0087236D">
        <w:rPr>
          <w:b/>
        </w:rPr>
        <w:t>South Carolina General Assembly</w:t>
      </w:r>
    </w:p>
    <w:p w:rsidR="0087236D" w:rsidRDefault="0087236D" w:rsidP="0087236D">
      <w:pPr>
        <w:widowControl w:val="0"/>
        <w:jc w:val="center"/>
      </w:pPr>
      <w:r>
        <w:t>122nd Session, 2017-2018</w:t>
      </w:r>
    </w:p>
    <w:p w:rsidR="0087236D" w:rsidRDefault="0087236D" w:rsidP="0087236D">
      <w:pPr>
        <w:widowControl w:val="0"/>
        <w:jc w:val="left"/>
      </w:pPr>
    </w:p>
    <w:p w:rsidR="0087236D" w:rsidRDefault="0087236D" w:rsidP="0087236D">
      <w:pPr>
        <w:widowControl w:val="0"/>
        <w:jc w:val="left"/>
        <w:rPr>
          <w:b/>
        </w:rPr>
      </w:pPr>
      <w:r w:rsidRPr="0087236D">
        <w:rPr>
          <w:b/>
        </w:rPr>
        <w:t>H. 4498</w:t>
      </w:r>
    </w:p>
    <w:p w:rsidR="0087236D" w:rsidRDefault="0087236D" w:rsidP="0087236D">
      <w:pPr>
        <w:widowControl w:val="0"/>
        <w:jc w:val="left"/>
        <w:rPr>
          <w:b/>
        </w:rPr>
      </w:pPr>
    </w:p>
    <w:p w:rsidR="0087236D" w:rsidRDefault="0087236D" w:rsidP="0087236D">
      <w:pPr>
        <w:widowControl w:val="0"/>
        <w:jc w:val="left"/>
      </w:pPr>
      <w:r w:rsidRPr="0087236D">
        <w:rPr>
          <w:b/>
        </w:rPr>
        <w:t>STATUS INFORMATION</w:t>
      </w:r>
    </w:p>
    <w:p w:rsidR="0087236D" w:rsidRDefault="0087236D" w:rsidP="0087236D">
      <w:pPr>
        <w:widowControl w:val="0"/>
        <w:jc w:val="left"/>
      </w:pPr>
    </w:p>
    <w:p w:rsidR="0087236D" w:rsidRDefault="0087236D" w:rsidP="0087236D">
      <w:pPr>
        <w:widowControl w:val="0"/>
        <w:jc w:val="left"/>
      </w:pPr>
      <w:r>
        <w:t>General Bill</w:t>
      </w:r>
    </w:p>
    <w:p w:rsidR="0087236D" w:rsidRDefault="004B5771" w:rsidP="0087236D">
      <w:pPr>
        <w:widowControl w:val="0"/>
        <w:jc w:val="left"/>
      </w:pPr>
      <w:r>
        <w:t>Sponsors: Reps. Cobb</w:t>
      </w:r>
      <w:r>
        <w:noBreakHyphen/>
        <w:t>Hunter, Henderson</w:t>
      </w:r>
      <w:r>
        <w:noBreakHyphen/>
        <w:t>Myers and Brawley</w:t>
      </w:r>
    </w:p>
    <w:p w:rsidR="0087236D" w:rsidRDefault="0087236D" w:rsidP="0087236D">
      <w:pPr>
        <w:widowControl w:val="0"/>
        <w:jc w:val="left"/>
      </w:pPr>
      <w:r>
        <w:t>Document Path: l:\council\bills\ggs\22043zw18.docx</w:t>
      </w:r>
    </w:p>
    <w:p w:rsidR="00CA116F" w:rsidRDefault="00CA116F" w:rsidP="0087236D">
      <w:pPr>
        <w:widowControl w:val="0"/>
        <w:jc w:val="left"/>
      </w:pPr>
      <w:r>
        <w:t>Companion/Similar bill(s): 977</w:t>
      </w:r>
    </w:p>
    <w:p w:rsidR="0087236D" w:rsidRDefault="0087236D" w:rsidP="0087236D">
      <w:pPr>
        <w:widowControl w:val="0"/>
        <w:jc w:val="left"/>
      </w:pPr>
    </w:p>
    <w:p w:rsidR="005B1DA1" w:rsidRDefault="005B1DA1" w:rsidP="0087236D">
      <w:pPr>
        <w:widowControl w:val="0"/>
        <w:jc w:val="left"/>
      </w:pPr>
      <w:r>
        <w:t>Introduced in the House on January 9, 2018</w:t>
      </w:r>
    </w:p>
    <w:p w:rsidR="005B1DA1" w:rsidRPr="005B1DA1" w:rsidRDefault="005B1DA1" w:rsidP="0087236D">
      <w:pPr>
        <w:widowControl w:val="0"/>
        <w:jc w:val="left"/>
      </w:pPr>
      <w:r>
        <w:t xml:space="preserve">Currently residing in the House Committee on </w:t>
      </w:r>
      <w:r w:rsidRPr="005B1DA1">
        <w:rPr>
          <w:b/>
        </w:rPr>
        <w:t>Judiciary</w:t>
      </w:r>
    </w:p>
    <w:p w:rsidR="005B1DA1" w:rsidRDefault="005B1DA1" w:rsidP="0087236D">
      <w:pPr>
        <w:widowControl w:val="0"/>
        <w:jc w:val="left"/>
      </w:pPr>
    </w:p>
    <w:p w:rsidR="0087236D" w:rsidRDefault="0087236D" w:rsidP="0087236D">
      <w:pPr>
        <w:widowControl w:val="0"/>
        <w:jc w:val="left"/>
      </w:pPr>
      <w:r>
        <w:t xml:space="preserve">Summary: </w:t>
      </w:r>
      <w:r w:rsidR="00B86A88">
        <w:t>SC Judicial Independence Act</w:t>
      </w:r>
    </w:p>
    <w:p w:rsidR="0087236D" w:rsidRDefault="0087236D" w:rsidP="0087236D">
      <w:pPr>
        <w:widowControl w:val="0"/>
        <w:jc w:val="left"/>
      </w:pPr>
    </w:p>
    <w:p w:rsidR="0087236D" w:rsidRDefault="0087236D" w:rsidP="0087236D">
      <w:pPr>
        <w:widowControl w:val="0"/>
        <w:jc w:val="left"/>
      </w:pPr>
    </w:p>
    <w:p w:rsidR="0087236D" w:rsidRDefault="0087236D" w:rsidP="0087236D">
      <w:pPr>
        <w:widowControl w:val="0"/>
        <w:tabs>
          <w:tab w:val="center" w:pos="590"/>
          <w:tab w:val="center" w:pos="1440"/>
          <w:tab w:val="left" w:pos="1872"/>
          <w:tab w:val="left" w:pos="9187"/>
        </w:tabs>
        <w:jc w:val="left"/>
      </w:pPr>
      <w:r w:rsidRPr="0087236D">
        <w:rPr>
          <w:b/>
        </w:rPr>
        <w:t>HISTORY OF LEGISLATIVE ACTIONS</w:t>
      </w:r>
    </w:p>
    <w:p w:rsidR="0087236D" w:rsidRDefault="0087236D" w:rsidP="0087236D">
      <w:pPr>
        <w:widowControl w:val="0"/>
        <w:tabs>
          <w:tab w:val="center" w:pos="590"/>
          <w:tab w:val="center" w:pos="1440"/>
          <w:tab w:val="left" w:pos="1872"/>
          <w:tab w:val="left" w:pos="9187"/>
        </w:tabs>
        <w:jc w:val="left"/>
      </w:pPr>
    </w:p>
    <w:p w:rsidR="0087236D" w:rsidRPr="0087236D" w:rsidRDefault="0087236D" w:rsidP="0087236D">
      <w:pPr>
        <w:widowControl w:val="0"/>
        <w:tabs>
          <w:tab w:val="center" w:pos="590"/>
          <w:tab w:val="center" w:pos="1440"/>
          <w:tab w:val="left" w:pos="1872"/>
          <w:tab w:val="left" w:pos="9187"/>
        </w:tabs>
        <w:jc w:val="left"/>
      </w:pPr>
      <w:r w:rsidRPr="0087236D">
        <w:rPr>
          <w:u w:val="single"/>
        </w:rPr>
        <w:tab/>
        <w:t>Date</w:t>
      </w:r>
      <w:r w:rsidRPr="0087236D">
        <w:rPr>
          <w:u w:val="single"/>
        </w:rPr>
        <w:tab/>
        <w:t>Body</w:t>
      </w:r>
      <w:r w:rsidRPr="0087236D">
        <w:rPr>
          <w:u w:val="single"/>
        </w:rPr>
        <w:tab/>
        <w:t>Action Description with journal page number</w:t>
      </w:r>
      <w:r w:rsidRPr="0087236D">
        <w:rPr>
          <w:u w:val="single"/>
        </w:rPr>
        <w:tab/>
      </w:r>
    </w:p>
    <w:p w:rsidR="004B5771" w:rsidRDefault="004B5771" w:rsidP="004B5771">
      <w:pPr>
        <w:widowControl w:val="0"/>
        <w:tabs>
          <w:tab w:val="right" w:pos="1008"/>
          <w:tab w:val="left" w:pos="1152"/>
          <w:tab w:val="left" w:pos="1872"/>
          <w:tab w:val="left" w:pos="9187"/>
        </w:tabs>
        <w:ind w:left="2088" w:hanging="2088"/>
        <w:jc w:val="left"/>
      </w:pPr>
      <w:r>
        <w:tab/>
        <w:t>12/13/2017</w:t>
      </w:r>
      <w:r>
        <w:tab/>
        <w:t>House</w:t>
      </w:r>
      <w:r>
        <w:tab/>
      </w:r>
      <w:r w:rsidRPr="00007E27">
        <w:t>Prefiled</w:t>
      </w:r>
    </w:p>
    <w:p w:rsidR="004B5771" w:rsidRDefault="004B5771" w:rsidP="004B5771">
      <w:pPr>
        <w:widowControl w:val="0"/>
        <w:tabs>
          <w:tab w:val="right" w:pos="1008"/>
          <w:tab w:val="left" w:pos="1152"/>
          <w:tab w:val="left" w:pos="1872"/>
          <w:tab w:val="left" w:pos="9187"/>
        </w:tabs>
        <w:ind w:left="2088" w:hanging="2088"/>
        <w:jc w:val="left"/>
      </w:pPr>
      <w:r>
        <w:tab/>
        <w:t>12/13/2017</w:t>
      </w:r>
      <w:r>
        <w:tab/>
        <w:t>House</w:t>
      </w:r>
      <w:r>
        <w:tab/>
      </w:r>
      <w:r w:rsidRPr="00007E27">
        <w:t xml:space="preserve">Referred to Committee on </w:t>
      </w:r>
      <w:r w:rsidRPr="00007E27">
        <w:rPr>
          <w:b/>
        </w:rPr>
        <w:t>Judiciary</w:t>
      </w:r>
    </w:p>
    <w:p w:rsidR="004B5771" w:rsidRDefault="004B5771" w:rsidP="004B5771">
      <w:pPr>
        <w:widowControl w:val="0"/>
        <w:tabs>
          <w:tab w:val="right" w:pos="1008"/>
          <w:tab w:val="left" w:pos="1152"/>
          <w:tab w:val="left" w:pos="1872"/>
          <w:tab w:val="left" w:pos="9187"/>
        </w:tabs>
        <w:ind w:left="2088" w:hanging="2088"/>
        <w:jc w:val="left"/>
      </w:pPr>
      <w:r>
        <w:tab/>
        <w:t>1/9/2018</w:t>
      </w:r>
      <w:r>
        <w:tab/>
        <w:t>House</w:t>
      </w:r>
      <w:r>
        <w:tab/>
      </w:r>
      <w:r w:rsidRPr="00007E27">
        <w:t>Introduced and read first time (</w:t>
      </w:r>
      <w:hyperlink r:id="rId7" w:history="1">
        <w:r w:rsidRPr="00007E27">
          <w:rPr>
            <w:rStyle w:val="Hyperlink"/>
          </w:rPr>
          <w:t>House Journal</w:t>
        </w:r>
        <w:r w:rsidRPr="00007E27">
          <w:rPr>
            <w:rStyle w:val="Hyperlink"/>
          </w:rPr>
          <w:noBreakHyphen/>
          <w:t>page 133</w:t>
        </w:r>
      </w:hyperlink>
      <w:r w:rsidRPr="00007E27">
        <w:t>)</w:t>
      </w:r>
    </w:p>
    <w:p w:rsidR="004B5771" w:rsidRDefault="004B5771" w:rsidP="004B5771">
      <w:pPr>
        <w:widowControl w:val="0"/>
        <w:tabs>
          <w:tab w:val="right" w:pos="1008"/>
          <w:tab w:val="left" w:pos="1152"/>
          <w:tab w:val="left" w:pos="1872"/>
          <w:tab w:val="left" w:pos="9187"/>
        </w:tabs>
        <w:ind w:left="2088" w:hanging="2088"/>
        <w:jc w:val="left"/>
      </w:pPr>
      <w:r>
        <w:tab/>
        <w:t>1/9/2018</w:t>
      </w:r>
      <w:r>
        <w:tab/>
        <w:t>House</w:t>
      </w:r>
      <w:r>
        <w:tab/>
      </w:r>
      <w:r w:rsidRPr="00007E27">
        <w:t>Ref</w:t>
      </w:r>
      <w:r>
        <w:t xml:space="preserve">erred to Committee on </w:t>
      </w:r>
      <w:r w:rsidRPr="00007E27">
        <w:rPr>
          <w:b/>
        </w:rPr>
        <w:t>Judiciary</w:t>
      </w:r>
      <w:r>
        <w:t xml:space="preserve"> </w:t>
      </w:r>
      <w:r w:rsidRPr="00007E27">
        <w:t>(</w:t>
      </w:r>
      <w:hyperlink r:id="rId8" w:history="1">
        <w:r w:rsidRPr="00007E27">
          <w:rPr>
            <w:rStyle w:val="Hyperlink"/>
          </w:rPr>
          <w:t>House Journal</w:t>
        </w:r>
        <w:r w:rsidRPr="00007E27">
          <w:rPr>
            <w:rStyle w:val="Hyperlink"/>
          </w:rPr>
          <w:noBreakHyphen/>
          <w:t>page 133</w:t>
        </w:r>
      </w:hyperlink>
      <w:r w:rsidRPr="00007E27">
        <w:t>)</w:t>
      </w:r>
    </w:p>
    <w:p w:rsidR="004B5771" w:rsidRDefault="004B5771" w:rsidP="004B5771">
      <w:pPr>
        <w:widowControl w:val="0"/>
        <w:tabs>
          <w:tab w:val="right" w:pos="1008"/>
          <w:tab w:val="left" w:pos="1152"/>
          <w:tab w:val="left" w:pos="1872"/>
          <w:tab w:val="left" w:pos="9187"/>
        </w:tabs>
        <w:ind w:left="2088" w:hanging="2088"/>
        <w:jc w:val="left"/>
      </w:pPr>
      <w:r>
        <w:tab/>
        <w:t>2/1/2018</w:t>
      </w:r>
      <w:r>
        <w:tab/>
        <w:t>House</w:t>
      </w:r>
      <w:r>
        <w:tab/>
      </w:r>
      <w:r w:rsidRPr="00007E27">
        <w:t>Member(s) request name added as sponsor: Brawley</w:t>
      </w:r>
    </w:p>
    <w:p w:rsidR="004B5771" w:rsidRDefault="004B5771" w:rsidP="004B5771">
      <w:pPr>
        <w:widowControl w:val="0"/>
        <w:tabs>
          <w:tab w:val="right" w:pos="1008"/>
          <w:tab w:val="left" w:pos="1152"/>
          <w:tab w:val="left" w:pos="1872"/>
          <w:tab w:val="left" w:pos="9187"/>
        </w:tabs>
        <w:ind w:left="2088" w:hanging="2088"/>
        <w:jc w:val="left"/>
      </w:pPr>
    </w:p>
    <w:p w:rsidR="0087236D" w:rsidRDefault="0087236D" w:rsidP="008723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236D">
          <w:rPr>
            <w:rStyle w:val="Hyperlink"/>
          </w:rPr>
          <w:t>legislative information</w:t>
        </w:r>
      </w:hyperlink>
      <w:r>
        <w:t xml:space="preserve"> at the website</w:t>
      </w:r>
    </w:p>
    <w:p w:rsidR="0087236D" w:rsidRDefault="0087236D" w:rsidP="0087236D">
      <w:pPr>
        <w:widowControl w:val="0"/>
        <w:tabs>
          <w:tab w:val="right" w:pos="1008"/>
          <w:tab w:val="left" w:pos="1152"/>
          <w:tab w:val="left" w:pos="1872"/>
          <w:tab w:val="left" w:pos="9187"/>
        </w:tabs>
        <w:ind w:left="2088" w:hanging="2088"/>
        <w:jc w:val="left"/>
      </w:pPr>
    </w:p>
    <w:p w:rsidR="0087236D" w:rsidRPr="0087236D" w:rsidRDefault="0087236D" w:rsidP="0087236D">
      <w:pPr>
        <w:widowControl w:val="0"/>
        <w:tabs>
          <w:tab w:val="right" w:pos="1008"/>
          <w:tab w:val="left" w:pos="1152"/>
          <w:tab w:val="left" w:pos="1872"/>
          <w:tab w:val="left" w:pos="9187"/>
        </w:tabs>
        <w:ind w:left="2088" w:hanging="2088"/>
        <w:jc w:val="left"/>
      </w:pPr>
    </w:p>
    <w:p w:rsidR="0087236D" w:rsidRDefault="0087236D" w:rsidP="0087236D">
      <w:pPr>
        <w:widowControl w:val="0"/>
        <w:jc w:val="left"/>
      </w:pPr>
      <w:r w:rsidRPr="0087236D">
        <w:rPr>
          <w:b/>
        </w:rPr>
        <w:t>VERSIONS OF THIS BILL</w:t>
      </w:r>
    </w:p>
    <w:p w:rsidR="0087236D" w:rsidRDefault="0087236D" w:rsidP="0087236D">
      <w:pPr>
        <w:widowControl w:val="0"/>
        <w:jc w:val="left"/>
      </w:pPr>
    </w:p>
    <w:p w:rsidR="0087236D" w:rsidRDefault="00B40CC0" w:rsidP="0087236D">
      <w:pPr>
        <w:widowControl w:val="0"/>
        <w:jc w:val="left"/>
      </w:pPr>
      <w:hyperlink r:id="rId10" w:history="1">
        <w:r w:rsidR="0087236D">
          <w:rPr>
            <w:rStyle w:val="Hyperlink"/>
          </w:rPr>
          <w:t>12/13/2017</w:t>
        </w:r>
      </w:hyperlink>
    </w:p>
    <w:p w:rsidR="0087236D" w:rsidRDefault="0087236D" w:rsidP="0087236D"/>
    <w:p w:rsidR="0087236D" w:rsidRDefault="0087236D" w:rsidP="0087236D">
      <w:pPr>
        <w:sectPr w:rsidR="0087236D" w:rsidSect="0087236D">
          <w:pgSz w:w="12240" w:h="15840" w:code="1"/>
          <w:pgMar w:top="1080" w:right="1440" w:bottom="1080" w:left="1440" w:header="720" w:footer="720" w:gutter="0"/>
          <w:cols w:space="720"/>
          <w:noEndnote/>
          <w:docGrid w:linePitch="360"/>
        </w:sectPr>
      </w:pPr>
    </w:p>
    <w:p w:rsidR="00B94518" w:rsidRDefault="00B94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r w:rsidR="00E3643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928" w:rsidRDefault="003F0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0928" w:rsidRDefault="003F0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1.</w:t>
      </w:r>
      <w:r w:rsidRPr="00172F52">
        <w:rPr>
          <w:color w:val="000000" w:themeColor="text1"/>
          <w:u w:color="000000" w:themeColor="text1"/>
        </w:rPr>
        <w:tab/>
        <w:t>(A)</w:t>
      </w:r>
      <w:r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sidR="00086C75">
        <w:rPr>
          <w:color w:val="000000" w:themeColor="text1"/>
          <w:u w:color="000000" w:themeColor="text1"/>
        </w:rPr>
        <w:t>, as it</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C00FE2">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C00FE2" w:rsidRPr="00C00FE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C00FE2" w:rsidRPr="00C00FE2">
        <w:rPr>
          <w:color w:val="000000" w:themeColor="text1"/>
          <w:u w:color="000000" w:themeColor="text1"/>
        </w:rPr>
        <w:t>’</w:t>
      </w:r>
      <w:r w:rsidRPr="00172F52">
        <w:rPr>
          <w:color w:val="000000" w:themeColor="text1"/>
          <w:u w:color="000000" w:themeColor="text1"/>
        </w:rPr>
        <w:t xml:space="preserve">s accountability to </w:t>
      </w:r>
      <w:r w:rsidR="00847115">
        <w:rPr>
          <w:color w:val="000000" w:themeColor="text1"/>
          <w:u w:color="000000" w:themeColor="text1"/>
        </w:rPr>
        <w:t>his</w:t>
      </w:r>
      <w:r w:rsidRPr="00172F52">
        <w:rPr>
          <w:color w:val="000000" w:themeColor="text1"/>
          <w:u w:color="000000" w:themeColor="text1"/>
        </w:rPr>
        <w:t xml:space="preserve"> constituents </w:t>
      </w:r>
      <w:r w:rsidR="00847115">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sidR="00847115">
        <w:rPr>
          <w:color w:val="000000" w:themeColor="text1"/>
          <w:u w:color="000000" w:themeColor="text1"/>
        </w:rPr>
        <w:t>his</w:t>
      </w:r>
      <w:r w:rsidRPr="00172F52">
        <w:rPr>
          <w:color w:val="000000" w:themeColor="text1"/>
          <w:u w:color="000000" w:themeColor="text1"/>
        </w:rPr>
        <w:t xml:space="preserve"> election campaigns;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sidR="00B723A3">
        <w:rPr>
          <w:color w:val="000000" w:themeColor="text1"/>
          <w:u w:color="000000" w:themeColor="text1"/>
        </w:rPr>
        <w:t xml:space="preserve">t providing a voluntary </w:t>
      </w:r>
      <w:r w:rsidR="00F46174">
        <w:rPr>
          <w:color w:val="000000" w:themeColor="text1"/>
          <w:u w:color="000000" w:themeColor="text1"/>
        </w:rPr>
        <w:t>publicly financed</w:t>
      </w:r>
      <w:r w:rsidRPr="00172F52">
        <w:rPr>
          <w:color w:val="000000" w:themeColor="text1"/>
          <w:u w:color="000000" w:themeColor="text1"/>
        </w:rPr>
        <w:t xml:space="preserve"> system for all primary, general, and run</w:t>
      </w:r>
      <w:r w:rsidR="00C00FE2">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C00FE2" w:rsidRPr="00C00FE2">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C00FE2">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C00FE2" w:rsidRPr="00C00FE2">
        <w:rPr>
          <w:color w:val="000000" w:themeColor="text1"/>
          <w:u w:color="000000" w:themeColor="text1"/>
        </w:rPr>
        <w:t>’</w:t>
      </w:r>
      <w:r w:rsidRPr="00172F52">
        <w:rPr>
          <w:color w:val="000000" w:themeColor="text1"/>
          <w:u w:color="000000" w:themeColor="text1"/>
        </w:rPr>
        <w:t xml:space="preserve"> speeches, and restore the core First Amendment value of open and robust debate in the political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sidR="00E36432">
        <w:rPr>
          <w:color w:val="000000" w:themeColor="text1"/>
          <w:u w:color="000000" w:themeColor="text1"/>
        </w:rPr>
        <w:t>his</w:t>
      </w:r>
      <w:r w:rsidRPr="00172F52">
        <w:rPr>
          <w:color w:val="000000" w:themeColor="text1"/>
          <w:u w:color="000000" w:themeColor="text1"/>
        </w:rPr>
        <w:t xml:space="preserve"> official duties.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3.</w:t>
      </w:r>
      <w:r w:rsidRPr="00FA1809">
        <w:rPr>
          <w:color w:val="000000" w:themeColor="text1"/>
          <w:u w:color="000000" w:themeColor="text1"/>
        </w:rPr>
        <w:tab/>
        <w:t>Title 8 of the 1976 Code is amended by adding:</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FA1809" w:rsidRDefault="00FA1809"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33B64" w:rsidRPr="00FA1809">
        <w:rPr>
          <w:color w:val="000000" w:themeColor="text1"/>
          <w:u w:color="000000" w:themeColor="text1"/>
        </w:rPr>
        <w:t>CHAPTER 16</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Allowable contribution</w:t>
      </w:r>
      <w:r w:rsidR="00C00FE2" w:rsidRPr="00C00FE2">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C00FE2">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Coordination</w:t>
      </w:r>
      <w:r w:rsidR="00C00FE2" w:rsidRPr="00C00FE2">
        <w:rPr>
          <w:color w:val="000000" w:themeColor="text1"/>
          <w:u w:color="000000" w:themeColor="text1"/>
        </w:rPr>
        <w:t>’</w:t>
      </w:r>
      <w:r w:rsidRPr="00172F52">
        <w:rPr>
          <w:color w:val="000000" w:themeColor="text1"/>
          <w:u w:color="000000" w:themeColor="text1"/>
        </w:rPr>
        <w:t>, as used in Sections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200 and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C00FE2" w:rsidRPr="00C00FE2">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C00FE2" w:rsidRPr="00C00FE2">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C00FE2" w:rsidRPr="00C00FE2">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C00FE2" w:rsidRPr="00C00FE2">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C00FE2" w:rsidRPr="00C00FE2">
        <w:rPr>
          <w:color w:val="000000" w:themeColor="text1"/>
          <w:u w:color="000000" w:themeColor="text1"/>
        </w:rPr>
        <w:t>’</w:t>
      </w:r>
      <w:r w:rsidRPr="00172F52">
        <w:rPr>
          <w:color w:val="000000" w:themeColor="text1"/>
          <w:u w:color="000000" w:themeColor="text1"/>
        </w:rPr>
        <w:t>s authorized committee in an executive or policymaking position;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C00FE2" w:rsidRPr="00C00FE2">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C00FE2" w:rsidRPr="00C00FE2">
        <w:rPr>
          <w:color w:val="000000" w:themeColor="text1"/>
          <w:u w:color="000000" w:themeColor="text1"/>
        </w:rPr>
        <w:t>’</w:t>
      </w:r>
      <w:r w:rsidRPr="00172F52">
        <w:rPr>
          <w:color w:val="000000" w:themeColor="text1"/>
          <w:u w:color="000000" w:themeColor="text1"/>
        </w:rPr>
        <w:t>s campaign relating to the candidate</w:t>
      </w:r>
      <w:r w:rsidR="00C00FE2" w:rsidRPr="00C00FE2">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C00FE2">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C00FE2" w:rsidRPr="00C00FE2">
        <w:rPr>
          <w:color w:val="000000" w:themeColor="text1"/>
          <w:u w:color="000000" w:themeColor="text1"/>
        </w:rPr>
        <w:t>‘</w:t>
      </w:r>
      <w:r w:rsidRPr="00172F52">
        <w:rPr>
          <w:color w:val="000000" w:themeColor="text1"/>
          <w:u w:color="000000" w:themeColor="text1"/>
        </w:rPr>
        <w:t>professional services</w:t>
      </w:r>
      <w:r w:rsidR="00C00FE2" w:rsidRPr="00C00FE2">
        <w:rPr>
          <w:color w:val="000000" w:themeColor="text1"/>
          <w:u w:color="000000" w:themeColor="text1"/>
        </w:rPr>
        <w:t>’</w:t>
      </w:r>
      <w:r w:rsidRPr="00172F52">
        <w:rPr>
          <w:color w:val="000000" w:themeColor="text1"/>
          <w:u w:color="000000" w:themeColor="text1"/>
        </w:rPr>
        <w:t xml:space="preserve"> includes services in support of a candidate</w:t>
      </w:r>
      <w:r w:rsidR="00C00FE2" w:rsidRPr="00C00FE2">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Commission</w:t>
      </w:r>
      <w:r w:rsidR="00C00FE2" w:rsidRPr="00C00FE2">
        <w:rPr>
          <w:color w:val="000000" w:themeColor="text1"/>
          <w:u w:color="000000" w:themeColor="text1"/>
        </w:rPr>
        <w:t>’</w:t>
      </w:r>
      <w:r w:rsidRPr="00172F52">
        <w:rPr>
          <w:color w:val="000000" w:themeColor="text1"/>
          <w:u w:color="000000" w:themeColor="text1"/>
        </w:rPr>
        <w:t xml:space="preserve"> means the State Ethics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Excess expenditure amount</w:t>
      </w:r>
      <w:r w:rsidR="00C00FE2" w:rsidRPr="00C00FE2">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sidR="00B723A3">
        <w:rPr>
          <w:color w:val="000000" w:themeColor="text1"/>
          <w:u w:color="000000" w:themeColor="text1"/>
        </w:rPr>
        <w:t xml:space="preserve">excess of the </w:t>
      </w:r>
      <w:r w:rsidR="00F46174">
        <w:rPr>
          <w:color w:val="000000" w:themeColor="text1"/>
          <w:u w:color="000000" w:themeColor="text1"/>
        </w:rPr>
        <w:t>publicly financed</w:t>
      </w:r>
      <w:r w:rsidRPr="00172F52">
        <w:rPr>
          <w:color w:val="000000" w:themeColor="text1"/>
          <w:u w:color="000000" w:themeColor="text1"/>
        </w:rPr>
        <w:t xml:space="preserve"> amount available to a participating candidate running for the same office.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Exploratory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sidR="003E0BAA">
        <w:rPr>
          <w:color w:val="000000" w:themeColor="text1"/>
          <w:u w:color="000000" w:themeColor="text1"/>
        </w:rPr>
        <w:t xml:space="preserve"> to become eligible for </w:t>
      </w:r>
      <w:r w:rsidR="00F46174">
        <w:rPr>
          <w:color w:val="000000" w:themeColor="text1"/>
          <w:u w:color="000000" w:themeColor="text1"/>
        </w:rPr>
        <w:t>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sidR="00A102D1">
        <w:rPr>
          <w:color w:val="000000" w:themeColor="text1"/>
          <w:u w:color="000000" w:themeColor="text1"/>
        </w:rPr>
        <w:t xml:space="preserve">aters and fulfilling the </w:t>
      </w:r>
      <w:r w:rsidR="00F46174">
        <w:rPr>
          <w:color w:val="000000" w:themeColor="text1"/>
          <w:u w:color="000000" w:themeColor="text1"/>
        </w:rPr>
        <w:t>publicly financed</w:t>
      </w:r>
      <w:r w:rsidRPr="00172F52">
        <w:rPr>
          <w:color w:val="000000" w:themeColor="text1"/>
          <w:u w:color="000000" w:themeColor="text1"/>
        </w:rPr>
        <w:t xml:space="preserve"> eligibility requirements.  The exploratory period begins before, but extends to the end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General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candidate</w:t>
      </w:r>
      <w:r w:rsidR="00C00FE2" w:rsidRPr="00C00FE2">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expenditure</w:t>
      </w:r>
      <w:r w:rsidR="00C00FE2" w:rsidRPr="00C00FE2">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C00FE2" w:rsidRPr="00C00FE2">
        <w:rPr>
          <w:color w:val="000000" w:themeColor="text1"/>
          <w:u w:color="000000" w:themeColor="text1"/>
        </w:rPr>
        <w:t>’</w:t>
      </w:r>
      <w:r w:rsidRPr="00172F52">
        <w:rPr>
          <w:color w:val="000000" w:themeColor="text1"/>
          <w:u w:color="000000" w:themeColor="text1"/>
        </w:rPr>
        <w:t>s authorized committee that: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advocates the election or defeat of a candidate;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expenditure</w:t>
      </w:r>
      <w:r w:rsidR="00C00FE2" w:rsidRPr="00C00FE2">
        <w:rPr>
          <w:color w:val="000000" w:themeColor="text1"/>
          <w:u w:color="000000" w:themeColor="text1"/>
        </w:rPr>
        <w:t>’</w:t>
      </w:r>
      <w:r w:rsidRPr="00172F52">
        <w:rPr>
          <w:color w:val="000000" w:themeColor="text1"/>
          <w:u w:color="000000" w:themeColor="text1"/>
        </w:rPr>
        <w:t xml:space="preserve"> does not include a:</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 xml:space="preserve">news story, commentary, or editorial by a broadcasting station, newspaper, magazine, or other publication, provided </w:t>
      </w:r>
      <w:r w:rsidR="00665D85">
        <w:rPr>
          <w:color w:val="000000" w:themeColor="text1"/>
          <w:u w:color="000000" w:themeColor="text1"/>
        </w:rPr>
        <w:t>the</w:t>
      </w:r>
      <w:r w:rsidRPr="00172F52">
        <w:rPr>
          <w:color w:val="000000" w:themeColor="text1"/>
          <w:u w:color="000000" w:themeColor="text1"/>
        </w:rPr>
        <w:t xml:space="preserve"> entity is not owned by or affiliated with a candidate or candidate</w:t>
      </w:r>
      <w:r w:rsidR="00C00FE2" w:rsidRPr="00C00FE2">
        <w:rPr>
          <w:color w:val="000000" w:themeColor="text1"/>
          <w:u w:color="000000" w:themeColor="text1"/>
        </w:rPr>
        <w:t>’</w:t>
      </w:r>
      <w:r w:rsidR="003E0BAA">
        <w:rPr>
          <w:color w:val="000000" w:themeColor="text1"/>
          <w:u w:color="000000" w:themeColor="text1"/>
        </w:rPr>
        <w:t>s</w:t>
      </w:r>
      <w:r w:rsidRPr="00172F52">
        <w:rPr>
          <w:color w:val="000000" w:themeColor="text1"/>
          <w:u w:color="000000" w:themeColor="text1"/>
        </w:rPr>
        <w:t xml:space="preserve"> committee; 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C00FE2" w:rsidRPr="00C00FE2">
        <w:rPr>
          <w:color w:val="000000" w:themeColor="text1"/>
          <w:u w:color="000000" w:themeColor="text1"/>
        </w:rPr>
        <w:t>’</w:t>
      </w:r>
      <w:r w:rsidRPr="00172F52">
        <w:rPr>
          <w:color w:val="000000" w:themeColor="text1"/>
          <w:u w:color="000000" w:themeColor="text1"/>
        </w:rPr>
        <w:t>s members, employees, shareholders, other affiliated individuals</w:t>
      </w:r>
      <w:r w:rsidR="00665D85">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Mailings</w:t>
      </w:r>
      <w:r w:rsidR="00C00FE2" w:rsidRPr="00C00FE2">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sidR="00665D85">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Nonparticipating candidate</w:t>
      </w:r>
      <w:r w:rsidR="00C00FE2" w:rsidRPr="00C00FE2">
        <w:rPr>
          <w:color w:val="000000" w:themeColor="text1"/>
          <w:u w:color="000000" w:themeColor="text1"/>
        </w:rPr>
        <w:t>’</w:t>
      </w:r>
      <w:r w:rsidRPr="00172F52">
        <w:rPr>
          <w:color w:val="000000" w:themeColor="text1"/>
          <w:u w:color="000000" w:themeColor="text1"/>
        </w:rPr>
        <w:t xml:space="preserve"> means a candidate who is on the ballot but has</w:t>
      </w:r>
      <w:r w:rsidR="003E0BAA">
        <w:rPr>
          <w:color w:val="000000" w:themeColor="text1"/>
          <w:u w:color="000000" w:themeColor="text1"/>
        </w:rPr>
        <w:t xml:space="preserve"> chosen not to apply for </w:t>
      </w:r>
      <w:r w:rsidR="00F46174">
        <w:rPr>
          <w:color w:val="000000" w:themeColor="text1"/>
          <w:u w:color="000000" w:themeColor="text1"/>
        </w:rPr>
        <w:t>publicly financed</w:t>
      </w:r>
      <w:r w:rsidRPr="00172F52">
        <w:rPr>
          <w:color w:val="000000" w:themeColor="text1"/>
          <w:u w:color="000000" w:themeColor="text1"/>
        </w:rPr>
        <w:t xml:space="preserve"> campaign funding, or a candidate who is on the ballot and has applied but has not satisfied the requirements for receiving </w:t>
      </w:r>
      <w:r w:rsidR="00F46174">
        <w:rPr>
          <w:color w:val="000000" w:themeColor="text1"/>
          <w:u w:color="000000" w:themeColor="text1"/>
        </w:rPr>
        <w:t>publicly financed</w:t>
      </w:r>
      <w:r w:rsidRPr="00172F52">
        <w:rPr>
          <w:color w:val="000000" w:themeColor="text1"/>
          <w:u w:color="000000" w:themeColor="text1"/>
        </w:rPr>
        <w:t xml:space="preserve"> funding.</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Participating candidate</w:t>
      </w:r>
      <w:r w:rsidR="00C00FE2" w:rsidRPr="00C00FE2">
        <w:rPr>
          <w:color w:val="000000" w:themeColor="text1"/>
          <w:u w:color="000000" w:themeColor="text1"/>
        </w:rPr>
        <w:t>’</w:t>
      </w:r>
      <w:r w:rsidRPr="00172F52">
        <w:rPr>
          <w:color w:val="000000" w:themeColor="text1"/>
          <w:u w:color="000000" w:themeColor="text1"/>
        </w:rPr>
        <w:t xml:space="preserve"> means a can</w:t>
      </w:r>
      <w:r w:rsidR="00A102D1">
        <w:rPr>
          <w:color w:val="000000" w:themeColor="text1"/>
          <w:u w:color="000000" w:themeColor="text1"/>
        </w:rPr>
        <w:t xml:space="preserve">didate who qualifies for </w:t>
      </w:r>
      <w:r w:rsidR="00F46174">
        <w:rPr>
          <w:color w:val="000000" w:themeColor="text1"/>
          <w:u w:color="000000" w:themeColor="text1"/>
        </w:rPr>
        <w:t>publicly financed</w:t>
      </w:r>
      <w:r w:rsidRPr="00172F52">
        <w:rPr>
          <w:color w:val="000000" w:themeColor="text1"/>
          <w:u w:color="000000" w:themeColor="text1"/>
        </w:rPr>
        <w:t xml:space="preserve"> campaign funding.  A participating candidate is eligible to receive </w:t>
      </w:r>
      <w:r w:rsidR="00F46174">
        <w:rPr>
          <w:color w:val="000000" w:themeColor="text1"/>
          <w:u w:color="000000" w:themeColor="text1"/>
        </w:rPr>
        <w:t>publicly financed</w:t>
      </w:r>
      <w:r w:rsidRPr="00172F52">
        <w:rPr>
          <w:color w:val="000000" w:themeColor="text1"/>
          <w:u w:color="000000" w:themeColor="text1"/>
        </w:rPr>
        <w:t xml:space="preserve"> funding during primary, general, and run</w:t>
      </w:r>
      <w:r w:rsidR="00C00FE2">
        <w:rPr>
          <w:color w:val="000000" w:themeColor="text1"/>
          <w:u w:color="000000" w:themeColor="text1"/>
        </w:rPr>
        <w:noBreakHyphen/>
      </w:r>
      <w:r w:rsidRPr="00172F52">
        <w:rPr>
          <w:color w:val="000000" w:themeColor="text1"/>
          <w:u w:color="000000" w:themeColor="text1"/>
        </w:rPr>
        <w:t>off election campaign periods.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Party candidate</w:t>
      </w:r>
      <w:r w:rsidR="00C00FE2" w:rsidRPr="00C00FE2">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Person</w:t>
      </w:r>
      <w:r w:rsidR="00C00FE2" w:rsidRPr="00C00FE2">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Primary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Qualifying contribution</w:t>
      </w:r>
      <w:r w:rsidR="00C00FE2" w:rsidRPr="00C00FE2">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C00FE2">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sidR="00E36432">
        <w:rPr>
          <w:color w:val="000000" w:themeColor="text1"/>
          <w:u w:color="000000" w:themeColor="text1"/>
        </w:rPr>
        <w:t>S</w:t>
      </w:r>
      <w:r w:rsidRPr="00172F52">
        <w:rPr>
          <w:color w:val="000000" w:themeColor="text1"/>
          <w:u w:color="000000" w:themeColor="text1"/>
        </w:rPr>
        <w:t>tate.  A five</w:t>
      </w:r>
      <w:r w:rsidR="00C00FE2">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C00FE2" w:rsidRPr="00C00FE2">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C00FE2" w:rsidRPr="00C00FE2">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Qualifying period</w:t>
      </w:r>
      <w:r w:rsidR="00C00FE2" w:rsidRPr="00C00FE2">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sidR="00A102D1">
        <w:rPr>
          <w:color w:val="000000" w:themeColor="text1"/>
          <w:u w:color="000000" w:themeColor="text1"/>
        </w:rPr>
        <w:t xml:space="preserve">in order to qualify for </w:t>
      </w:r>
      <w:r w:rsidR="00F46174">
        <w:rPr>
          <w:color w:val="000000" w:themeColor="text1"/>
          <w:u w:color="000000" w:themeColor="text1"/>
        </w:rPr>
        <w:t>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Run</w:t>
      </w:r>
      <w:r w:rsidR="00C00FE2">
        <w:rPr>
          <w:color w:val="000000" w:themeColor="text1"/>
          <w:u w:color="000000" w:themeColor="text1"/>
        </w:rPr>
        <w:noBreakHyphen/>
      </w:r>
      <w:r w:rsidRPr="00172F52">
        <w:rPr>
          <w:color w:val="000000" w:themeColor="text1"/>
          <w:u w:color="000000" w:themeColor="text1"/>
        </w:rPr>
        <w:t>off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C00FE2">
        <w:rPr>
          <w:color w:val="000000" w:themeColor="text1"/>
          <w:u w:color="000000" w:themeColor="text1"/>
        </w:rPr>
        <w:noBreakHyphen/>
      </w:r>
      <w:r w:rsidRPr="00172F52">
        <w:rPr>
          <w:color w:val="000000" w:themeColor="text1"/>
          <w:u w:color="000000" w:themeColor="text1"/>
        </w:rPr>
        <w:t>off election, and ending on the day of the run</w:t>
      </w:r>
      <w:r w:rsidR="00C00FE2">
        <w:rPr>
          <w:color w:val="000000" w:themeColor="text1"/>
          <w:u w:color="000000" w:themeColor="text1"/>
        </w:rPr>
        <w:noBreakHyphen/>
      </w:r>
      <w:r w:rsidRPr="00172F52">
        <w:rPr>
          <w:color w:val="000000" w:themeColor="text1"/>
          <w:u w:color="000000" w:themeColor="text1"/>
        </w:rPr>
        <w:t>off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(18)</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Seed money contribution</w:t>
      </w:r>
      <w:r w:rsidR="00C00FE2" w:rsidRPr="00C00FE2">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Soft money</w:t>
      </w:r>
      <w:r w:rsidR="00C00FE2" w:rsidRPr="00C00FE2">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sidR="00665D85">
        <w:rPr>
          <w:color w:val="000000" w:themeColor="text1"/>
          <w:u w:color="000000" w:themeColor="text1"/>
        </w:rPr>
        <w:t xml:space="preserve"> he</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sidR="00665D85">
        <w:rPr>
          <w:color w:val="000000" w:themeColor="text1"/>
          <w:u w:color="000000" w:themeColor="text1"/>
        </w:rPr>
        <w:t xml:space="preserve">shall </w:t>
      </w:r>
      <w:r w:rsidRPr="00172F52">
        <w:rPr>
          <w:color w:val="000000" w:themeColor="text1"/>
          <w:u w:color="000000" w:themeColor="text1"/>
        </w:rPr>
        <w:t>not accept or spe</w:t>
      </w:r>
      <w:r w:rsidR="00665D85">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sidR="00F46174">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 apply;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C00FE2" w:rsidRPr="00C00FE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C00FE2" w:rsidRPr="00C00FE2">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sidR="00F46174">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C00FE2">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C00FE2" w:rsidRPr="00C00FE2">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all qualifying contribution receipts must be sent to the commission for deposit in the public financing fund and must be accompanied by a check from the candidate</w:t>
      </w:r>
      <w:r w:rsidR="00C00FE2" w:rsidRPr="00C00FE2">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C00FE2" w:rsidRPr="00C00FE2">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C00FE2">
        <w:rPr>
          <w:color w:val="000000" w:themeColor="text1"/>
          <w:u w:color="000000" w:themeColor="text1"/>
        </w:rPr>
        <w:noBreakHyphen/>
      </w:r>
      <w:r w:rsidRPr="00172F52">
        <w:rPr>
          <w:color w:val="000000" w:themeColor="text1"/>
          <w:u w:color="000000" w:themeColor="text1"/>
        </w:rPr>
        <w:t>dollar qualifying contributions the candidate has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C00FE2" w:rsidRPr="00C00FE2">
        <w:rPr>
          <w:color w:val="000000" w:themeColor="text1"/>
          <w:u w:color="000000" w:themeColor="text1"/>
        </w:rPr>
        <w:t>’</w:t>
      </w:r>
      <w:r w:rsidRPr="00172F52">
        <w:rPr>
          <w:color w:val="000000" w:themeColor="text1"/>
          <w:u w:color="000000" w:themeColor="text1"/>
        </w:rPr>
        <w:t>s nomination.</w:t>
      </w:r>
    </w:p>
    <w:p w:rsidR="00665D85" w:rsidRDefault="00665D85"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sidR="00665D85">
        <w:rPr>
          <w:color w:val="000000" w:themeColor="text1"/>
          <w:u w:color="000000" w:themeColor="text1"/>
        </w:rPr>
        <w:t xml:space="preserve"> he</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sidR="00665D85">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sidR="00F46174">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 apply;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acknowledged by a receipt to the contributor, with a copy submitted to the commission by the candidate.  The receipt must indicate, by the contributor</w:t>
      </w:r>
      <w:r w:rsidR="00C00FE2" w:rsidRPr="00C00FE2">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sidR="003E0BAA">
        <w:rPr>
          <w:color w:val="000000" w:themeColor="text1"/>
          <w:u w:color="000000" w:themeColor="text1"/>
        </w:rPr>
        <w:t xml:space="preserve">he candidate qualify for </w:t>
      </w:r>
      <w:r w:rsidR="00F46174">
        <w:rPr>
          <w:color w:val="000000" w:themeColor="text1"/>
          <w:u w:color="000000" w:themeColor="text1"/>
        </w:rPr>
        <w:t>publicly financed</w:t>
      </w:r>
      <w:r w:rsidRPr="00172F52">
        <w:rPr>
          <w:color w:val="000000" w:themeColor="text1"/>
          <w:u w:color="000000" w:themeColor="text1"/>
        </w:rPr>
        <w:t xml:space="preserve"> campaign funding.  The receipt must include the contributor</w:t>
      </w:r>
      <w:r w:rsidR="00C00FE2" w:rsidRPr="00C00FE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sidR="002424BF">
        <w:rPr>
          <w:color w:val="000000" w:themeColor="text1"/>
          <w:u w:color="000000" w:themeColor="text1"/>
        </w:rPr>
        <w:t xml:space="preserve"> eligible for, </w:t>
      </w:r>
      <w:r w:rsidR="00F46174">
        <w:rPr>
          <w:color w:val="000000" w:themeColor="text1"/>
          <w:u w:color="000000" w:themeColor="text1"/>
        </w:rPr>
        <w:t>publicly financed</w:t>
      </w:r>
      <w:r w:rsidRPr="00172F52">
        <w:rPr>
          <w:color w:val="000000" w:themeColor="text1"/>
          <w:u w:color="000000" w:themeColor="text1"/>
        </w:rPr>
        <w:t xml:space="preserve"> benefits, shall not accept private contributions from a source other than the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 eligible for, public financing benefits, shall not solicit or receive political contributions for another candidate or for a political party or other political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20(A)(2) and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C00FE2" w:rsidRPr="00C00FE2">
        <w:rPr>
          <w:color w:val="000000" w:themeColor="text1"/>
          <w:u w:color="000000" w:themeColor="text1"/>
        </w:rPr>
        <w:t>‘</w:t>
      </w:r>
      <w:r w:rsidR="00F46174">
        <w:rPr>
          <w:color w:val="000000" w:themeColor="text1"/>
          <w:u w:color="000000" w:themeColor="text1"/>
        </w:rPr>
        <w:t>publicly financed</w:t>
      </w:r>
      <w:r w:rsidRPr="00172F52">
        <w:rPr>
          <w:color w:val="000000" w:themeColor="text1"/>
          <w:u w:color="000000" w:themeColor="text1"/>
        </w:rPr>
        <w:t xml:space="preserve"> debit card</w:t>
      </w:r>
      <w:r w:rsidR="00C00FE2" w:rsidRPr="00C00FE2">
        <w:rPr>
          <w:color w:val="000000" w:themeColor="text1"/>
          <w:u w:color="000000" w:themeColor="text1"/>
        </w:rPr>
        <w:t>’</w:t>
      </w:r>
      <w:r w:rsidRPr="00172F52">
        <w:rPr>
          <w:color w:val="000000" w:themeColor="text1"/>
          <w:u w:color="000000" w:themeColor="text1"/>
        </w:rPr>
        <w:t xml:space="preserve"> issued by the commission, as authorized by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240.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sidR="00E36432">
        <w:rPr>
          <w:color w:val="000000" w:themeColor="text1"/>
          <w:u w:color="000000" w:themeColor="text1"/>
        </w:rPr>
        <w:t>n</w:t>
      </w:r>
      <w:r w:rsidRPr="00172F52">
        <w:rPr>
          <w:color w:val="000000" w:themeColor="text1"/>
          <w:u w:color="000000" w:themeColor="text1"/>
        </w:rPr>
        <w:t xml:space="preserve"> audit or examination by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C00FE2">
        <w:rPr>
          <w:color w:val="000000" w:themeColor="text1"/>
          <w:u w:color="000000" w:themeColor="text1"/>
        </w:rPr>
        <w:noBreakHyphen/>
      </w:r>
      <w:r w:rsidRPr="00FA1809">
        <w:rPr>
          <w:color w:val="000000" w:themeColor="text1"/>
          <w:u w:color="000000" w:themeColor="text1"/>
        </w:rPr>
        <w:t>16</w:t>
      </w:r>
      <w:r w:rsidR="00C00FE2">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C00FE2" w:rsidRPr="00C00FE2">
        <w:rPr>
          <w:color w:val="000000" w:themeColor="text1"/>
          <w:u w:color="000000" w:themeColor="text1"/>
        </w:rPr>
        <w:t>‘</w:t>
      </w:r>
      <w:r w:rsidRPr="00FA1809">
        <w:rPr>
          <w:color w:val="000000" w:themeColor="text1"/>
          <w:u w:color="000000" w:themeColor="text1"/>
        </w:rPr>
        <w:t>other campaign account</w:t>
      </w:r>
      <w:r w:rsidR="00C00FE2" w:rsidRPr="00C00FE2">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C00FE2" w:rsidRPr="00C00FE2">
        <w:rPr>
          <w:color w:val="000000" w:themeColor="text1"/>
          <w:u w:color="000000" w:themeColor="text1"/>
        </w:rPr>
        <w:t>’</w:t>
      </w:r>
      <w:r w:rsidRPr="00FA1809">
        <w:rPr>
          <w:color w:val="000000" w:themeColor="text1"/>
          <w:u w:color="000000" w:themeColor="text1"/>
        </w:rPr>
        <w:t>s current campaign.</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sidR="00665D85">
        <w:rPr>
          <w:color w:val="000000" w:themeColor="text1"/>
          <w:u w:color="000000" w:themeColor="text1"/>
        </w:rPr>
        <w:t>,</w:t>
      </w:r>
      <w:r w:rsidRPr="00172F52">
        <w:rPr>
          <w:color w:val="000000" w:themeColor="text1"/>
          <w:u w:color="000000" w:themeColor="text1"/>
        </w:rPr>
        <w:t xml:space="preserve"> but are not limited to:</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sidR="002424BF">
        <w:rPr>
          <w:color w:val="000000" w:themeColor="text1"/>
          <w:u w:color="000000" w:themeColor="text1"/>
        </w:rPr>
        <w:t>g candidate may not use public</w:t>
      </w:r>
      <w:r w:rsidRPr="00172F52">
        <w:rPr>
          <w:color w:val="000000" w:themeColor="text1"/>
          <w:u w:color="000000" w:themeColor="text1"/>
        </w:rPr>
        <w:t xml:space="preserve"> financ</w:t>
      </w:r>
      <w:r w:rsidR="00746C59">
        <w:rPr>
          <w:color w:val="000000" w:themeColor="text1"/>
          <w:u w:color="000000" w:themeColor="text1"/>
        </w:rPr>
        <w:t>ing</w:t>
      </w:r>
      <w:r w:rsidRPr="00172F52">
        <w:rPr>
          <w:color w:val="000000" w:themeColor="text1"/>
          <w:u w:color="000000" w:themeColor="text1"/>
        </w:rPr>
        <w:t xml:space="preserve"> funds for: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s personal support or compensation to the candidate or the candidate</w:t>
      </w:r>
      <w:r w:rsidR="00C00FE2" w:rsidRPr="00C00FE2">
        <w:rPr>
          <w:color w:val="000000" w:themeColor="text1"/>
          <w:u w:color="000000" w:themeColor="text1"/>
        </w:rPr>
        <w:t>’</w:t>
      </w:r>
      <w:r w:rsidRPr="00172F52">
        <w:rPr>
          <w:color w:val="000000" w:themeColor="text1"/>
          <w:u w:color="000000" w:themeColor="text1"/>
        </w:rPr>
        <w:t>s family;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s personal appearance;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C00FE2">
        <w:rPr>
          <w:color w:val="000000" w:themeColor="text1"/>
          <w:u w:color="000000" w:themeColor="text1"/>
        </w:rPr>
        <w:noBreakHyphen/>
      </w:r>
      <w:r w:rsidRPr="00172F52">
        <w:rPr>
          <w:color w:val="000000" w:themeColor="text1"/>
          <w:u w:color="000000" w:themeColor="text1"/>
        </w:rPr>
        <w:t>five dollars for each person;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C00FE2" w:rsidRPr="00C00FE2">
        <w:rPr>
          <w:color w:val="000000" w:themeColor="text1"/>
          <w:u w:color="000000" w:themeColor="text1"/>
        </w:rPr>
        <w:t>‘</w:t>
      </w:r>
      <w:r w:rsidRPr="00172F52">
        <w:rPr>
          <w:color w:val="000000" w:themeColor="text1"/>
          <w:u w:color="000000" w:themeColor="text1"/>
        </w:rPr>
        <w:t>no action</w:t>
      </w:r>
      <w:r w:rsidR="00C00FE2" w:rsidRPr="00C00FE2">
        <w:rPr>
          <w:color w:val="000000" w:themeColor="text1"/>
          <w:u w:color="000000" w:themeColor="text1"/>
        </w:rPr>
        <w:t>’</w:t>
      </w:r>
      <w:r w:rsidRPr="00172F52">
        <w:rPr>
          <w:color w:val="000000" w:themeColor="text1"/>
          <w:u w:color="000000" w:themeColor="text1"/>
        </w:rPr>
        <w:t xml:space="preserve"> letter. A </w:t>
      </w:r>
      <w:r w:rsidR="00C00FE2" w:rsidRPr="00C00FE2">
        <w:rPr>
          <w:color w:val="000000" w:themeColor="text1"/>
          <w:u w:color="000000" w:themeColor="text1"/>
        </w:rPr>
        <w:t>‘</w:t>
      </w:r>
      <w:r w:rsidRPr="00172F52">
        <w:rPr>
          <w:color w:val="000000" w:themeColor="text1"/>
          <w:u w:color="000000" w:themeColor="text1"/>
        </w:rPr>
        <w:t>no action</w:t>
      </w:r>
      <w:r w:rsidR="00C00FE2" w:rsidRPr="00C00FE2">
        <w:rPr>
          <w:color w:val="000000" w:themeColor="text1"/>
          <w:u w:color="000000" w:themeColor="text1"/>
        </w:rPr>
        <w:t>’</w:t>
      </w:r>
      <w:r w:rsidRPr="00172F52">
        <w:rPr>
          <w:color w:val="000000" w:themeColor="text1"/>
          <w:u w:color="000000" w:themeColor="text1"/>
        </w:rPr>
        <w:t xml:space="preserve"> letter applies only to the candidate who requested it.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C00FE2">
        <w:rPr>
          <w:color w:val="000000" w:themeColor="text1"/>
          <w:u w:color="000000" w:themeColor="text1"/>
        </w:rPr>
        <w:noBreakHyphen/>
      </w:r>
      <w:r w:rsidRPr="00172F52">
        <w:rPr>
          <w:color w:val="000000" w:themeColor="text1"/>
          <w:u w:color="000000" w:themeColor="text1"/>
        </w:rPr>
        <w:t>dollar contribution from the candidate himself and one five</w:t>
      </w:r>
      <w:r w:rsidR="00C00FE2">
        <w:rPr>
          <w:color w:val="000000" w:themeColor="text1"/>
          <w:u w:color="000000" w:themeColor="text1"/>
        </w:rPr>
        <w:noBreakHyphen/>
      </w:r>
      <w:r w:rsidRPr="00172F52">
        <w:rPr>
          <w:color w:val="000000" w:themeColor="text1"/>
          <w:u w:color="000000" w:themeColor="text1"/>
        </w:rPr>
        <w:t>dollar contribution from the candidate</w:t>
      </w:r>
      <w:r w:rsidR="00C00FE2" w:rsidRPr="00C00FE2">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C00FE2" w:rsidRPr="00C00FE2">
        <w:rPr>
          <w:color w:val="000000" w:themeColor="text1"/>
          <w:u w:color="000000" w:themeColor="text1"/>
        </w:rPr>
        <w:t>’</w:t>
      </w:r>
      <w:r w:rsidRPr="00172F52">
        <w:rPr>
          <w:color w:val="000000" w:themeColor="text1"/>
          <w:u w:color="000000" w:themeColor="text1"/>
        </w:rPr>
        <w:t>s electoral district.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C00FE2">
        <w:rPr>
          <w:color w:val="000000" w:themeColor="text1"/>
          <w:u w:color="000000" w:themeColor="text1"/>
        </w:rPr>
        <w:noBreakHyphen/>
      </w:r>
      <w:r w:rsidRPr="00172F52">
        <w:rPr>
          <w:color w:val="000000" w:themeColor="text1"/>
          <w:u w:color="000000" w:themeColor="text1"/>
        </w:rPr>
        <w:t>kind contributions from the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may not exceed thirty</w:t>
      </w:r>
      <w:r w:rsidR="00C00FE2">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D33B64" w:rsidRPr="00172F52" w:rsidRDefault="00665D85"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33B64" w:rsidRPr="00172F52">
        <w:rPr>
          <w:color w:val="000000" w:themeColor="text1"/>
          <w:u w:color="000000" w:themeColor="text1"/>
        </w:rPr>
        <w:t>A receipt for seed money contributions under twenty</w:t>
      </w:r>
      <w:r w:rsidR="00C00FE2">
        <w:rPr>
          <w:color w:val="000000" w:themeColor="text1"/>
          <w:u w:color="000000" w:themeColor="text1"/>
        </w:rPr>
        <w:noBreakHyphen/>
      </w:r>
      <w:r w:rsidR="00D33B64" w:rsidRPr="00172F52">
        <w:rPr>
          <w:color w:val="000000" w:themeColor="text1"/>
          <w:u w:color="000000" w:themeColor="text1"/>
        </w:rPr>
        <w:t>five dollars must only include the contributor</w:t>
      </w:r>
      <w:r w:rsidR="00C00FE2" w:rsidRPr="00C00FE2">
        <w:rPr>
          <w:color w:val="000000" w:themeColor="text1"/>
          <w:u w:color="000000" w:themeColor="text1"/>
        </w:rPr>
        <w:t>’</w:t>
      </w:r>
      <w:r w:rsidR="00D33B64" w:rsidRPr="00172F52">
        <w:rPr>
          <w:color w:val="000000" w:themeColor="text1"/>
          <w:u w:color="000000" w:themeColor="text1"/>
        </w:rPr>
        <w:t>s signature, printed name, and address.  A receipt for seed money contributions of twenty</w:t>
      </w:r>
      <w:r w:rsidR="00C00FE2">
        <w:rPr>
          <w:color w:val="000000" w:themeColor="text1"/>
          <w:u w:color="000000" w:themeColor="text1"/>
        </w:rPr>
        <w:noBreakHyphen/>
      </w:r>
      <w:r w:rsidR="00D33B64" w:rsidRPr="00172F52">
        <w:rPr>
          <w:color w:val="000000" w:themeColor="text1"/>
          <w:u w:color="000000" w:themeColor="text1"/>
        </w:rPr>
        <w:t>five dollars or more must include the contributor</w:t>
      </w:r>
      <w:r w:rsidR="00C00FE2" w:rsidRPr="00C00FE2">
        <w:rPr>
          <w:color w:val="000000" w:themeColor="text1"/>
          <w:u w:color="000000" w:themeColor="text1"/>
        </w:rPr>
        <w:t>’</w:t>
      </w:r>
      <w:r w:rsidR="00D33B64"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C00FE2">
        <w:rPr>
          <w:color w:val="000000" w:themeColor="text1"/>
          <w:u w:color="000000" w:themeColor="text1"/>
        </w:rPr>
        <w:noBreakHyphen/>
      </w:r>
      <w:r w:rsidRPr="00172F52">
        <w:rPr>
          <w:color w:val="000000" w:themeColor="text1"/>
          <w:u w:color="000000" w:themeColor="text1"/>
        </w:rPr>
        <w:t>off election campaign periods.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C00FE2">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shall: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sidR="002424BF">
        <w:rPr>
          <w:color w:val="000000" w:themeColor="text1"/>
          <w:u w:color="000000" w:themeColor="text1"/>
        </w:rPr>
        <w:t>ssion for deposit in the public</w:t>
      </w:r>
      <w:r w:rsidRPr="00172F52">
        <w:rPr>
          <w:color w:val="000000" w:themeColor="text1"/>
          <w:u w:color="000000" w:themeColor="text1"/>
        </w:rPr>
        <w:t xml:space="preserve"> financ</w:t>
      </w:r>
      <w:r w:rsidR="002424BF">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C00FE2">
        <w:rPr>
          <w:color w:val="000000" w:themeColor="text1"/>
          <w:u w:color="000000" w:themeColor="text1"/>
        </w:rPr>
        <w:noBreakHyphen/>
      </w:r>
      <w:r w:rsidRPr="00FA1809">
        <w:rPr>
          <w:color w:val="000000" w:themeColor="text1"/>
          <w:u w:color="000000" w:themeColor="text1"/>
        </w:rPr>
        <w:t>16</w:t>
      </w:r>
      <w:r w:rsidR="00C00FE2">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w:t>
      </w:r>
      <w:r w:rsidR="00665D85" w:rsidRPr="00FA1809">
        <w:rPr>
          <w:color w:val="000000" w:themeColor="text1"/>
          <w:u w:color="000000" w:themeColor="text1"/>
        </w:rPr>
        <w:t>nts of the advertisement</w:t>
      </w:r>
      <w:r w:rsidRPr="00FA1809">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sidR="00F46174">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must be repaid.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C00FE2" w:rsidRPr="00C00FE2">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sidR="00A102D1">
        <w:rPr>
          <w:color w:val="000000" w:themeColor="text1"/>
          <w:u w:color="000000" w:themeColor="text1"/>
        </w:rPr>
        <w:t xml:space="preserve">date who qualifies for </w:t>
      </w:r>
      <w:r w:rsidR="00F46174">
        <w:rPr>
          <w:color w:val="000000" w:themeColor="text1"/>
          <w:u w:color="000000" w:themeColor="text1"/>
        </w:rPr>
        <w:t>publicly financed</w:t>
      </w:r>
      <w:r w:rsidRPr="00172F52">
        <w:rPr>
          <w:color w:val="000000" w:themeColor="text1"/>
          <w:u w:color="000000" w:themeColor="text1"/>
        </w:rPr>
        <w:t xml:space="preserve"> funding for primary and general elections shall receive: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sidR="00F46174">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D33B64" w:rsidRPr="00172F52" w:rsidRDefault="002424BF"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additional </w:t>
      </w:r>
      <w:r w:rsidR="00F46174">
        <w:rPr>
          <w:color w:val="000000" w:themeColor="text1"/>
          <w:u w:color="000000" w:themeColor="text1"/>
        </w:rPr>
        <w:t>publicly financed</w:t>
      </w:r>
      <w:r w:rsidR="00D33B64" w:rsidRPr="00172F52">
        <w:rPr>
          <w:color w:val="000000" w:themeColor="text1"/>
          <w:u w:color="000000" w:themeColor="text1"/>
        </w:rPr>
        <w:t xml:space="preserve"> funding to match any excess expenditure amount spent by a nonparticipating candidate</w:t>
      </w:r>
      <w:r w:rsidR="00665D85">
        <w:rPr>
          <w:color w:val="000000" w:themeColor="text1"/>
          <w:u w:color="000000" w:themeColor="text1"/>
        </w:rPr>
        <w:t xml:space="preserve"> pursuant to</w:t>
      </w:r>
      <w:r w:rsidR="00D33B64" w:rsidRPr="00172F52">
        <w:rPr>
          <w:color w:val="000000" w:themeColor="text1"/>
          <w:u w:color="000000" w:themeColor="text1"/>
        </w:rPr>
        <w:t xml:space="preserve"> Section 8</w:t>
      </w:r>
      <w:r w:rsidR="00C00FE2">
        <w:rPr>
          <w:color w:val="000000" w:themeColor="text1"/>
          <w:u w:color="000000" w:themeColor="text1"/>
        </w:rPr>
        <w:noBreakHyphen/>
      </w:r>
      <w:r w:rsidR="00D33B64" w:rsidRPr="00172F52">
        <w:rPr>
          <w:color w:val="000000" w:themeColor="text1"/>
          <w:u w:color="000000" w:themeColor="text1"/>
        </w:rPr>
        <w:t>16</w:t>
      </w:r>
      <w:r w:rsidR="00C00FE2">
        <w:rPr>
          <w:color w:val="000000" w:themeColor="text1"/>
          <w:u w:color="000000" w:themeColor="text1"/>
        </w:rPr>
        <w:noBreakHyphen/>
      </w:r>
      <w:r w:rsidR="00D33B64" w:rsidRPr="00172F52">
        <w:rPr>
          <w:color w:val="000000" w:themeColor="text1"/>
          <w:u w:color="000000" w:themeColor="text1"/>
        </w:rPr>
        <w:t>180(D);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sidR="00F46174">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sidR="00957103">
        <w:rPr>
          <w:color w:val="000000" w:themeColor="text1"/>
          <w:u w:color="000000" w:themeColor="text1"/>
        </w:rPr>
        <w:t>his</w:t>
      </w:r>
      <w:r w:rsidRPr="00172F52">
        <w:rPr>
          <w:color w:val="000000" w:themeColor="text1"/>
          <w:u w:color="000000" w:themeColor="text1"/>
        </w:rPr>
        <w:t xml:space="preserve"> candidac</w:t>
      </w:r>
      <w:r w:rsidR="00957103">
        <w:rPr>
          <w:color w:val="000000" w:themeColor="text1"/>
          <w:u w:color="000000" w:themeColor="text1"/>
        </w:rPr>
        <w:t>y</w:t>
      </w:r>
      <w:r w:rsidRPr="00172F52">
        <w:rPr>
          <w:color w:val="000000" w:themeColor="text1"/>
          <w:u w:color="000000" w:themeColor="text1"/>
        </w:rPr>
        <w:t xml:space="preserve"> or in support of </w:t>
      </w:r>
      <w:r w:rsidR="00957103">
        <w:rPr>
          <w:color w:val="000000" w:themeColor="text1"/>
          <w:u w:color="000000" w:themeColor="text1"/>
        </w:rPr>
        <w:t>his</w:t>
      </w:r>
      <w:r w:rsidRPr="00172F52">
        <w:rPr>
          <w:color w:val="000000" w:themeColor="text1"/>
          <w:u w:color="000000" w:themeColor="text1"/>
        </w:rPr>
        <w:t xml:space="preserve"> opponents</w:t>
      </w:r>
      <w:r w:rsidR="00C00FE2" w:rsidRPr="00C00FE2">
        <w:rPr>
          <w:color w:val="000000" w:themeColor="text1"/>
          <w:u w:color="000000" w:themeColor="text1"/>
        </w:rPr>
        <w:t>’</w:t>
      </w:r>
      <w:r w:rsidRPr="00172F52">
        <w:rPr>
          <w:color w:val="000000" w:themeColor="text1"/>
          <w:u w:color="000000" w:themeColor="text1"/>
        </w:rPr>
        <w:t xml:space="preserve"> candidacies</w:t>
      </w:r>
      <w:r w:rsidR="00665D85">
        <w:rPr>
          <w:color w:val="000000" w:themeColor="text1"/>
          <w:u w:color="000000" w:themeColor="text1"/>
        </w:rPr>
        <w:t xml:space="preserve"> pursuant to</w:t>
      </w:r>
      <w:r w:rsidRPr="00172F52">
        <w:rPr>
          <w:color w:val="000000" w:themeColor="text1"/>
          <w:u w:color="000000" w:themeColor="text1"/>
        </w:rPr>
        <w:t xml:space="preserve">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sidR="00F46174">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sidR="002424BF">
        <w:rPr>
          <w:color w:val="000000" w:themeColor="text1"/>
          <w:u w:color="000000" w:themeColor="text1"/>
        </w:rPr>
        <w:t xml:space="preserve"> the original amount of </w:t>
      </w:r>
      <w:r w:rsidR="00F46174">
        <w:rPr>
          <w:color w:val="000000" w:themeColor="text1"/>
          <w:u w:color="000000" w:themeColor="text1"/>
        </w:rPr>
        <w:t>publicly financed</w:t>
      </w:r>
      <w:r w:rsidRPr="00172F52">
        <w:rPr>
          <w:color w:val="000000" w:themeColor="text1"/>
          <w:u w:color="000000" w:themeColor="text1"/>
        </w:rPr>
        <w:t xml:space="preserve"> funding allocated to a participating candidate for a particular primary, general, or run</w:t>
      </w:r>
      <w:r w:rsidR="00C00FE2">
        <w:rPr>
          <w:color w:val="000000" w:themeColor="text1"/>
          <w:u w:color="000000" w:themeColor="text1"/>
        </w:rPr>
        <w:noBreakHyphen/>
      </w:r>
      <w:r w:rsidRPr="00172F52">
        <w:rPr>
          <w:color w:val="000000" w:themeColor="text1"/>
          <w:u w:color="000000" w:themeColor="text1"/>
        </w:rPr>
        <w:t>off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sidR="002424BF">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sidR="002424BF">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sidR="00B76F89">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a run</w:t>
      </w:r>
      <w:r w:rsidR="00C00FE2">
        <w:rPr>
          <w:color w:val="000000" w:themeColor="text1"/>
          <w:u w:color="000000" w:themeColor="text1"/>
        </w:rPr>
        <w:noBreakHyphen/>
      </w:r>
      <w:r w:rsidRPr="00172F52">
        <w:rPr>
          <w:color w:val="000000" w:themeColor="text1"/>
          <w:u w:color="000000" w:themeColor="text1"/>
        </w:rPr>
        <w:t>off election campaign period within forty</w:t>
      </w:r>
      <w:r w:rsidR="00C00FE2">
        <w:rPr>
          <w:color w:val="000000" w:themeColor="text1"/>
          <w:u w:color="000000" w:themeColor="text1"/>
        </w:rPr>
        <w:noBreakHyphen/>
      </w:r>
      <w:r w:rsidRPr="00172F52">
        <w:rPr>
          <w:color w:val="000000" w:themeColor="text1"/>
          <w:u w:color="000000" w:themeColor="text1"/>
        </w:rPr>
        <w:t xml:space="preserve">eight hours after certification </w:t>
      </w:r>
      <w:r w:rsidR="00B76F89">
        <w:rPr>
          <w:color w:val="000000" w:themeColor="text1"/>
          <w:u w:color="000000" w:themeColor="text1"/>
        </w:rPr>
        <w:t>of the general election results.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sidR="00B76F89">
        <w:rPr>
          <w:color w:val="000000" w:themeColor="text1"/>
          <w:u w:color="000000" w:themeColor="text1"/>
        </w:rPr>
        <w:t xml:space="preserve">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a run</w:t>
      </w:r>
      <w:r w:rsidR="00C00FE2">
        <w:rPr>
          <w:color w:val="000000" w:themeColor="text1"/>
          <w:u w:color="000000" w:themeColor="text1"/>
        </w:rPr>
        <w:noBreakHyphen/>
      </w:r>
      <w:r w:rsidRPr="00172F52">
        <w:rPr>
          <w:color w:val="000000" w:themeColor="text1"/>
          <w:u w:color="000000" w:themeColor="text1"/>
        </w:rPr>
        <w:t>off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00B76F89">
        <w:rPr>
          <w:color w:val="000000" w:themeColor="text1"/>
          <w:u w:color="000000" w:themeColor="text1"/>
        </w:rPr>
        <w:t>150.</w:t>
      </w:r>
      <w:r w:rsidR="00B76F89">
        <w:rPr>
          <w:color w:val="000000" w:themeColor="text1"/>
          <w:u w:color="000000" w:themeColor="text1"/>
        </w:rPr>
        <w:tab/>
        <w:t>(A)</w:t>
      </w:r>
      <w:r w:rsidR="00B76F89">
        <w:rPr>
          <w:color w:val="000000" w:themeColor="text1"/>
          <w:u w:color="000000" w:themeColor="text1"/>
        </w:rPr>
        <w:tab/>
        <w:t xml:space="preserve">The amount of </w:t>
      </w:r>
      <w:r w:rsidR="00F46174">
        <w:rPr>
          <w:color w:val="000000" w:themeColor="text1"/>
          <w:u w:color="000000" w:themeColor="text1"/>
        </w:rPr>
        <w:t>publicly financed</w:t>
      </w:r>
      <w:r w:rsidRPr="00172F52">
        <w:rPr>
          <w:color w:val="000000" w:themeColor="text1"/>
          <w:u w:color="000000" w:themeColor="text1"/>
        </w:rPr>
        <w:t xml:space="preserve"> funding for an eligible party candidate in a contested primary election is</w:t>
      </w:r>
      <w:r w:rsidR="00957103">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C00FE2">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the full amount of </w:t>
      </w:r>
      <w:r w:rsidR="00F46174">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sidR="00F46174">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sidR="00F46174">
        <w:rPr>
          <w:color w:val="000000" w:themeColor="text1"/>
          <w:u w:color="000000" w:themeColor="text1"/>
        </w:rPr>
        <w:t>publicly financed</w:t>
      </w:r>
      <w:r w:rsidRPr="00172F52">
        <w:rPr>
          <w:color w:val="000000" w:themeColor="text1"/>
          <w:u w:color="000000" w:themeColor="text1"/>
        </w:rPr>
        <w:t xml:space="preserve"> funding.</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C00FE2">
        <w:rPr>
          <w:color w:val="000000" w:themeColor="text1"/>
          <w:u w:color="000000" w:themeColor="text1"/>
        </w:rPr>
        <w:noBreakHyphen/>
      </w:r>
      <w:r w:rsidRPr="00172F52">
        <w:rPr>
          <w:color w:val="000000" w:themeColor="text1"/>
          <w:u w:color="000000" w:themeColor="text1"/>
        </w:rPr>
        <w:t>off election is twenty</w:t>
      </w:r>
      <w:r w:rsidR="00C00FE2">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C00FE2">
        <w:rPr>
          <w:color w:val="000000" w:themeColor="text1"/>
          <w:u w:color="000000" w:themeColor="text1"/>
        </w:rPr>
        <w:noBreakHyphen/>
      </w:r>
      <w:r w:rsidRPr="00172F52">
        <w:rPr>
          <w:color w:val="000000" w:themeColor="text1"/>
          <w:u w:color="000000" w:themeColor="text1"/>
        </w:rPr>
        <w:t>off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C00FE2">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sidR="00B76F89">
        <w:rPr>
          <w:color w:val="000000" w:themeColor="text1"/>
          <w:u w:color="000000" w:themeColor="text1"/>
        </w:rPr>
        <w:t xml:space="preserve">ission shall modify all </w:t>
      </w:r>
      <w:r w:rsidR="00F46174">
        <w:rPr>
          <w:color w:val="000000" w:themeColor="text1"/>
          <w:u w:color="000000" w:themeColor="text1"/>
        </w:rPr>
        <w:t>publicly financed</w:t>
      </w:r>
      <w:r w:rsidRPr="00172F52">
        <w:rPr>
          <w:color w:val="000000" w:themeColor="text1"/>
          <w:u w:color="000000" w:themeColor="text1"/>
        </w:rPr>
        <w:t xml:space="preserve"> funding amounts based on the rate of inflation as measured by increases in the Consumer Price Index.</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00B76F89">
        <w:rPr>
          <w:color w:val="000000" w:themeColor="text1"/>
          <w:u w:color="000000" w:themeColor="text1"/>
        </w:rPr>
        <w:t>160.</w:t>
      </w:r>
      <w:r w:rsidR="00B76F89">
        <w:rPr>
          <w:color w:val="000000" w:themeColor="text1"/>
          <w:u w:color="000000" w:themeColor="text1"/>
        </w:rPr>
        <w:tab/>
        <w:t>(A)</w:t>
      </w:r>
      <w:r w:rsidR="00B76F89">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received by a participating candidate must be used only for the purpose of defraying that candidate</w:t>
      </w:r>
      <w:r w:rsidR="00C00FE2" w:rsidRPr="00C00FE2">
        <w:rPr>
          <w:color w:val="000000" w:themeColor="text1"/>
          <w:u w:color="000000" w:themeColor="text1"/>
        </w:rPr>
        <w:t>’</w:t>
      </w:r>
      <w:r w:rsidRPr="00172F52">
        <w:rPr>
          <w:color w:val="000000" w:themeColor="text1"/>
          <w:u w:color="000000" w:themeColor="text1"/>
        </w:rPr>
        <w:t>s campaign</w:t>
      </w:r>
      <w:r w:rsidR="00C00FE2">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sidR="00F46174">
        <w:rPr>
          <w:color w:val="000000" w:themeColor="text1"/>
          <w:u w:color="000000" w:themeColor="text1"/>
        </w:rPr>
        <w:t>publicly financed</w:t>
      </w:r>
      <w:r w:rsidRPr="00172F52">
        <w:rPr>
          <w:color w:val="000000" w:themeColor="text1"/>
          <w:u w:color="000000" w:themeColor="text1"/>
        </w:rPr>
        <w:t xml:space="preserve"> funding was allotted.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C00FE2" w:rsidRPr="00C00FE2">
        <w:rPr>
          <w:color w:val="000000" w:themeColor="text1"/>
          <w:u w:color="000000" w:themeColor="text1"/>
        </w:rPr>
        <w:t>‘</w:t>
      </w:r>
      <w:r w:rsidRPr="00172F52">
        <w:rPr>
          <w:color w:val="000000" w:themeColor="text1"/>
          <w:u w:color="000000" w:themeColor="text1"/>
        </w:rPr>
        <w:t>other campaign account</w:t>
      </w:r>
      <w:r w:rsidR="00C00FE2" w:rsidRPr="00C00FE2">
        <w:rPr>
          <w:color w:val="000000" w:themeColor="text1"/>
          <w:u w:color="000000" w:themeColor="text1"/>
        </w:rPr>
        <w:t>’</w:t>
      </w:r>
      <w:r w:rsidRPr="00172F52">
        <w:rPr>
          <w:color w:val="000000" w:themeColor="text1"/>
          <w:u w:color="000000" w:themeColor="text1"/>
        </w:rPr>
        <w:t xml:space="preserve"> described in subsection (B) are considered </w:t>
      </w:r>
      <w:r w:rsidR="00C00FE2" w:rsidRPr="00C00FE2">
        <w:rPr>
          <w:color w:val="000000" w:themeColor="text1"/>
          <w:u w:color="000000" w:themeColor="text1"/>
        </w:rPr>
        <w:t>‘</w:t>
      </w:r>
      <w:r w:rsidRPr="00172F52">
        <w:rPr>
          <w:color w:val="000000" w:themeColor="text1"/>
          <w:u w:color="000000" w:themeColor="text1"/>
        </w:rPr>
        <w:t>contributions</w:t>
      </w:r>
      <w:r w:rsidR="00C00FE2" w:rsidRPr="00C00FE2">
        <w:rPr>
          <w:color w:val="000000" w:themeColor="text1"/>
          <w:u w:color="000000" w:themeColor="text1"/>
        </w:rPr>
        <w:t>’</w:t>
      </w:r>
      <w:r w:rsidRPr="00172F52">
        <w:rPr>
          <w:color w:val="000000" w:themeColor="text1"/>
          <w:u w:color="000000" w:themeColor="text1"/>
        </w:rPr>
        <w:t xml:space="preserve"> to the candidate</w:t>
      </w:r>
      <w:r w:rsidR="00C00FE2" w:rsidRPr="00C00FE2">
        <w:rPr>
          <w:color w:val="000000" w:themeColor="text1"/>
          <w:u w:color="000000" w:themeColor="text1"/>
        </w:rPr>
        <w:t>’</w:t>
      </w:r>
      <w:r w:rsidRPr="00172F52">
        <w:rPr>
          <w:color w:val="000000" w:themeColor="text1"/>
          <w:u w:color="000000" w:themeColor="text1"/>
        </w:rPr>
        <w:t>s current campaign.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C00FE2" w:rsidRPr="00C00FE2">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sidR="00F46174">
        <w:rPr>
          <w:color w:val="000000" w:themeColor="text1"/>
          <w:u w:color="000000" w:themeColor="text1"/>
        </w:rPr>
        <w:t>publicly financed</w:t>
      </w:r>
      <w:r w:rsidRPr="00665D85">
        <w:rPr>
          <w:color w:val="000000" w:themeColor="text1"/>
          <w:u w:color="000000" w:themeColor="text1"/>
        </w:rPr>
        <w:t xml:space="preserve"> funding allocated to his </w:t>
      </w:r>
      <w:r w:rsidR="00F46174">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C00FE2">
        <w:rPr>
          <w:color w:val="000000" w:themeColor="text1"/>
          <w:u w:color="000000" w:themeColor="text1"/>
        </w:rPr>
        <w:noBreakHyphen/>
      </w:r>
      <w:r w:rsidRPr="00665D85">
        <w:rPr>
          <w:color w:val="000000" w:themeColor="text1"/>
          <w:u w:color="000000" w:themeColor="text1"/>
        </w:rPr>
        <w:t>eight hours.</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C00FE2">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sidR="00F46174">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130.</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C00FE2" w:rsidRPr="00C00FE2">
        <w:rPr>
          <w:color w:val="000000" w:themeColor="text1"/>
          <w:u w:color="000000" w:themeColor="text1"/>
        </w:rPr>
        <w:t>‘</w:t>
      </w:r>
      <w:r w:rsidRPr="00665D85">
        <w:rPr>
          <w:color w:val="000000" w:themeColor="text1"/>
          <w:u w:color="000000" w:themeColor="text1"/>
        </w:rPr>
        <w:t>advocates the election or defeat of a candidate</w:t>
      </w:r>
      <w:r w:rsidR="00C00FE2" w:rsidRPr="00C00FE2">
        <w:rPr>
          <w:color w:val="000000" w:themeColor="text1"/>
          <w:u w:color="000000" w:themeColor="text1"/>
        </w:rPr>
        <w:t>’</w:t>
      </w:r>
      <w:r w:rsidRPr="00665D85">
        <w:rPr>
          <w:color w:val="000000" w:themeColor="text1"/>
          <w:u w:color="000000" w:themeColor="text1"/>
        </w:rPr>
        <w:t xml:space="preserve"> include</w:t>
      </w:r>
      <w:r w:rsidR="00957103">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such as </w:t>
      </w:r>
      <w:r w:rsidR="00C00FE2" w:rsidRPr="00C00FE2">
        <w:rPr>
          <w:color w:val="000000" w:themeColor="text1"/>
          <w:u w:color="000000" w:themeColor="text1"/>
        </w:rPr>
        <w:t>‘</w:t>
      </w:r>
      <w:r w:rsidRPr="00665D85">
        <w:rPr>
          <w:color w:val="000000" w:themeColor="text1"/>
          <w:u w:color="000000" w:themeColor="text1"/>
        </w:rPr>
        <w:t>vote for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reelect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support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cast your ballot for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(name of candidate) for (name of office)</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(name of candidate) in (year)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vote against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defeat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reject</w:t>
      </w:r>
      <w:r w:rsidR="00C00FE2" w:rsidRPr="00C00FE2">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C00FE2" w:rsidRPr="00C00FE2">
        <w:rPr>
          <w:color w:val="000000" w:themeColor="text1"/>
          <w:u w:color="000000" w:themeColor="text1"/>
        </w:rPr>
        <w:t>’</w:t>
      </w:r>
      <w:r w:rsidRPr="00665D85">
        <w:rPr>
          <w:color w:val="000000" w:themeColor="text1"/>
          <w:u w:color="000000" w:themeColor="text1"/>
        </w:rPr>
        <w:t xml:space="preserve">s name in a promotional manner, such as </w:t>
      </w:r>
      <w:r w:rsidR="00C00FE2" w:rsidRPr="00C00FE2">
        <w:rPr>
          <w:color w:val="000000" w:themeColor="text1"/>
          <w:u w:color="000000" w:themeColor="text1"/>
        </w:rPr>
        <w:t>‘</w:t>
      </w:r>
      <w:r w:rsidRPr="00665D85">
        <w:rPr>
          <w:color w:val="000000" w:themeColor="text1"/>
          <w:u w:color="000000" w:themeColor="text1"/>
        </w:rPr>
        <w:t>Nixon</w:t>
      </w:r>
      <w:r w:rsidR="00C00FE2" w:rsidRPr="00C00FE2">
        <w:rPr>
          <w:color w:val="000000" w:themeColor="text1"/>
          <w:u w:color="000000" w:themeColor="text1"/>
        </w:rPr>
        <w:t>’</w:t>
      </w:r>
      <w:r w:rsidRPr="00665D85">
        <w:rPr>
          <w:color w:val="000000" w:themeColor="text1"/>
          <w:u w:color="000000" w:themeColor="text1"/>
        </w:rPr>
        <w:t>s the One</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 xml:space="preserve">Carter </w:t>
      </w:r>
      <w:r w:rsidR="00C00FE2" w:rsidRPr="00C00FE2">
        <w:rPr>
          <w:color w:val="000000" w:themeColor="text1"/>
          <w:u w:color="000000" w:themeColor="text1"/>
        </w:rPr>
        <w:t>‘</w:t>
      </w:r>
      <w:r w:rsidRPr="00665D85">
        <w:rPr>
          <w:color w:val="000000" w:themeColor="text1"/>
          <w:u w:color="000000" w:themeColor="text1"/>
        </w:rPr>
        <w:t>76</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Reagan/Bush</w:t>
      </w:r>
      <w:r w:rsidR="00C00FE2" w:rsidRPr="00C00FE2">
        <w:rPr>
          <w:color w:val="000000" w:themeColor="text1"/>
          <w:u w:color="000000" w:themeColor="text1"/>
        </w:rPr>
        <w:t>’</w:t>
      </w:r>
      <w:r w:rsidRPr="00665D85">
        <w:rPr>
          <w:color w:val="000000" w:themeColor="text1"/>
          <w:u w:color="000000" w:themeColor="text1"/>
        </w:rPr>
        <w:t xml:space="preserve">, or </w:t>
      </w:r>
      <w:r w:rsidR="00C00FE2" w:rsidRPr="00C00FE2">
        <w:rPr>
          <w:color w:val="000000" w:themeColor="text1"/>
          <w:u w:color="000000" w:themeColor="text1"/>
        </w:rPr>
        <w:t>‘</w:t>
      </w:r>
      <w:r w:rsidRPr="00665D85">
        <w:rPr>
          <w:color w:val="000000" w:themeColor="text1"/>
          <w:u w:color="000000" w:themeColor="text1"/>
        </w:rPr>
        <w:t>Mondale</w:t>
      </w:r>
      <w:r w:rsidR="00C00FE2" w:rsidRPr="00C00FE2">
        <w:rPr>
          <w:color w:val="000000" w:themeColor="text1"/>
          <w:u w:color="000000" w:themeColor="text1"/>
        </w:rPr>
        <w:t>’</w:t>
      </w:r>
      <w:r w:rsidRPr="00665D85">
        <w:rPr>
          <w:color w:val="000000" w:themeColor="text1"/>
          <w:u w:color="000000" w:themeColor="text1"/>
        </w:rPr>
        <w: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C00FE2" w:rsidRPr="00C00FE2">
        <w:rPr>
          <w:color w:val="000000" w:themeColor="text1"/>
          <w:u w:color="000000" w:themeColor="text1"/>
        </w:rPr>
        <w:t>‘</w:t>
      </w:r>
      <w:r w:rsidRPr="00665D85">
        <w:rPr>
          <w:color w:val="000000" w:themeColor="text1"/>
          <w:u w:color="000000" w:themeColor="text1"/>
        </w:rPr>
        <w:t>advocate the election or defeat of a candidate</w:t>
      </w:r>
      <w:r w:rsidR="00C00FE2" w:rsidRPr="00C00FE2">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C00FE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C00FE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C00FE2">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The report to the commission must include a signed statement by the person making the independent expenditure identifying the candidate or candidates whom the independent expenditure is intended to help elect or defeat and affirming that the expenditure is totally independent and involves no cooperation or coordination with a candidate or a political party.</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310 do not apply to any violations of this section.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C00FE2">
        <w:rPr>
          <w:color w:val="000000" w:themeColor="text1"/>
          <w:u w:color="000000" w:themeColor="text1"/>
        </w:rPr>
        <w:noBreakHyphen/>
      </w:r>
      <w:r w:rsidRPr="00665D85">
        <w:rPr>
          <w:color w:val="000000" w:themeColor="text1"/>
          <w:u w:color="000000" w:themeColor="text1"/>
        </w:rPr>
        <w:t>four hours to the commission.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sidR="00F46174">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sidR="00957103">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sidR="00A102D1">
        <w:rPr>
          <w:color w:val="000000" w:themeColor="text1"/>
          <w:u w:color="000000" w:themeColor="text1"/>
        </w:rPr>
        <w:t xml:space="preserve">re, exceeds the original </w:t>
      </w:r>
      <w:r w:rsidR="00F46174">
        <w:rPr>
          <w:color w:val="000000" w:themeColor="text1"/>
          <w:u w:color="000000" w:themeColor="text1"/>
        </w:rPr>
        <w:t>publicly financed</w:t>
      </w:r>
      <w:r w:rsidRPr="00665D85">
        <w:rPr>
          <w:color w:val="000000" w:themeColor="text1"/>
          <w:u w:color="000000" w:themeColor="text1"/>
        </w:rPr>
        <w:t xml:space="preserve"> funding amount received by the participating candidate.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sidR="00957103">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C00FE2" w:rsidRPr="00C00FE2">
        <w:rPr>
          <w:color w:val="000000" w:themeColor="text1"/>
          <w:u w:color="000000" w:themeColor="text1"/>
        </w:rPr>
        <w:t>’</w:t>
      </w:r>
      <w:r w:rsidRPr="00665D85">
        <w:rPr>
          <w:color w:val="000000" w:themeColor="text1"/>
          <w:u w:color="000000" w:themeColor="text1"/>
        </w:rPr>
        <w:t xml:space="preserve">s initial </w:t>
      </w:r>
      <w:r w:rsidR="00F46174">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sidR="006C5271">
        <w:rPr>
          <w:color w:val="000000" w:themeColor="text1"/>
          <w:u w:color="000000" w:themeColor="text1"/>
        </w:rPr>
        <w:t>,</w:t>
      </w:r>
      <w:r w:rsidR="00A102D1">
        <w:rPr>
          <w:color w:val="000000" w:themeColor="text1"/>
          <w:u w:color="000000" w:themeColor="text1"/>
        </w:rPr>
        <w:t xml:space="preserve"> </w:t>
      </w:r>
      <w:r w:rsidR="00F46174">
        <w:rPr>
          <w:color w:val="000000" w:themeColor="text1"/>
          <w:u w:color="000000" w:themeColor="text1"/>
        </w:rPr>
        <w:t>public financ</w:t>
      </w:r>
      <w:r w:rsidR="00746C59">
        <w:rPr>
          <w:color w:val="000000" w:themeColor="text1"/>
          <w:u w:color="000000" w:themeColor="text1"/>
        </w:rPr>
        <w:t>ing</w:t>
      </w:r>
      <w:r w:rsidRPr="00665D85">
        <w:rPr>
          <w:color w:val="000000" w:themeColor="text1"/>
          <w:u w:color="000000" w:themeColor="text1"/>
        </w:rPr>
        <w:t xml:space="preserve"> fund is established by the General Assembly for the purpose of:</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C00FE2">
        <w:rPr>
          <w:color w:val="000000" w:themeColor="text1"/>
          <w:u w:color="000000" w:themeColor="text1"/>
        </w:rPr>
        <w:noBreakHyphen/>
      </w:r>
      <w:r w:rsidRPr="00665D85">
        <w:rPr>
          <w:color w:val="000000" w:themeColor="text1"/>
          <w:u w:color="000000" w:themeColor="text1"/>
        </w:rPr>
        <w:t>off campaign periods; and</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sidR="006C5271">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sidR="00A102D1">
        <w:rPr>
          <w:color w:val="000000" w:themeColor="text1"/>
          <w:u w:color="000000" w:themeColor="text1"/>
        </w:rPr>
        <w:t>ust be deposited in the public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 as maintained by the State Ethics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 xml:space="preserve">20 and </w:t>
      </w:r>
      <w:r w:rsidR="00957103">
        <w:rPr>
          <w:color w:val="000000" w:themeColor="text1"/>
          <w:u w:color="000000" w:themeColor="text1"/>
        </w:rPr>
        <w:t xml:space="preserve">the </w:t>
      </w:r>
      <w:r w:rsidRPr="00172F52">
        <w:rPr>
          <w:color w:val="000000" w:themeColor="text1"/>
          <w:u w:color="000000" w:themeColor="text1"/>
        </w:rPr>
        <w:t>candidate</w:t>
      </w:r>
      <w:r w:rsidR="00C00FE2" w:rsidRPr="00C00FE2">
        <w:rPr>
          <w:color w:val="000000" w:themeColor="text1"/>
          <w:u w:color="000000" w:themeColor="text1"/>
        </w:rPr>
        <w:t>’</w:t>
      </w:r>
      <w:r w:rsidRPr="00172F52">
        <w:rPr>
          <w:color w:val="000000" w:themeColor="text1"/>
          <w:u w:color="000000" w:themeColor="text1"/>
        </w:rPr>
        <w:t>s excess qualifying contributions;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C00FE2">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C00FE2">
        <w:rPr>
          <w:color w:val="000000" w:themeColor="text1"/>
          <w:u w:color="000000" w:themeColor="text1"/>
        </w:rPr>
        <w:noBreakHyphen/>
      </w:r>
      <w:r w:rsidRPr="00172F52">
        <w:rPr>
          <w:color w:val="000000" w:themeColor="text1"/>
          <w:u w:color="000000" w:themeColor="text1"/>
        </w:rPr>
        <w:t>off election for which they were distributed;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sidR="00A102D1">
        <w:rPr>
          <w:color w:val="000000" w:themeColor="text1"/>
          <w:u w:color="000000" w:themeColor="text1"/>
        </w:rPr>
        <w:t>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C00FE2" w:rsidRPr="00C00FE2">
        <w:rPr>
          <w:color w:val="000000" w:themeColor="text1"/>
          <w:u w:color="000000" w:themeColor="text1"/>
        </w:rPr>
        <w:t>‘</w:t>
      </w:r>
      <w:r w:rsidR="00F46174">
        <w:rPr>
          <w:color w:val="000000" w:themeColor="text1"/>
          <w:u w:color="000000" w:themeColor="text1"/>
        </w:rPr>
        <w:t>publicly financed</w:t>
      </w:r>
      <w:r w:rsidRPr="00172F52">
        <w:rPr>
          <w:color w:val="000000" w:themeColor="text1"/>
          <w:u w:color="000000" w:themeColor="text1"/>
        </w:rPr>
        <w:t xml:space="preserve"> debit card</w:t>
      </w:r>
      <w:r w:rsidR="00C00FE2" w:rsidRPr="00C00FE2">
        <w:rPr>
          <w:color w:val="000000" w:themeColor="text1"/>
          <w:u w:color="000000" w:themeColor="text1"/>
        </w:rPr>
        <w:t>’</w:t>
      </w:r>
      <w:r w:rsidRPr="00172F52">
        <w:rPr>
          <w:color w:val="000000" w:themeColor="text1"/>
          <w:u w:color="000000" w:themeColor="text1"/>
        </w:rPr>
        <w:t xml:space="preserve">, and a </w:t>
      </w:r>
      <w:r w:rsidR="00C00FE2" w:rsidRPr="00C00FE2">
        <w:rPr>
          <w:color w:val="000000" w:themeColor="text1"/>
          <w:u w:color="000000" w:themeColor="text1"/>
        </w:rPr>
        <w:t>‘</w:t>
      </w:r>
      <w:r w:rsidRPr="00172F52">
        <w:rPr>
          <w:color w:val="000000" w:themeColor="text1"/>
          <w:u w:color="000000" w:themeColor="text1"/>
        </w:rPr>
        <w:t>line of debit</w:t>
      </w:r>
      <w:r w:rsidR="00C00FE2" w:rsidRPr="00C00FE2">
        <w:rPr>
          <w:color w:val="000000" w:themeColor="text1"/>
          <w:u w:color="000000" w:themeColor="text1"/>
        </w:rPr>
        <w:t>’</w:t>
      </w:r>
      <w:r w:rsidRPr="00172F52">
        <w:rPr>
          <w:color w:val="000000" w:themeColor="text1"/>
          <w:u w:color="000000" w:themeColor="text1"/>
        </w:rPr>
        <w:t xml:space="preserve"> entitling the candidates and members of the candidate</w:t>
      </w:r>
      <w:r w:rsidR="00C00FE2" w:rsidRPr="00C00FE2">
        <w:rPr>
          <w:color w:val="000000" w:themeColor="text1"/>
          <w:u w:color="000000" w:themeColor="text1"/>
        </w:rPr>
        <w:t>’</w:t>
      </w:r>
      <w:r w:rsidRPr="00172F52">
        <w:rPr>
          <w:color w:val="000000" w:themeColor="text1"/>
          <w:u w:color="000000" w:themeColor="text1"/>
        </w:rPr>
        <w:t xml:space="preserve">s staff to draw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from a commission account to pay for all campaign costs and expenses up to the amount of </w:t>
      </w:r>
      <w:r w:rsidR="00F46174">
        <w:rPr>
          <w:color w:val="000000" w:themeColor="text1"/>
          <w:u w:color="000000" w:themeColor="text1"/>
        </w:rPr>
        <w:t>publicly financed</w:t>
      </w:r>
      <w:r w:rsidRPr="00172F52">
        <w:rPr>
          <w:color w:val="000000" w:themeColor="text1"/>
          <w:u w:color="000000" w:themeColor="text1"/>
        </w:rPr>
        <w:t xml:space="preserve"> funding the candidate has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sidR="00F46174">
        <w:rPr>
          <w:color w:val="000000" w:themeColor="text1"/>
          <w:u w:color="000000" w:themeColor="text1"/>
        </w:rPr>
        <w:t>publicly financed</w:t>
      </w:r>
      <w:r w:rsidRPr="00172F52">
        <w:rPr>
          <w:color w:val="000000" w:themeColor="text1"/>
          <w:u w:color="000000" w:themeColor="text1"/>
        </w:rPr>
        <w:t xml:space="preserve"> debit card.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sidR="00F46174">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C00FE2">
        <w:rPr>
          <w:color w:val="000000" w:themeColor="text1"/>
          <w:u w:color="000000" w:themeColor="text1"/>
        </w:rPr>
        <w:noBreakHyphen/>
      </w:r>
      <w:r w:rsidRPr="00172F52">
        <w:rPr>
          <w:color w:val="000000" w:themeColor="text1"/>
          <w:u w:color="000000" w:themeColor="text1"/>
        </w:rPr>
        <w:t xml:space="preserve">five dollars each.  Records of all </w:t>
      </w:r>
      <w:r w:rsidR="006C5271">
        <w:rPr>
          <w:color w:val="000000" w:themeColor="text1"/>
          <w:u w:color="000000" w:themeColor="text1"/>
        </w:rPr>
        <w:t>these</w:t>
      </w:r>
      <w:r w:rsidRPr="00172F52">
        <w:rPr>
          <w:color w:val="000000" w:themeColor="text1"/>
          <w:u w:color="000000" w:themeColor="text1"/>
        </w:rPr>
        <w:t xml:space="preserve"> expenditures must be maintained and reported to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C00FE2">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sidR="00055449">
        <w:rPr>
          <w:color w:val="000000" w:themeColor="text1"/>
          <w:u w:color="000000" w:themeColor="text1"/>
        </w:rPr>
        <w:t>ly</w:t>
      </w:r>
      <w:r w:rsidRPr="00172F52">
        <w:rPr>
          <w:color w:val="000000" w:themeColor="text1"/>
          <w:u w:color="000000" w:themeColor="text1"/>
        </w:rPr>
        <w:t xml:space="preserve"> financ</w:t>
      </w:r>
      <w:r w:rsidR="00055449">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C00FE2" w:rsidRPr="00C00FE2">
        <w:rPr>
          <w:color w:val="000000" w:themeColor="text1"/>
          <w:u w:color="000000" w:themeColor="text1"/>
        </w:rPr>
        <w:t>’</w:t>
      </w:r>
      <w:r w:rsidRPr="00172F52">
        <w:rPr>
          <w:color w:val="000000" w:themeColor="text1"/>
          <w:u w:color="000000" w:themeColor="text1"/>
        </w:rPr>
        <w:t>s candidates during primary, general, and run</w:t>
      </w:r>
      <w:r w:rsidR="00C00FE2">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C00FE2" w:rsidRPr="00C00FE2">
        <w:rPr>
          <w:color w:val="000000" w:themeColor="text1"/>
          <w:u w:color="000000" w:themeColor="text1"/>
        </w:rPr>
        <w:t>’</w:t>
      </w:r>
      <w:r w:rsidRPr="00172F52">
        <w:rPr>
          <w:color w:val="000000" w:themeColor="text1"/>
          <w:u w:color="000000" w:themeColor="text1"/>
        </w:rPr>
        <w:t>s positions on issues;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C00FE2">
        <w:rPr>
          <w:color w:val="000000" w:themeColor="text1"/>
          <w:u w:color="000000" w:themeColor="text1"/>
        </w:rPr>
        <w:noBreakHyphen/>
      </w:r>
      <w:r w:rsidRPr="00172F52">
        <w:rPr>
          <w:color w:val="000000" w:themeColor="text1"/>
          <w:u w:color="000000" w:themeColor="text1"/>
        </w:rPr>
        <w:t>specific voter registration;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C00FE2">
        <w:rPr>
          <w:color w:val="000000" w:themeColor="text1"/>
          <w:u w:color="000000" w:themeColor="text1"/>
        </w:rPr>
        <w:noBreakHyphen/>
      </w:r>
      <w:r w:rsidRPr="00172F52">
        <w:rPr>
          <w:color w:val="000000" w:themeColor="text1"/>
          <w:u w:color="000000" w:themeColor="text1"/>
        </w:rPr>
        <w:t>specific get</w:t>
      </w:r>
      <w:r w:rsidR="00C00FE2">
        <w:rPr>
          <w:color w:val="000000" w:themeColor="text1"/>
          <w:u w:color="000000" w:themeColor="text1"/>
        </w:rPr>
        <w:noBreakHyphen/>
      </w:r>
      <w:r w:rsidRPr="00172F52">
        <w:rPr>
          <w:color w:val="000000" w:themeColor="text1"/>
          <w:u w:color="000000" w:themeColor="text1"/>
        </w:rPr>
        <w:t>out</w:t>
      </w:r>
      <w:r w:rsidR="00C00FE2">
        <w:rPr>
          <w:color w:val="000000" w:themeColor="text1"/>
          <w:u w:color="000000" w:themeColor="text1"/>
        </w:rPr>
        <w:noBreakHyphen/>
      </w:r>
      <w:r w:rsidRPr="00172F52">
        <w:rPr>
          <w:color w:val="000000" w:themeColor="text1"/>
          <w:u w:color="000000" w:themeColor="text1"/>
        </w:rPr>
        <w:t>the</w:t>
      </w:r>
      <w:r w:rsidR="00C00FE2">
        <w:rPr>
          <w:color w:val="000000" w:themeColor="text1"/>
          <w:u w:color="000000" w:themeColor="text1"/>
        </w:rPr>
        <w:noBreakHyphen/>
      </w:r>
      <w:r w:rsidRPr="00172F52">
        <w:rPr>
          <w:color w:val="000000" w:themeColor="text1"/>
          <w:u w:color="000000" w:themeColor="text1"/>
        </w:rPr>
        <w:t>vote drives;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C00FE2">
        <w:rPr>
          <w:color w:val="000000" w:themeColor="text1"/>
          <w:u w:color="000000" w:themeColor="text1"/>
        </w:rPr>
        <w:noBreakHyphen/>
      </w:r>
      <w:r w:rsidRPr="00172F52">
        <w:rPr>
          <w:color w:val="000000" w:themeColor="text1"/>
          <w:u w:color="000000" w:themeColor="text1"/>
        </w:rPr>
        <w:t>specific party building activities.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C00FE2">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C00FE2" w:rsidRPr="00C00FE2">
        <w:rPr>
          <w:color w:val="000000" w:themeColor="text1"/>
          <w:u w:color="000000" w:themeColor="text1"/>
        </w:rPr>
        <w:t>‘</w:t>
      </w:r>
      <w:r w:rsidRPr="00172F52">
        <w:rPr>
          <w:color w:val="000000" w:themeColor="text1"/>
          <w:u w:color="000000" w:themeColor="text1"/>
        </w:rPr>
        <w:t>whistle blower</w:t>
      </w:r>
      <w:r w:rsidR="00C00FE2" w:rsidRPr="00C00FE2">
        <w:rPr>
          <w:color w:val="000000" w:themeColor="text1"/>
          <w:u w:color="000000" w:themeColor="text1"/>
        </w:rPr>
        <w:t>’</w:t>
      </w:r>
      <w:r w:rsidRPr="00172F52">
        <w:rPr>
          <w:color w:val="000000" w:themeColor="text1"/>
          <w:u w:color="000000" w:themeColor="text1"/>
        </w:rPr>
        <w:t xml:space="preserve"> protection.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sidR="00A102D1">
        <w:rPr>
          <w:color w:val="000000" w:themeColor="text1"/>
          <w:u w:color="000000" w:themeColor="text1"/>
        </w:rPr>
        <w:t xml:space="preserve"> deposited in the public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sidR="006C5271">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C00FE2" w:rsidRPr="00C00FE2">
        <w:rPr>
          <w:color w:val="000000" w:themeColor="text1"/>
          <w:u w:color="000000" w:themeColor="text1"/>
        </w:rPr>
        <w:t>’</w:t>
      </w:r>
      <w:r w:rsidRPr="00172F52">
        <w:rPr>
          <w:color w:val="000000" w:themeColor="text1"/>
          <w:u w:color="000000" w:themeColor="text1"/>
        </w:rPr>
        <w:t>s fees and court costs from the defendant party or parties.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C00FE2" w:rsidRPr="00C00FE2">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Consistent with the provisions of this chapter and other applicable law, the Ethics Commission may adopt, amend, and rescind regulations and procedures necessary to carry out the purposes and provisions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sidR="00A102D1">
        <w:rPr>
          <w:color w:val="000000" w:themeColor="text1"/>
          <w:u w:color="000000" w:themeColor="text1"/>
        </w:rPr>
        <w:t xml:space="preserve"> to spend more than the </w:t>
      </w:r>
      <w:r w:rsidR="00F46174">
        <w:rPr>
          <w:color w:val="000000" w:themeColor="text1"/>
          <w:u w:color="000000" w:themeColor="text1"/>
        </w:rPr>
        <w:t>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sidR="00A102D1">
        <w:rPr>
          <w:color w:val="000000" w:themeColor="text1"/>
          <w:u w:color="000000" w:themeColor="text1"/>
        </w:rPr>
        <w:t xml:space="preserve">o the public </w:t>
      </w:r>
      <w:r w:rsidRPr="00172F52">
        <w:rPr>
          <w:color w:val="000000" w:themeColor="text1"/>
          <w:u w:color="000000" w:themeColor="text1"/>
        </w:rPr>
        <w:t>financ</w:t>
      </w:r>
      <w:r w:rsidR="00A102D1">
        <w:rPr>
          <w:color w:val="000000" w:themeColor="text1"/>
          <w:u w:color="000000" w:themeColor="text1"/>
        </w:rPr>
        <w:t>ing</w:t>
      </w:r>
      <w:r w:rsidRPr="00172F52">
        <w:rPr>
          <w:color w:val="000000" w:themeColor="text1"/>
          <w:u w:color="000000" w:themeColor="text1"/>
        </w:rPr>
        <w:t xml:space="preserve"> fund an amount equal to the excess.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sidR="00F46174">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sidR="00A102D1">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sidR="00A102D1">
        <w:rPr>
          <w:color w:val="000000" w:themeColor="text1"/>
          <w:u w:color="000000" w:themeColor="text1"/>
        </w:rPr>
        <w:t xml:space="preserve">more than the amount of </w:t>
      </w:r>
      <w:r w:rsidR="00F46174">
        <w:rPr>
          <w:color w:val="000000" w:themeColor="text1"/>
          <w:u w:color="000000" w:themeColor="text1"/>
        </w:rPr>
        <w:t>publicly financed</w:t>
      </w:r>
      <w:r w:rsidRPr="00172F52">
        <w:rPr>
          <w:color w:val="000000" w:themeColor="text1"/>
          <w:u w:color="000000" w:themeColor="text1"/>
        </w:rPr>
        <w:t xml:space="preserve"> funding he has received, or misuse </w:t>
      </w:r>
      <w:r w:rsidR="006C5271">
        <w:rPr>
          <w:color w:val="000000" w:themeColor="text1"/>
          <w:u w:color="000000" w:themeColor="text1"/>
        </w:rPr>
        <w:t>these</w:t>
      </w:r>
      <w:r w:rsidRPr="00172F52">
        <w:rPr>
          <w:color w:val="000000" w:themeColor="text1"/>
          <w:u w:color="000000" w:themeColor="text1"/>
        </w:rPr>
        <w:t xml:space="preserve"> benefits or </w:t>
      </w:r>
      <w:r w:rsidR="00F46174">
        <w:rPr>
          <w:color w:val="000000" w:themeColor="text1"/>
          <w:u w:color="000000" w:themeColor="text1"/>
        </w:rPr>
        <w:t>publicly financed</w:t>
      </w:r>
      <w:r w:rsidRPr="00172F52">
        <w:rPr>
          <w:color w:val="000000" w:themeColor="text1"/>
          <w:u w:color="000000" w:themeColor="text1"/>
        </w:rPr>
        <w:t xml:space="preserve"> funding if it is determined that the</w:t>
      </w:r>
      <w:r w:rsidR="006C5271">
        <w:rPr>
          <w:color w:val="000000" w:themeColor="text1"/>
          <w:u w:color="000000" w:themeColor="text1"/>
        </w:rPr>
        <w:t xml:space="preserve"> violation was</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C00FE2">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8E1563" w:rsidRDefault="00C00F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36D" w:rsidRDefault="0087236D" w:rsidP="0087236D">
      <w:pPr>
        <w:suppressAutoHyphens/>
      </w:pPr>
    </w:p>
    <w:sectPr w:rsidR="0087236D" w:rsidSect="008723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74" w:rsidRDefault="00F46174" w:rsidP="009F0C77">
      <w:r>
        <w:separator/>
      </w:r>
    </w:p>
  </w:endnote>
  <w:endnote w:type="continuationSeparator" w:id="0">
    <w:p w:rsidR="00F46174" w:rsidRDefault="00F46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2B2657-AD27-44D7-B4A9-7522BE21C134}"/>
    <w:embedBold r:id="rId2" w:fontKey="{28BB7041-83CC-46F1-B66A-CDA128064778}"/>
  </w:font>
  <w:font w:name="Calibri">
    <w:panose1 w:val="020F0502020204030204"/>
    <w:charset w:val="00"/>
    <w:family w:val="swiss"/>
    <w:pitch w:val="variable"/>
    <w:sig w:usb0="E00002FF" w:usb1="4000ACFF" w:usb2="00000001" w:usb3="00000000" w:csb0="0000019F" w:csb1="00000000"/>
    <w:embedRegular r:id="rId3" w:fontKey="{4B3973F5-E3BE-4439-861E-F67633B0A282}"/>
  </w:font>
  <w:font w:name="Segoe UI">
    <w:panose1 w:val="020B0502040204020203"/>
    <w:charset w:val="00"/>
    <w:family w:val="swiss"/>
    <w:pitch w:val="variable"/>
    <w:sig w:usb0="E10022FF" w:usb1="C000E47F" w:usb2="00000029" w:usb3="00000000" w:csb0="000001DF" w:csb1="00000000"/>
    <w:embedRegular r:id="rId4" w:fontKey="{C001BB01-9912-4C09-AE74-3C622ED8690D}"/>
  </w:font>
  <w:font w:name="Cambria">
    <w:panose1 w:val="02040503050406030204"/>
    <w:charset w:val="00"/>
    <w:family w:val="roman"/>
    <w:pitch w:val="variable"/>
    <w:sig w:usb0="E00002FF" w:usb1="400004FF" w:usb2="00000000" w:usb3="00000000" w:csb0="0000019F" w:csb1="00000000"/>
    <w:embedRegular r:id="rId5" w:fontKey="{67350B0C-9370-4151-A274-7827BECB60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36D" w:rsidRPr="00B94518" w:rsidRDefault="0087236D" w:rsidP="00B94518">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sidR="00CA11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74" w:rsidRDefault="00F46174" w:rsidP="009F0C77">
      <w:r>
        <w:separator/>
      </w:r>
    </w:p>
  </w:footnote>
  <w:footnote w:type="continuationSeparator" w:id="0">
    <w:p w:rsidR="00F46174" w:rsidRDefault="00F46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3ZW18"/>
    <w:docVar w:name="CoverBillType" w:val="b"/>
    <w:docVar w:name="DocPath" w:val="L:\Council\bills\GGS\22043ZW18.DOCX"/>
    <w:docVar w:name="dvBillNumber" w:val="4498"/>
    <w:docVar w:name="dvBillNumberPrefix" w:val="H. "/>
    <w:docVar w:name="dvOriginalBody" w:val="House"/>
    <w:docVar w:name="dvSteno" w:val="GGS"/>
    <w:docVar w:name="NameofBody" w:val="h"/>
    <w:docVar w:name="vGroup2" w:val="Council"/>
  </w:docVars>
  <w:rsids>
    <w:rsidRoot w:val="003F0928"/>
    <w:rsid w:val="00011869"/>
    <w:rsid w:val="00015CD6"/>
    <w:rsid w:val="00055449"/>
    <w:rsid w:val="00086C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4BF"/>
    <w:rsid w:val="00250967"/>
    <w:rsid w:val="002543C8"/>
    <w:rsid w:val="0025541D"/>
    <w:rsid w:val="00284AAE"/>
    <w:rsid w:val="002E4633"/>
    <w:rsid w:val="002E5912"/>
    <w:rsid w:val="00301B21"/>
    <w:rsid w:val="00325348"/>
    <w:rsid w:val="0032732C"/>
    <w:rsid w:val="00336AD0"/>
    <w:rsid w:val="0037079A"/>
    <w:rsid w:val="003C4DAB"/>
    <w:rsid w:val="003D01E8"/>
    <w:rsid w:val="003E0BAA"/>
    <w:rsid w:val="003E5288"/>
    <w:rsid w:val="003F0928"/>
    <w:rsid w:val="003F6D79"/>
    <w:rsid w:val="0041760A"/>
    <w:rsid w:val="00417C01"/>
    <w:rsid w:val="004403BD"/>
    <w:rsid w:val="00461441"/>
    <w:rsid w:val="004809EE"/>
    <w:rsid w:val="004B5771"/>
    <w:rsid w:val="004E7D54"/>
    <w:rsid w:val="00507196"/>
    <w:rsid w:val="005273C6"/>
    <w:rsid w:val="00530A69"/>
    <w:rsid w:val="00545593"/>
    <w:rsid w:val="00556EBF"/>
    <w:rsid w:val="00577C6C"/>
    <w:rsid w:val="005A62FE"/>
    <w:rsid w:val="005B1DA1"/>
    <w:rsid w:val="005C2FE2"/>
    <w:rsid w:val="005E2BC9"/>
    <w:rsid w:val="00605102"/>
    <w:rsid w:val="006215AA"/>
    <w:rsid w:val="00665D85"/>
    <w:rsid w:val="00683035"/>
    <w:rsid w:val="006913C9"/>
    <w:rsid w:val="0069470D"/>
    <w:rsid w:val="006C5271"/>
    <w:rsid w:val="006D58AA"/>
    <w:rsid w:val="00734F00"/>
    <w:rsid w:val="00746C59"/>
    <w:rsid w:val="007A70AE"/>
    <w:rsid w:val="008362E8"/>
    <w:rsid w:val="008444B3"/>
    <w:rsid w:val="00847115"/>
    <w:rsid w:val="0085786E"/>
    <w:rsid w:val="0087236D"/>
    <w:rsid w:val="008A1768"/>
    <w:rsid w:val="008A489F"/>
    <w:rsid w:val="008C1981"/>
    <w:rsid w:val="008E1563"/>
    <w:rsid w:val="008F0F33"/>
    <w:rsid w:val="008F4429"/>
    <w:rsid w:val="0094021A"/>
    <w:rsid w:val="00957103"/>
    <w:rsid w:val="009B44AF"/>
    <w:rsid w:val="009C6A0B"/>
    <w:rsid w:val="009F0C77"/>
    <w:rsid w:val="009F4DD1"/>
    <w:rsid w:val="00A02543"/>
    <w:rsid w:val="00A102D1"/>
    <w:rsid w:val="00A41684"/>
    <w:rsid w:val="00A6359A"/>
    <w:rsid w:val="00A64E80"/>
    <w:rsid w:val="00A72BCD"/>
    <w:rsid w:val="00A741D9"/>
    <w:rsid w:val="00A833AB"/>
    <w:rsid w:val="00A9741D"/>
    <w:rsid w:val="00AC34A2"/>
    <w:rsid w:val="00AD1C9A"/>
    <w:rsid w:val="00AD4B17"/>
    <w:rsid w:val="00AE4984"/>
    <w:rsid w:val="00B412D4"/>
    <w:rsid w:val="00B723A3"/>
    <w:rsid w:val="00B76F89"/>
    <w:rsid w:val="00B86A88"/>
    <w:rsid w:val="00B94518"/>
    <w:rsid w:val="00BE3C22"/>
    <w:rsid w:val="00C00FE2"/>
    <w:rsid w:val="00C0345E"/>
    <w:rsid w:val="00C31C95"/>
    <w:rsid w:val="00C3483A"/>
    <w:rsid w:val="00C74E9D"/>
    <w:rsid w:val="00C826DD"/>
    <w:rsid w:val="00C82FD3"/>
    <w:rsid w:val="00C92819"/>
    <w:rsid w:val="00CA116F"/>
    <w:rsid w:val="00CC6B7B"/>
    <w:rsid w:val="00CD2089"/>
    <w:rsid w:val="00CF1A57"/>
    <w:rsid w:val="00D33B64"/>
    <w:rsid w:val="00D73A67"/>
    <w:rsid w:val="00D970A9"/>
    <w:rsid w:val="00DF3845"/>
    <w:rsid w:val="00E36432"/>
    <w:rsid w:val="00E41911"/>
    <w:rsid w:val="00E44B57"/>
    <w:rsid w:val="00E92EEF"/>
    <w:rsid w:val="00EF2368"/>
    <w:rsid w:val="00F24442"/>
    <w:rsid w:val="00F46174"/>
    <w:rsid w:val="00F50AE3"/>
    <w:rsid w:val="00F655B7"/>
    <w:rsid w:val="00F656BA"/>
    <w:rsid w:val="00F67CF1"/>
    <w:rsid w:val="00F728AA"/>
    <w:rsid w:val="00F840F0"/>
    <w:rsid w:val="00FA18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4E2A3-5794-46DA-BAE3-71A7342A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2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71"/>
    <w:rPr>
      <w:rFonts w:ascii="Segoe UI" w:eastAsia="Times New Roman" w:hAnsi="Segoe UI" w:cs="Segoe UI"/>
      <w:sz w:val="18"/>
      <w:szCs w:val="18"/>
    </w:rPr>
  </w:style>
  <w:style w:type="character" w:styleId="Hyperlink">
    <w:name w:val="Hyperlink"/>
    <w:basedOn w:val="DefaultParagraphFont"/>
    <w:uiPriority w:val="99"/>
    <w:unhideWhenUsed/>
    <w:rsid w:val="00872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8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0890E-D99C-4058-A8E2-8C5C4D5C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3</Pages>
  <Words>8704</Words>
  <Characters>43960</Characters>
  <Application>Microsoft Office Word</Application>
  <DocSecurity>0</DocSecurity>
  <Lines>1998</Lines>
  <Paragraphs>822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4498: SC Judicial Independence Act - South Carolina Legislature Online</dc:title>
  <dc:creator>GloriaShackelford</dc:creator>
  <cp:lastModifiedBy>S Volk</cp:lastModifiedBy>
  <cp:revision>2</cp:revision>
  <cp:lastPrinted>2017-12-13T16:22:00Z</cp:lastPrinted>
  <dcterms:created xsi:type="dcterms:W3CDTF">2018-02-07T20:40:00Z</dcterms:created>
  <dcterms:modified xsi:type="dcterms:W3CDTF">2018-02-07T20:40:00Z</dcterms:modified>
</cp:coreProperties>
</file>