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36A" w:rsidRDefault="00B6636A" w:rsidP="00B6636A">
      <w:pPr>
        <w:widowControl w:val="0"/>
        <w:jc w:val="center"/>
      </w:pPr>
      <w:r w:rsidRPr="00B6636A">
        <w:rPr>
          <w:b/>
        </w:rPr>
        <w:t>South Carolina General Assembly</w:t>
      </w:r>
    </w:p>
    <w:p w:rsidR="00B6636A" w:rsidRDefault="00B6636A" w:rsidP="00B6636A">
      <w:pPr>
        <w:widowControl w:val="0"/>
        <w:jc w:val="center"/>
      </w:pPr>
      <w:r>
        <w:t>122nd Session, 2017-2018</w:t>
      </w:r>
    </w:p>
    <w:p w:rsidR="00B6636A" w:rsidRDefault="00B6636A" w:rsidP="00B6636A">
      <w:pPr>
        <w:widowControl w:val="0"/>
        <w:jc w:val="left"/>
      </w:pPr>
    </w:p>
    <w:p w:rsidR="00B6636A" w:rsidRDefault="00B6636A" w:rsidP="00B6636A">
      <w:pPr>
        <w:widowControl w:val="0"/>
        <w:jc w:val="left"/>
        <w:rPr>
          <w:b/>
        </w:rPr>
      </w:pPr>
      <w:r w:rsidRPr="00B6636A">
        <w:rPr>
          <w:b/>
        </w:rPr>
        <w:t>S.</w:t>
      </w:r>
      <w:r>
        <w:rPr>
          <w:b/>
        </w:rPr>
        <w:t xml:space="preserve"> </w:t>
      </w:r>
      <w:r w:rsidRPr="00B6636A">
        <w:rPr>
          <w:b/>
        </w:rPr>
        <w:t>455</w:t>
      </w:r>
    </w:p>
    <w:p w:rsidR="00B6636A" w:rsidRDefault="00B6636A" w:rsidP="00B6636A">
      <w:pPr>
        <w:widowControl w:val="0"/>
        <w:jc w:val="left"/>
        <w:rPr>
          <w:b/>
        </w:rPr>
      </w:pPr>
    </w:p>
    <w:p w:rsidR="00B6636A" w:rsidRDefault="00B6636A" w:rsidP="00B6636A">
      <w:pPr>
        <w:widowControl w:val="0"/>
        <w:jc w:val="left"/>
      </w:pPr>
      <w:r w:rsidRPr="00B6636A">
        <w:rPr>
          <w:b/>
        </w:rPr>
        <w:t>STATUS INFORMATION</w:t>
      </w:r>
    </w:p>
    <w:p w:rsidR="00B6636A" w:rsidRDefault="00B6636A" w:rsidP="00B6636A">
      <w:pPr>
        <w:widowControl w:val="0"/>
        <w:jc w:val="left"/>
      </w:pPr>
    </w:p>
    <w:p w:rsidR="00B6636A" w:rsidRDefault="00B6636A" w:rsidP="00B6636A">
      <w:pPr>
        <w:widowControl w:val="0"/>
        <w:jc w:val="left"/>
      </w:pPr>
      <w:r>
        <w:t>Senate Resolution</w:t>
      </w:r>
    </w:p>
    <w:p w:rsidR="00B6636A" w:rsidRDefault="00B6636A" w:rsidP="00B6636A">
      <w:pPr>
        <w:widowControl w:val="0"/>
        <w:jc w:val="left"/>
      </w:pPr>
      <w:r>
        <w:t>Sponsors: Senators Scott, Alexander, Allen, Bennett, Campbell, Campsen, Climer, Corbin, Courson,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B6636A" w:rsidRDefault="00B6636A" w:rsidP="00B6636A">
      <w:pPr>
        <w:widowControl w:val="0"/>
        <w:jc w:val="left"/>
      </w:pPr>
      <w:r>
        <w:t>Document Path: l:\council\bills\rt\17071zw17.docx</w:t>
      </w:r>
    </w:p>
    <w:p w:rsidR="00B6636A" w:rsidRDefault="00B6636A" w:rsidP="00B6636A">
      <w:pPr>
        <w:widowControl w:val="0"/>
        <w:jc w:val="left"/>
      </w:pPr>
    </w:p>
    <w:p w:rsidR="00B6636A" w:rsidRDefault="00B6636A" w:rsidP="00B6636A">
      <w:pPr>
        <w:widowControl w:val="0"/>
        <w:jc w:val="left"/>
      </w:pPr>
      <w:r>
        <w:t>Introduced in the Senate on February 21, 2017</w:t>
      </w:r>
    </w:p>
    <w:p w:rsidR="00B6636A" w:rsidRDefault="00B6636A" w:rsidP="00B6636A">
      <w:pPr>
        <w:widowControl w:val="0"/>
        <w:jc w:val="left"/>
      </w:pPr>
      <w:r>
        <w:t>Adopted by the Senate on February 21, 2017</w:t>
      </w:r>
    </w:p>
    <w:p w:rsidR="00B6636A" w:rsidRDefault="00B6636A" w:rsidP="00B6636A">
      <w:pPr>
        <w:widowControl w:val="0"/>
        <w:jc w:val="left"/>
      </w:pPr>
    </w:p>
    <w:p w:rsidR="00B6636A" w:rsidRDefault="00B6636A" w:rsidP="00B6636A">
      <w:pPr>
        <w:widowControl w:val="0"/>
        <w:jc w:val="left"/>
      </w:pPr>
      <w:r>
        <w:t xml:space="preserve">Summary: </w:t>
      </w:r>
      <w:r w:rsidR="001414B5">
        <w:t>Vajetha H. Jones</w:t>
      </w:r>
    </w:p>
    <w:p w:rsidR="00B6636A" w:rsidRDefault="00B6636A" w:rsidP="00B6636A">
      <w:pPr>
        <w:widowControl w:val="0"/>
        <w:jc w:val="left"/>
      </w:pPr>
    </w:p>
    <w:p w:rsidR="00B6636A" w:rsidRDefault="00B6636A" w:rsidP="00B6636A">
      <w:pPr>
        <w:widowControl w:val="0"/>
        <w:jc w:val="left"/>
      </w:pPr>
    </w:p>
    <w:p w:rsidR="00B6636A" w:rsidRDefault="00B6636A" w:rsidP="00B6636A">
      <w:pPr>
        <w:widowControl w:val="0"/>
        <w:tabs>
          <w:tab w:val="center" w:pos="590"/>
          <w:tab w:val="center" w:pos="1440"/>
          <w:tab w:val="left" w:pos="1872"/>
          <w:tab w:val="left" w:pos="9187"/>
        </w:tabs>
        <w:jc w:val="left"/>
      </w:pPr>
      <w:r w:rsidRPr="00B6636A">
        <w:rPr>
          <w:b/>
        </w:rPr>
        <w:t>HISTORY OF LEGISLATIVE ACTIONS</w:t>
      </w:r>
    </w:p>
    <w:p w:rsidR="00B6636A" w:rsidRDefault="00B6636A" w:rsidP="00B6636A">
      <w:pPr>
        <w:widowControl w:val="0"/>
        <w:tabs>
          <w:tab w:val="center" w:pos="590"/>
          <w:tab w:val="center" w:pos="1440"/>
          <w:tab w:val="left" w:pos="1872"/>
          <w:tab w:val="left" w:pos="9187"/>
        </w:tabs>
        <w:jc w:val="left"/>
      </w:pPr>
    </w:p>
    <w:p w:rsidR="00B6636A" w:rsidRPr="00B6636A" w:rsidRDefault="00B6636A" w:rsidP="00B6636A">
      <w:pPr>
        <w:widowControl w:val="0"/>
        <w:tabs>
          <w:tab w:val="center" w:pos="590"/>
          <w:tab w:val="center" w:pos="1440"/>
          <w:tab w:val="left" w:pos="1872"/>
          <w:tab w:val="left" w:pos="9187"/>
        </w:tabs>
        <w:jc w:val="left"/>
      </w:pPr>
      <w:r w:rsidRPr="00B6636A">
        <w:rPr>
          <w:u w:val="single"/>
        </w:rPr>
        <w:tab/>
        <w:t>Date</w:t>
      </w:r>
      <w:r w:rsidRPr="00B6636A">
        <w:rPr>
          <w:u w:val="single"/>
        </w:rPr>
        <w:tab/>
        <w:t>Body</w:t>
      </w:r>
      <w:r w:rsidRPr="00B6636A">
        <w:rPr>
          <w:u w:val="single"/>
        </w:rPr>
        <w:tab/>
        <w:t>Action Description with journal page number</w:t>
      </w:r>
      <w:r w:rsidRPr="00B6636A">
        <w:rPr>
          <w:u w:val="single"/>
        </w:rPr>
        <w:tab/>
      </w:r>
    </w:p>
    <w:p w:rsidR="00C610DE" w:rsidRDefault="00C610DE" w:rsidP="00C610DE">
      <w:pPr>
        <w:widowControl w:val="0"/>
        <w:tabs>
          <w:tab w:val="right" w:pos="1008"/>
          <w:tab w:val="left" w:pos="1152"/>
          <w:tab w:val="left" w:pos="1872"/>
          <w:tab w:val="left" w:pos="9187"/>
        </w:tabs>
        <w:ind w:left="2088" w:hanging="2088"/>
        <w:jc w:val="left"/>
      </w:pPr>
      <w:r>
        <w:tab/>
        <w:t>2/21/2017</w:t>
      </w:r>
      <w:r>
        <w:tab/>
        <w:t>Senate</w:t>
      </w:r>
      <w:r>
        <w:tab/>
      </w:r>
      <w:r w:rsidRPr="00780C8A">
        <w:t>Introduced and adopted (</w:t>
      </w:r>
      <w:hyperlink r:id="rId7" w:history="1">
        <w:r w:rsidRPr="00780C8A">
          <w:rPr>
            <w:rStyle w:val="Hyperlink"/>
          </w:rPr>
          <w:t>Senate Journal</w:t>
        </w:r>
        <w:r w:rsidRPr="00780C8A">
          <w:rPr>
            <w:rStyle w:val="Hyperlink"/>
          </w:rPr>
          <w:noBreakHyphen/>
          <w:t>page 13</w:t>
        </w:r>
      </w:hyperlink>
      <w:r w:rsidRPr="00780C8A">
        <w:t>)</w:t>
      </w:r>
    </w:p>
    <w:p w:rsidR="00C610DE" w:rsidRDefault="00C610DE" w:rsidP="00C610DE">
      <w:pPr>
        <w:widowControl w:val="0"/>
        <w:tabs>
          <w:tab w:val="right" w:pos="1008"/>
          <w:tab w:val="left" w:pos="1152"/>
          <w:tab w:val="left" w:pos="1872"/>
          <w:tab w:val="left" w:pos="9187"/>
        </w:tabs>
        <w:ind w:left="2088" w:hanging="2088"/>
        <w:jc w:val="left"/>
      </w:pPr>
    </w:p>
    <w:p w:rsidR="00B6636A" w:rsidRDefault="00B6636A" w:rsidP="00B663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636A">
          <w:rPr>
            <w:rStyle w:val="Hyperlink"/>
          </w:rPr>
          <w:t>legislative information</w:t>
        </w:r>
      </w:hyperlink>
      <w:r>
        <w:t xml:space="preserve"> at the website</w:t>
      </w:r>
    </w:p>
    <w:p w:rsidR="00B6636A" w:rsidRDefault="00B6636A" w:rsidP="00B6636A">
      <w:pPr>
        <w:widowControl w:val="0"/>
        <w:tabs>
          <w:tab w:val="right" w:pos="1008"/>
          <w:tab w:val="left" w:pos="1152"/>
          <w:tab w:val="left" w:pos="1872"/>
          <w:tab w:val="left" w:pos="9187"/>
        </w:tabs>
        <w:ind w:left="2088" w:hanging="2088"/>
        <w:jc w:val="left"/>
      </w:pPr>
    </w:p>
    <w:p w:rsidR="00B6636A" w:rsidRPr="00B6636A" w:rsidRDefault="00B6636A" w:rsidP="00B6636A">
      <w:pPr>
        <w:widowControl w:val="0"/>
        <w:tabs>
          <w:tab w:val="right" w:pos="1008"/>
          <w:tab w:val="left" w:pos="1152"/>
          <w:tab w:val="left" w:pos="1872"/>
          <w:tab w:val="left" w:pos="9187"/>
        </w:tabs>
        <w:ind w:left="2088" w:hanging="2088"/>
        <w:jc w:val="left"/>
      </w:pPr>
    </w:p>
    <w:p w:rsidR="00B6636A" w:rsidRDefault="00B6636A" w:rsidP="00B6636A">
      <w:r w:rsidRPr="00B6636A">
        <w:rPr>
          <w:b/>
        </w:rPr>
        <w:t>VERSIONS OF THIS BILL</w:t>
      </w:r>
    </w:p>
    <w:p w:rsidR="00B6636A" w:rsidRDefault="00B6636A" w:rsidP="00B6636A"/>
    <w:p w:rsidR="00B6636A" w:rsidRDefault="00D039B5" w:rsidP="00B6636A">
      <w:hyperlink r:id="rId9" w:history="1">
        <w:r w:rsidR="00B6636A">
          <w:rPr>
            <w:rStyle w:val="Hyperlink"/>
          </w:rPr>
          <w:t>2/21/2017</w:t>
        </w:r>
      </w:hyperlink>
    </w:p>
    <w:p w:rsidR="00B6636A" w:rsidRDefault="00B6636A" w:rsidP="00B6636A"/>
    <w:p w:rsidR="00B6636A" w:rsidRDefault="00B6636A" w:rsidP="00B6636A">
      <w:pPr>
        <w:sectPr w:rsidR="00B6636A" w:rsidSect="00B6636A">
          <w:pgSz w:w="12240" w:h="15840" w:code="1"/>
          <w:pgMar w:top="1080" w:right="1440" w:bottom="1080" w:left="1440" w:header="720" w:footer="720" w:gutter="0"/>
          <w:cols w:space="720"/>
          <w:noEndnote/>
          <w:docGrid w:linePitch="360"/>
        </w:sectPr>
      </w:pPr>
    </w:p>
    <w:p w:rsidR="002617CF" w:rsidRDefault="002617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A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VEJETHA H. JONES FOR HER COMMITMENT TO THE EDUCATION OF THE CHILDREN OF THE PALMETTO STATE AND </w:t>
      </w:r>
      <w:r w:rsidR="002247F7">
        <w:t xml:space="preserve">FOR </w:t>
      </w:r>
      <w:r>
        <w:t>THIRTY</w:t>
      </w:r>
      <w:r w:rsidR="00274242">
        <w:noBreakHyphen/>
      </w:r>
      <w:r>
        <w:t xml:space="preserve">FOUR YEARS </w:t>
      </w:r>
      <w:r w:rsidR="002247F7">
        <w:t>OF DEDICATION</w:t>
      </w:r>
      <w:r>
        <w:t xml:space="preserve"> TO THIS SERVICE AND TO WISH HER CONTINUED SUCCESS AND HAPPINESS IN ALL HER FUTURE ENDEAVORS.</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Senate of the State of South Carolina should pause in their deliberations to express their gratitude to Vejetha H. Jones for her significant contributions to the children of this great State;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Lexington</w:t>
      </w:r>
      <w:r w:rsidR="002247F7">
        <w:t xml:space="preserve"> County</w:t>
      </w:r>
      <w:r>
        <w:t>, Mrs. Jones graduated from Lexington Rosenwald High School. She received her bachelor</w:t>
      </w:r>
      <w:r w:rsidR="002247F7" w:rsidRPr="002247F7">
        <w:t>’</w:t>
      </w:r>
      <w:r>
        <w:t>s degree from Bened</w:t>
      </w:r>
      <w:r w:rsidR="00D3403B">
        <w:t>ict College and later</w:t>
      </w:r>
      <w:r>
        <w:t xml:space="preserve"> achieved her master</w:t>
      </w:r>
      <w:r w:rsidR="002247F7" w:rsidRPr="002247F7">
        <w:t>’</w:t>
      </w:r>
      <w:r>
        <w:t>s degree from the University of South Carolina;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7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teaching legacy in Laurens </w:t>
      </w:r>
      <w:r w:rsidR="002247F7">
        <w:t xml:space="preserve">County </w:t>
      </w:r>
      <w:r>
        <w:t xml:space="preserve">at Sanders High School in 1956. </w:t>
      </w:r>
      <w:r w:rsidR="0094647A">
        <w:t>In 1959, she and her daughter moved to Columbia, at which time she was hired by Richland School District One as a permanent substitute teacher. She served in this capacity until 1962; and</w:t>
      </w: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6FCA">
        <w:t xml:space="preserve">she </w:t>
      </w:r>
      <w:r>
        <w:t xml:space="preserve">was then hired to teach </w:t>
      </w:r>
      <w:r w:rsidR="006D6FCA">
        <w:t>at Cayce Elementary School, later named Ida A. Bull Elementary</w:t>
      </w:r>
      <w:r>
        <w:t>, where she spent seven years until the school</w:t>
      </w:r>
      <w:r w:rsidR="002247F7" w:rsidRPr="002247F7">
        <w:t>’</w:t>
      </w:r>
      <w:r>
        <w:t>s closing in 1968</w:t>
      </w:r>
      <w:r w:rsidR="006D6FCA">
        <w:t xml:space="preserve">. While </w:t>
      </w:r>
      <w:r>
        <w:t>at Cayce Elementary</w:t>
      </w:r>
      <w:r w:rsidR="006D6FCA">
        <w:t xml:space="preserve">, she worked under the tutelage of Mrs. Mazzie B. Bellinger. </w:t>
      </w:r>
      <w:r>
        <w:t xml:space="preserve">Mrs. Jones finished her teaching career </w:t>
      </w:r>
      <w:r w:rsidR="006D6FCA">
        <w:t xml:space="preserve">at </w:t>
      </w:r>
      <w:r w:rsidR="002247F7">
        <w:t>Claude</w:t>
      </w:r>
      <w:r w:rsidR="006D6FCA">
        <w:t xml:space="preserve"> A. Taylor Elementary School, from which she retired in 1990;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647A">
        <w:t xml:space="preserve">Mrs. Jones took great pride in her job as a teacher. She was aware of the impact she could have on the lives of the children </w:t>
      </w:r>
      <w:r w:rsidR="0094647A">
        <w:lastRenderedPageBreak/>
        <w:t>she taught, knowing that she had the power to shape the future of her students. She was known for her personal saying, “If the child fails, you as the teach</w:t>
      </w:r>
      <w:r w:rsidR="002247F7">
        <w:t>er</w:t>
      </w:r>
      <w:r w:rsidR="0094647A">
        <w:t xml:space="preserve"> have failed”; and</w:t>
      </w: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7A" w:rsidRDefault="0094647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Christian, Mrs. Jones is a member of First Nazareth Baptist Church (FNBC), a member of the Sunshine Garden Ministry</w:t>
      </w:r>
      <w:r w:rsidR="00D3403B">
        <w:t>,</w:t>
      </w:r>
      <w:r>
        <w:t xml:space="preserve"> and a former member of the FNBC sanctuary choir. She carries a piece of scripture close to her heart, </w:t>
      </w:r>
      <w:r w:rsidR="002247F7">
        <w:t>Philippians</w:t>
      </w:r>
      <w:r>
        <w:t xml:space="preserve"> 4:13 “I can do all things through Christ who strengthens me”; and</w:t>
      </w: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FCA" w:rsidRDefault="006D6FCA"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Jones is the mother of one beloved daughter Clevette and one lovely stepdaughter Carrie</w:t>
      </w:r>
      <w:r w:rsidR="0094647A">
        <w:t xml:space="preserve">. Furthermore, she is an avid reader and loves </w:t>
      </w:r>
      <w:r w:rsidR="002247F7">
        <w:t>plants, especially her favorite African Violets. Mrs. Jones stays active in the world of education to this day as an affiliate of the Lexington County Education Association, South Carolina Education Association, and National Education Association</w:t>
      </w:r>
      <w:r>
        <w:t>; and</w:t>
      </w:r>
    </w:p>
    <w:p w:rsidR="002247F7"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F7"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inspiring woman will be celebrating her eighty</w:t>
      </w:r>
      <w:r w:rsidR="00274242">
        <w:noBreakHyphen/>
      </w:r>
      <w:r>
        <w:t>third birthday on March 4, 2017. The members of the South Carolina Senate wish Mrs. Jones many happy years ahead.  Now, therefore,</w:t>
      </w:r>
    </w:p>
    <w:p w:rsidR="002247F7" w:rsidRDefault="002247F7" w:rsidP="0022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F7" w:rsidRDefault="002247F7" w:rsidP="0022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6FCA" w:rsidRDefault="006D6FCA" w:rsidP="0026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FCA" w:rsidRDefault="002247F7" w:rsidP="006D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D6FCA">
        <w:t xml:space="preserve">the members of the </w:t>
      </w:r>
      <w:r>
        <w:t xml:space="preserve">Senate </w:t>
      </w:r>
      <w:r w:rsidR="006D6FCA">
        <w:t xml:space="preserve">of the State of South Carolina, by this resolution, recognize and honor </w:t>
      </w:r>
      <w:r>
        <w:t>Vejetha H. Jones</w:t>
      </w:r>
      <w:r w:rsidR="006D6FCA">
        <w:t xml:space="preserve"> </w:t>
      </w:r>
      <w:r>
        <w:t>for her commitment to the education of the children of the Palmetto State and for thirty</w:t>
      </w:r>
      <w:r w:rsidR="00274242">
        <w:noBreakHyphen/>
      </w:r>
      <w:r>
        <w:t xml:space="preserve">four years of dedication to this service </w:t>
      </w:r>
      <w:r w:rsidR="006D6FCA">
        <w:t>and wish her continued success and happiness in all her future endeavors.</w:t>
      </w:r>
    </w:p>
    <w:p w:rsidR="00861A6D" w:rsidRDefault="00861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6D" w:rsidRDefault="00861A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47F7">
        <w:t>Mrs. Vejetha H. Jones</w:t>
      </w:r>
      <w:r>
        <w:t>.</w:t>
      </w:r>
    </w:p>
    <w:p w:rsidR="007237B5" w:rsidRDefault="00274242" w:rsidP="0064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36A" w:rsidRDefault="00B6636A" w:rsidP="00B6636A">
      <w:pPr>
        <w:suppressAutoHyphens/>
      </w:pPr>
    </w:p>
    <w:sectPr w:rsidR="00B6636A" w:rsidSect="00B663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588" w:rsidRDefault="001E3588" w:rsidP="009F0C77">
      <w:r>
        <w:separator/>
      </w:r>
    </w:p>
  </w:endnote>
  <w:endnote w:type="continuationSeparator" w:id="0">
    <w:p w:rsidR="001E3588" w:rsidRDefault="001E35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4A3FAA-6C77-4EEC-B058-1D7D50D1BBCB}"/>
    <w:embedBold r:id="rId2" w:fontKey="{CD851175-7982-4436-83C5-11BB9DF8DF2D}"/>
  </w:font>
  <w:font w:name="Calibri">
    <w:panose1 w:val="020F0502020204030204"/>
    <w:charset w:val="00"/>
    <w:family w:val="swiss"/>
    <w:pitch w:val="variable"/>
    <w:sig w:usb0="E00002FF" w:usb1="4000ACFF" w:usb2="00000001" w:usb3="00000000" w:csb0="0000019F" w:csb1="00000000"/>
    <w:embedRegular r:id="rId3" w:fontKey="{54A19483-28B6-4359-A939-2FAA7EC5439E}"/>
  </w:font>
  <w:font w:name="Segoe UI">
    <w:panose1 w:val="020B0502040204020203"/>
    <w:charset w:val="00"/>
    <w:family w:val="swiss"/>
    <w:pitch w:val="variable"/>
    <w:sig w:usb0="E10022FF" w:usb1="C000E47F" w:usb2="00000029" w:usb3="00000000" w:csb0="000001DF" w:csb1="00000000"/>
    <w:embedRegular r:id="rId4" w:fontKey="{0FA76985-145F-4CD7-957D-50EFFA3F28B2}"/>
  </w:font>
  <w:font w:name="Cambria">
    <w:panose1 w:val="02040503050406030204"/>
    <w:charset w:val="00"/>
    <w:family w:val="roman"/>
    <w:pitch w:val="variable"/>
    <w:sig w:usb0="E00002FF" w:usb1="400004FF" w:usb2="00000000" w:usb3="00000000" w:csb0="0000019F" w:csb1="00000000"/>
    <w:embedRegular r:id="rId5" w:fontKey="{D31A0296-5C03-4E28-9F7D-5B37081856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36A" w:rsidRPr="002617CF" w:rsidRDefault="00B6636A" w:rsidP="002617CF">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1414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588" w:rsidRDefault="001E3588" w:rsidP="009F0C77">
      <w:r>
        <w:separator/>
      </w:r>
    </w:p>
  </w:footnote>
  <w:footnote w:type="continuationSeparator" w:id="0">
    <w:p w:rsidR="001E3588" w:rsidRDefault="001E35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1ZW17"/>
    <w:docVar w:name="CoverBillType" w:val="r"/>
    <w:docVar w:name="DocPath" w:val="L:\Council\bills\RT\17071ZW17.DOCX"/>
    <w:docVar w:name="dvBillNumber" w:val="455"/>
    <w:docVar w:name="dvBillNumberPrefix" w:val="S. "/>
    <w:docVar w:name="dvOriginalBody" w:val="Senate"/>
    <w:docVar w:name="dvSteno" w:val="RT"/>
    <w:docVar w:name="NameofBody" w:val="s"/>
    <w:docVar w:name="vGroup2" w:val="Council"/>
  </w:docVars>
  <w:rsids>
    <w:rsidRoot w:val="00861A6D"/>
    <w:rsid w:val="000263D9"/>
    <w:rsid w:val="00026C9A"/>
    <w:rsid w:val="000965A1"/>
    <w:rsid w:val="000C487D"/>
    <w:rsid w:val="000E1785"/>
    <w:rsid w:val="000F39F2"/>
    <w:rsid w:val="001023A4"/>
    <w:rsid w:val="0010776B"/>
    <w:rsid w:val="00133E66"/>
    <w:rsid w:val="00134ACF"/>
    <w:rsid w:val="001414B5"/>
    <w:rsid w:val="00144E15"/>
    <w:rsid w:val="001A4A62"/>
    <w:rsid w:val="001A681E"/>
    <w:rsid w:val="001D08F2"/>
    <w:rsid w:val="001E3588"/>
    <w:rsid w:val="002037CA"/>
    <w:rsid w:val="002047A2"/>
    <w:rsid w:val="002247F7"/>
    <w:rsid w:val="002321B6"/>
    <w:rsid w:val="0023696B"/>
    <w:rsid w:val="00250967"/>
    <w:rsid w:val="002617CF"/>
    <w:rsid w:val="00274242"/>
    <w:rsid w:val="002759C5"/>
    <w:rsid w:val="00277DEE"/>
    <w:rsid w:val="00280D88"/>
    <w:rsid w:val="00294ABE"/>
    <w:rsid w:val="002A3EB4"/>
    <w:rsid w:val="00325348"/>
    <w:rsid w:val="00387449"/>
    <w:rsid w:val="00393688"/>
    <w:rsid w:val="003D411E"/>
    <w:rsid w:val="003E3C1E"/>
    <w:rsid w:val="003E6148"/>
    <w:rsid w:val="003E7D04"/>
    <w:rsid w:val="00400EAA"/>
    <w:rsid w:val="0041760A"/>
    <w:rsid w:val="004203D7"/>
    <w:rsid w:val="0042101D"/>
    <w:rsid w:val="0043190D"/>
    <w:rsid w:val="0045321A"/>
    <w:rsid w:val="0046175E"/>
    <w:rsid w:val="004809EE"/>
    <w:rsid w:val="004B2A8B"/>
    <w:rsid w:val="00511EE9"/>
    <w:rsid w:val="00521E00"/>
    <w:rsid w:val="00577C6C"/>
    <w:rsid w:val="0058501B"/>
    <w:rsid w:val="005856E2"/>
    <w:rsid w:val="005C5AC4"/>
    <w:rsid w:val="0061228A"/>
    <w:rsid w:val="006215AA"/>
    <w:rsid w:val="006340D9"/>
    <w:rsid w:val="00643B8E"/>
    <w:rsid w:val="00644A83"/>
    <w:rsid w:val="00653ECC"/>
    <w:rsid w:val="00665EBC"/>
    <w:rsid w:val="00680479"/>
    <w:rsid w:val="0069470D"/>
    <w:rsid w:val="006A476C"/>
    <w:rsid w:val="006C6A93"/>
    <w:rsid w:val="006D6FCA"/>
    <w:rsid w:val="006E02F9"/>
    <w:rsid w:val="006F3F76"/>
    <w:rsid w:val="007237B5"/>
    <w:rsid w:val="00753C04"/>
    <w:rsid w:val="00756946"/>
    <w:rsid w:val="00757F80"/>
    <w:rsid w:val="00771EEC"/>
    <w:rsid w:val="00786819"/>
    <w:rsid w:val="007A0FA9"/>
    <w:rsid w:val="007A325A"/>
    <w:rsid w:val="007C3099"/>
    <w:rsid w:val="007E72BE"/>
    <w:rsid w:val="007F1523"/>
    <w:rsid w:val="007F509E"/>
    <w:rsid w:val="007F5799"/>
    <w:rsid w:val="007F6947"/>
    <w:rsid w:val="00834A12"/>
    <w:rsid w:val="00861A6D"/>
    <w:rsid w:val="00872729"/>
    <w:rsid w:val="008F4429"/>
    <w:rsid w:val="00932670"/>
    <w:rsid w:val="009352BB"/>
    <w:rsid w:val="0094647A"/>
    <w:rsid w:val="00990668"/>
    <w:rsid w:val="009B397B"/>
    <w:rsid w:val="009E58BD"/>
    <w:rsid w:val="009F0C77"/>
    <w:rsid w:val="009F4DD1"/>
    <w:rsid w:val="00A64E80"/>
    <w:rsid w:val="00A741D9"/>
    <w:rsid w:val="00A85589"/>
    <w:rsid w:val="00A9741D"/>
    <w:rsid w:val="00AB0576"/>
    <w:rsid w:val="00AB7B35"/>
    <w:rsid w:val="00AD4B17"/>
    <w:rsid w:val="00AD5F0F"/>
    <w:rsid w:val="00B26FA6"/>
    <w:rsid w:val="00B6636A"/>
    <w:rsid w:val="00B741CB"/>
    <w:rsid w:val="00B87AF8"/>
    <w:rsid w:val="00B934F3"/>
    <w:rsid w:val="00BB6347"/>
    <w:rsid w:val="00BB7128"/>
    <w:rsid w:val="00BD2134"/>
    <w:rsid w:val="00C038D8"/>
    <w:rsid w:val="00C045DD"/>
    <w:rsid w:val="00C3136F"/>
    <w:rsid w:val="00C3483A"/>
    <w:rsid w:val="00C610DE"/>
    <w:rsid w:val="00C74E9D"/>
    <w:rsid w:val="00C82FD3"/>
    <w:rsid w:val="00CC6B7B"/>
    <w:rsid w:val="00CD3619"/>
    <w:rsid w:val="00CD4A01"/>
    <w:rsid w:val="00CF4447"/>
    <w:rsid w:val="00D239F9"/>
    <w:rsid w:val="00D24C61"/>
    <w:rsid w:val="00D3403B"/>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714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87A3F-D383-4356-968B-71B8D885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4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03B"/>
    <w:rPr>
      <w:rFonts w:ascii="Segoe UI" w:eastAsia="Times New Roman" w:hAnsi="Segoe UI" w:cs="Segoe UI"/>
      <w:sz w:val="18"/>
      <w:szCs w:val="18"/>
    </w:rPr>
  </w:style>
  <w:style w:type="character" w:styleId="Hyperlink">
    <w:name w:val="Hyperlink"/>
    <w:basedOn w:val="DefaultParagraphFont"/>
    <w:uiPriority w:val="99"/>
    <w:unhideWhenUsed/>
    <w:rsid w:val="00B66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amp;session=122&amp;summary=B" TargetMode="External"/><Relationship Id="rId3" Type="http://schemas.openxmlformats.org/officeDocument/2006/relationships/settings" Target="settings.xml"/><Relationship Id="rId7" Type="http://schemas.openxmlformats.org/officeDocument/2006/relationships/hyperlink" Target="file:///h:\sj\2017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5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9D708-BA3B-4767-AB80-BBF33953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637</Words>
  <Characters>3378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 Vajetha H. Jones - South Carolina Legislature Online</dc:title>
  <dc:subject/>
  <dc:creator>Rebecca Turner</dc:creator>
  <cp:keywords/>
  <dc:description/>
  <cp:lastModifiedBy>S Volk</cp:lastModifiedBy>
  <cp:revision>2</cp:revision>
  <cp:lastPrinted>2017-02-21T17:22:00Z</cp:lastPrinted>
  <dcterms:created xsi:type="dcterms:W3CDTF">2017-02-27T20:52:00Z</dcterms:created>
  <dcterms:modified xsi:type="dcterms:W3CDTF">2017-02-27T20:52:00Z</dcterms:modified>
</cp:coreProperties>
</file>