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42E" w:rsidRPr="00CC142E" w:rsidRDefault="00CC142E" w:rsidP="00CC1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C142E">
        <w:rPr>
          <w:rFonts w:eastAsia="Times New Roman" w:cs="Times New Roman"/>
          <w:b/>
          <w:szCs w:val="20"/>
        </w:rPr>
        <w:t>South Carolina General Assembly</w:t>
      </w:r>
    </w:p>
    <w:p w:rsidR="00CC142E" w:rsidRPr="00CC142E" w:rsidRDefault="00CC142E" w:rsidP="00CC1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C142E">
        <w:rPr>
          <w:rFonts w:eastAsia="Times New Roman" w:cs="Times New Roman"/>
          <w:szCs w:val="20"/>
        </w:rPr>
        <w:t>122nd Session, 2017-2018</w:t>
      </w:r>
    </w:p>
    <w:p w:rsidR="00CC142E" w:rsidRPr="00CC142E" w:rsidRDefault="00CC142E" w:rsidP="00CC1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142E" w:rsidRPr="00CC142E" w:rsidRDefault="00884C04" w:rsidP="00CC1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A222, R264, H4705</w:t>
      </w:r>
    </w:p>
    <w:p w:rsidR="00CC142E" w:rsidRPr="00CC142E" w:rsidRDefault="00CC142E" w:rsidP="00CC1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C142E" w:rsidRPr="00CC142E" w:rsidRDefault="00CC142E" w:rsidP="00CC1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C142E">
        <w:rPr>
          <w:rFonts w:eastAsia="Times New Roman" w:cs="Times New Roman"/>
          <w:b/>
          <w:szCs w:val="20"/>
        </w:rPr>
        <w:t>STATUS INFORMATION</w:t>
      </w:r>
    </w:p>
    <w:p w:rsidR="00CC142E" w:rsidRPr="00CC142E" w:rsidRDefault="00CC142E" w:rsidP="00CC1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142E" w:rsidRPr="00CC142E" w:rsidRDefault="00CC142E" w:rsidP="00CC1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C142E">
        <w:rPr>
          <w:rFonts w:eastAsia="Times New Roman" w:cs="Times New Roman"/>
          <w:szCs w:val="20"/>
        </w:rPr>
        <w:t>General Bill</w:t>
      </w:r>
    </w:p>
    <w:p w:rsidR="00CC142E" w:rsidRPr="00CC142E" w:rsidRDefault="00CC142E" w:rsidP="00CC1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C142E">
        <w:rPr>
          <w:rFonts w:eastAsia="Times New Roman" w:cs="Times New Roman"/>
          <w:szCs w:val="20"/>
        </w:rPr>
        <w:t>Sponsors: Reps. Bannister, Elliott, Arrington, Long, Chumley, B. Newton, Martin, Henderson</w:t>
      </w:r>
      <w:r w:rsidRPr="00CC142E">
        <w:rPr>
          <w:rFonts w:eastAsia="Times New Roman" w:cs="Times New Roman"/>
          <w:szCs w:val="20"/>
        </w:rPr>
        <w:noBreakHyphen/>
        <w:t>Myers, G.R. Smith, Trantham, Bryant, Hamilton, Hixon, S. Rivers, Stringer, Brawley and Ballentine</w:t>
      </w:r>
    </w:p>
    <w:p w:rsidR="00CC142E" w:rsidRPr="00CC142E" w:rsidRDefault="00CC142E" w:rsidP="00CC1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C142E">
        <w:rPr>
          <w:rFonts w:eastAsia="Times New Roman" w:cs="Times New Roman"/>
          <w:szCs w:val="20"/>
        </w:rPr>
        <w:t>Document Path: l:\council\bills\cc\15189vr18.docx</w:t>
      </w:r>
    </w:p>
    <w:p w:rsidR="00CC142E" w:rsidRPr="00CC142E" w:rsidRDefault="00CC142E" w:rsidP="00CC1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0345" w:rsidRDefault="00440345" w:rsidP="00CC1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24, 2018</w:t>
      </w:r>
    </w:p>
    <w:p w:rsidR="00440345" w:rsidRDefault="00440345" w:rsidP="00CC1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21, 2018</w:t>
      </w:r>
    </w:p>
    <w:p w:rsidR="00440345" w:rsidRDefault="00440345" w:rsidP="00CC1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26, 2018</w:t>
      </w:r>
    </w:p>
    <w:p w:rsidR="00440345" w:rsidRDefault="00440345" w:rsidP="00CC1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 2018</w:t>
      </w:r>
    </w:p>
    <w:p w:rsidR="00440345" w:rsidRDefault="00440345" w:rsidP="00CC1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440345" w:rsidRDefault="00440345" w:rsidP="00CC1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142E" w:rsidRPr="00CC142E" w:rsidRDefault="00CC142E" w:rsidP="00CC1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C142E">
        <w:rPr>
          <w:rFonts w:eastAsia="Times New Roman" w:cs="Times New Roman"/>
          <w:szCs w:val="20"/>
        </w:rPr>
        <w:t xml:space="preserve">Summary: </w:t>
      </w:r>
      <w:r w:rsidR="006B4BDE">
        <w:rPr>
          <w:rFonts w:eastAsia="Times New Roman" w:cs="Times New Roman"/>
          <w:szCs w:val="20"/>
        </w:rPr>
        <w:t>Religious counselors designated as mandated reporters</w:t>
      </w:r>
    </w:p>
    <w:p w:rsidR="00CC142E" w:rsidRPr="00CC142E" w:rsidRDefault="00CC142E" w:rsidP="00CC1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142E" w:rsidRPr="00CC142E" w:rsidRDefault="00CC142E" w:rsidP="00CC1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142E" w:rsidRPr="00CC142E" w:rsidRDefault="00CC142E" w:rsidP="00CC142E">
      <w:pPr>
        <w:widowControl w:val="0"/>
        <w:tabs>
          <w:tab w:val="center" w:pos="590"/>
          <w:tab w:val="center" w:pos="1440"/>
          <w:tab w:val="left" w:pos="1872"/>
          <w:tab w:val="left" w:pos="9187"/>
        </w:tabs>
        <w:rPr>
          <w:rFonts w:eastAsia="Times New Roman" w:cs="Times New Roman"/>
          <w:szCs w:val="20"/>
        </w:rPr>
      </w:pPr>
      <w:r w:rsidRPr="00CC142E">
        <w:rPr>
          <w:rFonts w:eastAsia="Times New Roman" w:cs="Times New Roman"/>
          <w:b/>
          <w:szCs w:val="20"/>
        </w:rPr>
        <w:t>HISTORY OF LEGISLATIVE ACTIONS</w:t>
      </w:r>
    </w:p>
    <w:p w:rsidR="00CC142E" w:rsidRPr="00CC142E" w:rsidRDefault="00CC142E" w:rsidP="00CC142E">
      <w:pPr>
        <w:widowControl w:val="0"/>
        <w:tabs>
          <w:tab w:val="center" w:pos="590"/>
          <w:tab w:val="center" w:pos="1440"/>
          <w:tab w:val="left" w:pos="1872"/>
          <w:tab w:val="left" w:pos="9187"/>
        </w:tabs>
        <w:rPr>
          <w:rFonts w:eastAsia="Times New Roman" w:cs="Times New Roman"/>
          <w:szCs w:val="20"/>
        </w:rPr>
      </w:pPr>
    </w:p>
    <w:p w:rsidR="00CC142E" w:rsidRPr="00CC142E" w:rsidRDefault="00CC142E" w:rsidP="00CC142E">
      <w:pPr>
        <w:widowControl w:val="0"/>
        <w:tabs>
          <w:tab w:val="center" w:pos="590"/>
          <w:tab w:val="center" w:pos="1440"/>
          <w:tab w:val="left" w:pos="1872"/>
          <w:tab w:val="left" w:pos="9187"/>
        </w:tabs>
        <w:rPr>
          <w:rFonts w:eastAsia="Times New Roman" w:cs="Times New Roman"/>
          <w:szCs w:val="20"/>
        </w:rPr>
      </w:pPr>
      <w:r w:rsidRPr="00CC142E">
        <w:rPr>
          <w:rFonts w:eastAsia="Times New Roman" w:cs="Times New Roman"/>
          <w:szCs w:val="20"/>
          <w:u w:val="single"/>
        </w:rPr>
        <w:tab/>
        <w:t>Date</w:t>
      </w:r>
      <w:r w:rsidRPr="00CC142E">
        <w:rPr>
          <w:rFonts w:eastAsia="Times New Roman" w:cs="Times New Roman"/>
          <w:szCs w:val="20"/>
          <w:u w:val="single"/>
        </w:rPr>
        <w:tab/>
        <w:t>Body</w:t>
      </w:r>
      <w:r w:rsidRPr="00CC142E">
        <w:rPr>
          <w:rFonts w:eastAsia="Times New Roman" w:cs="Times New Roman"/>
          <w:szCs w:val="20"/>
          <w:u w:val="single"/>
        </w:rPr>
        <w:tab/>
        <w:t>Action Description with journal page number</w:t>
      </w:r>
      <w:r w:rsidRPr="00CC142E">
        <w:rPr>
          <w:rFonts w:eastAsia="Times New Roman" w:cs="Times New Roman"/>
          <w:szCs w:val="20"/>
          <w:u w:val="single"/>
        </w:rPr>
        <w:tab/>
      </w:r>
    </w:p>
    <w:p w:rsidR="00884C04" w:rsidRDefault="00884C04" w:rsidP="00884C04">
      <w:pPr>
        <w:widowControl w:val="0"/>
        <w:tabs>
          <w:tab w:val="right" w:pos="1008"/>
          <w:tab w:val="left" w:pos="1152"/>
          <w:tab w:val="left" w:pos="1872"/>
          <w:tab w:val="left" w:pos="9187"/>
        </w:tabs>
        <w:ind w:left="2088" w:hanging="2088"/>
        <w:rPr>
          <w:rFonts w:cs="Times New Roman"/>
        </w:rPr>
      </w:pPr>
      <w:r>
        <w:rPr>
          <w:rFonts w:cs="Times New Roman"/>
        </w:rPr>
        <w:tab/>
        <w:t>1/24/2018</w:t>
      </w:r>
      <w:r>
        <w:rPr>
          <w:rFonts w:cs="Times New Roman"/>
        </w:rPr>
        <w:tab/>
        <w:t>House</w:t>
      </w:r>
      <w:r>
        <w:rPr>
          <w:rFonts w:cs="Times New Roman"/>
        </w:rPr>
        <w:tab/>
      </w:r>
      <w:r w:rsidRPr="00D470EF">
        <w:rPr>
          <w:rFonts w:cs="Times New Roman"/>
        </w:rPr>
        <w:t>Introduced and read first time (</w:t>
      </w:r>
      <w:hyperlink r:id="rId7" w:history="1">
        <w:r w:rsidRPr="00D470EF">
          <w:rPr>
            <w:rStyle w:val="Hyperlink"/>
            <w:rFonts w:cs="Times New Roman"/>
          </w:rPr>
          <w:t>House Journal</w:t>
        </w:r>
        <w:r w:rsidRPr="00D470EF">
          <w:rPr>
            <w:rStyle w:val="Hyperlink"/>
            <w:rFonts w:cs="Times New Roman"/>
          </w:rPr>
          <w:noBreakHyphen/>
          <w:t>page 74</w:t>
        </w:r>
      </w:hyperlink>
      <w:r w:rsidRPr="00D470EF">
        <w:rPr>
          <w:rFonts w:cs="Times New Roman"/>
        </w:rPr>
        <w:t>)</w:t>
      </w:r>
    </w:p>
    <w:p w:rsidR="00884C04" w:rsidRDefault="00884C04" w:rsidP="00884C04">
      <w:pPr>
        <w:widowControl w:val="0"/>
        <w:tabs>
          <w:tab w:val="right" w:pos="1008"/>
          <w:tab w:val="left" w:pos="1152"/>
          <w:tab w:val="left" w:pos="1872"/>
          <w:tab w:val="left" w:pos="9187"/>
        </w:tabs>
        <w:ind w:left="2088" w:hanging="2088"/>
        <w:rPr>
          <w:rFonts w:cs="Times New Roman"/>
        </w:rPr>
      </w:pPr>
      <w:r>
        <w:rPr>
          <w:rFonts w:cs="Times New Roman"/>
        </w:rPr>
        <w:tab/>
        <w:t>1/24/2018</w:t>
      </w:r>
      <w:r>
        <w:rPr>
          <w:rFonts w:cs="Times New Roman"/>
        </w:rPr>
        <w:tab/>
        <w:t>House</w:t>
      </w:r>
      <w:r>
        <w:rPr>
          <w:rFonts w:cs="Times New Roman"/>
        </w:rPr>
        <w:tab/>
      </w:r>
      <w:r w:rsidRPr="00D470EF">
        <w:rPr>
          <w:rFonts w:cs="Times New Roman"/>
        </w:rPr>
        <w:t>Ref</w:t>
      </w:r>
      <w:r>
        <w:rPr>
          <w:rFonts w:cs="Times New Roman"/>
        </w:rPr>
        <w:t xml:space="preserve">erred to Committee on </w:t>
      </w:r>
      <w:r w:rsidRPr="00D470EF">
        <w:rPr>
          <w:rFonts w:cs="Times New Roman"/>
          <w:b/>
        </w:rPr>
        <w:t>Judiciary</w:t>
      </w:r>
      <w:r>
        <w:rPr>
          <w:rFonts w:cs="Times New Roman"/>
        </w:rPr>
        <w:t xml:space="preserve"> </w:t>
      </w:r>
      <w:r w:rsidRPr="00D470EF">
        <w:rPr>
          <w:rFonts w:cs="Times New Roman"/>
        </w:rPr>
        <w:t>(</w:t>
      </w:r>
      <w:hyperlink r:id="rId8" w:history="1">
        <w:r w:rsidRPr="00D470EF">
          <w:rPr>
            <w:rStyle w:val="Hyperlink"/>
            <w:rFonts w:cs="Times New Roman"/>
          </w:rPr>
          <w:t>House Journal</w:t>
        </w:r>
        <w:r w:rsidRPr="00D470EF">
          <w:rPr>
            <w:rStyle w:val="Hyperlink"/>
            <w:rFonts w:cs="Times New Roman"/>
          </w:rPr>
          <w:noBreakHyphen/>
          <w:t>page 74</w:t>
        </w:r>
      </w:hyperlink>
      <w:bookmarkStart w:id="0" w:name="_GoBack"/>
      <w:bookmarkEnd w:id="0"/>
      <w:r w:rsidRPr="00D470EF">
        <w:rPr>
          <w:rFonts w:cs="Times New Roman"/>
        </w:rPr>
        <w:t>)</w:t>
      </w:r>
    </w:p>
    <w:p w:rsidR="00884C04" w:rsidRDefault="00884C04" w:rsidP="00884C04">
      <w:pPr>
        <w:widowControl w:val="0"/>
        <w:tabs>
          <w:tab w:val="right" w:pos="1008"/>
          <w:tab w:val="left" w:pos="1152"/>
          <w:tab w:val="left" w:pos="1872"/>
          <w:tab w:val="left" w:pos="9187"/>
        </w:tabs>
        <w:ind w:left="2088" w:hanging="2088"/>
        <w:rPr>
          <w:rFonts w:cs="Times New Roman"/>
        </w:rPr>
      </w:pPr>
      <w:r>
        <w:rPr>
          <w:rFonts w:cs="Times New Roman"/>
        </w:rPr>
        <w:tab/>
        <w:t>2/6/2018</w:t>
      </w:r>
      <w:r>
        <w:rPr>
          <w:rFonts w:cs="Times New Roman"/>
        </w:rPr>
        <w:tab/>
        <w:t>House</w:t>
      </w:r>
      <w:r>
        <w:rPr>
          <w:rFonts w:cs="Times New Roman"/>
        </w:rPr>
        <w:tab/>
      </w:r>
      <w:r w:rsidRPr="00D470EF">
        <w:rPr>
          <w:rFonts w:cs="Times New Roman"/>
        </w:rPr>
        <w:t>Member(s) request name added as sponsor: Brawley</w:t>
      </w:r>
    </w:p>
    <w:p w:rsidR="00884C04" w:rsidRDefault="00884C04" w:rsidP="00884C04">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House</w:t>
      </w:r>
      <w:r>
        <w:rPr>
          <w:rFonts w:cs="Times New Roman"/>
        </w:rPr>
        <w:tab/>
      </w:r>
      <w:r w:rsidRPr="00D470EF">
        <w:rPr>
          <w:rFonts w:cs="Times New Roman"/>
        </w:rPr>
        <w:t>Committee r</w:t>
      </w:r>
      <w:r>
        <w:rPr>
          <w:rFonts w:cs="Times New Roman"/>
        </w:rPr>
        <w:t xml:space="preserve">eport: Favorable with amendment </w:t>
      </w:r>
      <w:r w:rsidRPr="00D470EF">
        <w:rPr>
          <w:rFonts w:cs="Times New Roman"/>
          <w:b/>
        </w:rPr>
        <w:t>Judiciary</w:t>
      </w:r>
      <w:r w:rsidRPr="00D470EF">
        <w:rPr>
          <w:rFonts w:cs="Times New Roman"/>
        </w:rPr>
        <w:t xml:space="preserve"> (</w:t>
      </w:r>
      <w:hyperlink r:id="rId9" w:history="1">
        <w:r w:rsidRPr="00D470EF">
          <w:rPr>
            <w:rStyle w:val="Hyperlink"/>
            <w:rFonts w:cs="Times New Roman"/>
          </w:rPr>
          <w:t>House Journal</w:t>
        </w:r>
        <w:r w:rsidRPr="00D470EF">
          <w:rPr>
            <w:rStyle w:val="Hyperlink"/>
            <w:rFonts w:cs="Times New Roman"/>
          </w:rPr>
          <w:noBreakHyphen/>
          <w:t>page 55</w:t>
        </w:r>
      </w:hyperlink>
      <w:r w:rsidRPr="00D470EF">
        <w:rPr>
          <w:rFonts w:cs="Times New Roman"/>
        </w:rPr>
        <w:t>)</w:t>
      </w:r>
    </w:p>
    <w:p w:rsidR="00884C04" w:rsidRDefault="00884C04" w:rsidP="00884C04">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t>House</w:t>
      </w:r>
      <w:r>
        <w:rPr>
          <w:rFonts w:cs="Times New Roman"/>
        </w:rPr>
        <w:tab/>
      </w:r>
      <w:r w:rsidRPr="00D470EF">
        <w:rPr>
          <w:rFonts w:cs="Times New Roman"/>
        </w:rPr>
        <w:t>Member(s) request name added as sponsor: Ballentine</w:t>
      </w:r>
    </w:p>
    <w:p w:rsidR="00884C04" w:rsidRDefault="00884C04" w:rsidP="00884C04">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t>House</w:t>
      </w:r>
      <w:r>
        <w:rPr>
          <w:rFonts w:cs="Times New Roman"/>
        </w:rPr>
        <w:tab/>
      </w:r>
      <w:r w:rsidRPr="00D470EF">
        <w:rPr>
          <w:rFonts w:cs="Times New Roman"/>
        </w:rPr>
        <w:t>Amended (</w:t>
      </w:r>
      <w:hyperlink r:id="rId10" w:history="1">
        <w:r w:rsidRPr="00D470EF">
          <w:rPr>
            <w:rStyle w:val="Hyperlink"/>
            <w:rFonts w:cs="Times New Roman"/>
          </w:rPr>
          <w:t>House Journal</w:t>
        </w:r>
        <w:r w:rsidRPr="00D470EF">
          <w:rPr>
            <w:rStyle w:val="Hyperlink"/>
            <w:rFonts w:cs="Times New Roman"/>
          </w:rPr>
          <w:noBreakHyphen/>
          <w:t>page 13</w:t>
        </w:r>
      </w:hyperlink>
      <w:r w:rsidRPr="00D470EF">
        <w:rPr>
          <w:rFonts w:cs="Times New Roman"/>
        </w:rPr>
        <w:t>)</w:t>
      </w:r>
    </w:p>
    <w:p w:rsidR="00884C04" w:rsidRDefault="00884C04" w:rsidP="00884C04">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t>House</w:t>
      </w:r>
      <w:r>
        <w:rPr>
          <w:rFonts w:cs="Times New Roman"/>
        </w:rPr>
        <w:tab/>
      </w:r>
      <w:r w:rsidRPr="00D470EF">
        <w:rPr>
          <w:rFonts w:cs="Times New Roman"/>
        </w:rPr>
        <w:t>Read second time (</w:t>
      </w:r>
      <w:hyperlink r:id="rId11" w:history="1">
        <w:r w:rsidRPr="00D470EF">
          <w:rPr>
            <w:rStyle w:val="Hyperlink"/>
            <w:rFonts w:cs="Times New Roman"/>
          </w:rPr>
          <w:t>House Journal</w:t>
        </w:r>
        <w:r w:rsidRPr="00D470EF">
          <w:rPr>
            <w:rStyle w:val="Hyperlink"/>
            <w:rFonts w:cs="Times New Roman"/>
          </w:rPr>
          <w:noBreakHyphen/>
          <w:t>page 13</w:t>
        </w:r>
      </w:hyperlink>
      <w:r w:rsidRPr="00D470EF">
        <w:rPr>
          <w:rFonts w:cs="Times New Roman"/>
        </w:rPr>
        <w:t>)</w:t>
      </w:r>
    </w:p>
    <w:p w:rsidR="00884C04" w:rsidRDefault="00884C04" w:rsidP="00884C04">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t>House</w:t>
      </w:r>
      <w:r>
        <w:rPr>
          <w:rFonts w:cs="Times New Roman"/>
        </w:rPr>
        <w:tab/>
      </w:r>
      <w:r w:rsidRPr="00D470EF">
        <w:rPr>
          <w:rFonts w:cs="Times New Roman"/>
        </w:rPr>
        <w:t>Roll call Yeas</w:t>
      </w:r>
      <w:r>
        <w:rPr>
          <w:rFonts w:cs="Times New Roman"/>
        </w:rPr>
        <w:noBreakHyphen/>
      </w:r>
      <w:r w:rsidRPr="00D470EF">
        <w:rPr>
          <w:rFonts w:cs="Times New Roman"/>
        </w:rPr>
        <w:t>103  Nays</w:t>
      </w:r>
      <w:r>
        <w:rPr>
          <w:rFonts w:cs="Times New Roman"/>
        </w:rPr>
        <w:noBreakHyphen/>
      </w:r>
      <w:r w:rsidRPr="00D470EF">
        <w:rPr>
          <w:rFonts w:cs="Times New Roman"/>
        </w:rPr>
        <w:t>0 (</w:t>
      </w:r>
      <w:hyperlink r:id="rId12" w:history="1">
        <w:r w:rsidRPr="00D470EF">
          <w:rPr>
            <w:rStyle w:val="Hyperlink"/>
            <w:rFonts w:cs="Times New Roman"/>
          </w:rPr>
          <w:t>House Journal</w:t>
        </w:r>
        <w:r w:rsidRPr="00D470EF">
          <w:rPr>
            <w:rStyle w:val="Hyperlink"/>
            <w:rFonts w:cs="Times New Roman"/>
          </w:rPr>
          <w:noBreakHyphen/>
          <w:t>page 15</w:t>
        </w:r>
      </w:hyperlink>
      <w:r w:rsidRPr="00D470EF">
        <w:rPr>
          <w:rFonts w:cs="Times New Roman"/>
        </w:rPr>
        <w:t>)</w:t>
      </w:r>
    </w:p>
    <w:p w:rsidR="00884C04" w:rsidRDefault="00884C04" w:rsidP="00884C04">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House</w:t>
      </w:r>
      <w:r>
        <w:rPr>
          <w:rFonts w:cs="Times New Roman"/>
        </w:rPr>
        <w:tab/>
      </w:r>
      <w:r w:rsidRPr="00D470EF">
        <w:rPr>
          <w:rFonts w:cs="Times New Roman"/>
        </w:rPr>
        <w:t>Rea</w:t>
      </w:r>
      <w:r>
        <w:rPr>
          <w:rFonts w:cs="Times New Roman"/>
        </w:rPr>
        <w:t xml:space="preserve">d third time and sent to Senate </w:t>
      </w:r>
      <w:r w:rsidRPr="00D470EF">
        <w:rPr>
          <w:rFonts w:cs="Times New Roman"/>
        </w:rPr>
        <w:t>(</w:t>
      </w:r>
      <w:hyperlink r:id="rId13" w:history="1">
        <w:r w:rsidRPr="00D470EF">
          <w:rPr>
            <w:rStyle w:val="Hyperlink"/>
            <w:rFonts w:cs="Times New Roman"/>
          </w:rPr>
          <w:t>House Journal</w:t>
        </w:r>
        <w:r w:rsidRPr="00D470EF">
          <w:rPr>
            <w:rStyle w:val="Hyperlink"/>
            <w:rFonts w:cs="Times New Roman"/>
          </w:rPr>
          <w:noBreakHyphen/>
          <w:t>page 23</w:t>
        </w:r>
      </w:hyperlink>
      <w:r w:rsidRPr="00D470EF">
        <w:rPr>
          <w:rFonts w:cs="Times New Roman"/>
        </w:rPr>
        <w:t>)</w:t>
      </w:r>
    </w:p>
    <w:p w:rsidR="00884C04" w:rsidRDefault="00884C04" w:rsidP="00884C04">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Senate</w:t>
      </w:r>
      <w:r>
        <w:rPr>
          <w:rFonts w:cs="Times New Roman"/>
        </w:rPr>
        <w:tab/>
      </w:r>
      <w:r w:rsidRPr="00D470EF">
        <w:rPr>
          <w:rFonts w:cs="Times New Roman"/>
        </w:rPr>
        <w:t>Introduced and read first time (</w:t>
      </w:r>
      <w:hyperlink r:id="rId14" w:history="1">
        <w:r w:rsidRPr="00D470EF">
          <w:rPr>
            <w:rStyle w:val="Hyperlink"/>
            <w:rFonts w:cs="Times New Roman"/>
          </w:rPr>
          <w:t>Senate Journal</w:t>
        </w:r>
        <w:r w:rsidRPr="00D470EF">
          <w:rPr>
            <w:rStyle w:val="Hyperlink"/>
            <w:rFonts w:cs="Times New Roman"/>
          </w:rPr>
          <w:noBreakHyphen/>
          <w:t>page 7</w:t>
        </w:r>
      </w:hyperlink>
      <w:r w:rsidRPr="00D470EF">
        <w:rPr>
          <w:rFonts w:cs="Times New Roman"/>
        </w:rPr>
        <w:t>)</w:t>
      </w:r>
    </w:p>
    <w:p w:rsidR="00884C04" w:rsidRDefault="00884C04" w:rsidP="00884C04">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Senate</w:t>
      </w:r>
      <w:r>
        <w:rPr>
          <w:rFonts w:cs="Times New Roman"/>
        </w:rPr>
        <w:tab/>
      </w:r>
      <w:r w:rsidRPr="00D470EF">
        <w:rPr>
          <w:rFonts w:cs="Times New Roman"/>
        </w:rPr>
        <w:t>R</w:t>
      </w:r>
      <w:r>
        <w:rPr>
          <w:rFonts w:cs="Times New Roman"/>
        </w:rPr>
        <w:t xml:space="preserve">eferred to Committee on </w:t>
      </w:r>
      <w:r w:rsidRPr="00D470EF">
        <w:rPr>
          <w:rFonts w:cs="Times New Roman"/>
          <w:b/>
        </w:rPr>
        <w:t>General</w:t>
      </w:r>
      <w:r>
        <w:rPr>
          <w:rFonts w:cs="Times New Roman"/>
        </w:rPr>
        <w:t xml:space="preserve"> </w:t>
      </w:r>
      <w:r w:rsidRPr="00D470EF">
        <w:rPr>
          <w:rFonts w:cs="Times New Roman"/>
        </w:rPr>
        <w:t>(</w:t>
      </w:r>
      <w:hyperlink r:id="rId15" w:history="1">
        <w:r w:rsidRPr="00D470EF">
          <w:rPr>
            <w:rStyle w:val="Hyperlink"/>
            <w:rFonts w:cs="Times New Roman"/>
          </w:rPr>
          <w:t>Senate Journal</w:t>
        </w:r>
        <w:r w:rsidRPr="00D470EF">
          <w:rPr>
            <w:rStyle w:val="Hyperlink"/>
            <w:rFonts w:cs="Times New Roman"/>
          </w:rPr>
          <w:noBreakHyphen/>
          <w:t>page 7</w:t>
        </w:r>
      </w:hyperlink>
      <w:r w:rsidRPr="00D470EF">
        <w:rPr>
          <w:rFonts w:cs="Times New Roman"/>
        </w:rPr>
        <w:t>)</w:t>
      </w:r>
    </w:p>
    <w:p w:rsidR="00884C04" w:rsidRDefault="00884C04" w:rsidP="00884C04">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Senate</w:t>
      </w:r>
      <w:r>
        <w:rPr>
          <w:rFonts w:cs="Times New Roman"/>
        </w:rPr>
        <w:tab/>
      </w:r>
      <w:r w:rsidRPr="00D470EF">
        <w:rPr>
          <w:rFonts w:cs="Times New Roman"/>
        </w:rPr>
        <w:t>Committee r</w:t>
      </w:r>
      <w:r>
        <w:rPr>
          <w:rFonts w:cs="Times New Roman"/>
        </w:rPr>
        <w:t xml:space="preserve">eport: Favorable with amendment </w:t>
      </w:r>
      <w:r w:rsidRPr="00D470EF">
        <w:rPr>
          <w:rFonts w:cs="Times New Roman"/>
          <w:b/>
        </w:rPr>
        <w:t>General</w:t>
      </w:r>
      <w:r w:rsidRPr="00D470EF">
        <w:rPr>
          <w:rFonts w:cs="Times New Roman"/>
        </w:rPr>
        <w:t xml:space="preserve"> (</w:t>
      </w:r>
      <w:hyperlink r:id="rId16" w:history="1">
        <w:r w:rsidRPr="00D470EF">
          <w:rPr>
            <w:rStyle w:val="Hyperlink"/>
            <w:rFonts w:cs="Times New Roman"/>
          </w:rPr>
          <w:t>Senate Journal</w:t>
        </w:r>
        <w:r w:rsidRPr="00D470EF">
          <w:rPr>
            <w:rStyle w:val="Hyperlink"/>
            <w:rFonts w:cs="Times New Roman"/>
          </w:rPr>
          <w:noBreakHyphen/>
          <w:t>page 11</w:t>
        </w:r>
      </w:hyperlink>
      <w:r w:rsidRPr="00D470EF">
        <w:rPr>
          <w:rFonts w:cs="Times New Roman"/>
        </w:rPr>
        <w:t>)</w:t>
      </w:r>
    </w:p>
    <w:p w:rsidR="00884C04" w:rsidRDefault="00884C04" w:rsidP="00884C04">
      <w:pPr>
        <w:widowControl w:val="0"/>
        <w:tabs>
          <w:tab w:val="right" w:pos="1008"/>
          <w:tab w:val="left" w:pos="1152"/>
          <w:tab w:val="left" w:pos="1872"/>
          <w:tab w:val="left" w:pos="9187"/>
        </w:tabs>
        <w:ind w:left="2088" w:hanging="2088"/>
        <w:rPr>
          <w:rFonts w:cs="Times New Roman"/>
        </w:rPr>
      </w:pPr>
      <w:r>
        <w:rPr>
          <w:rFonts w:cs="Times New Roman"/>
        </w:rPr>
        <w:tab/>
        <w:t>4/19/2018</w:t>
      </w:r>
      <w:r>
        <w:rPr>
          <w:rFonts w:cs="Times New Roman"/>
        </w:rPr>
        <w:tab/>
        <w:t>Senate</w:t>
      </w:r>
      <w:r>
        <w:rPr>
          <w:rFonts w:cs="Times New Roman"/>
        </w:rPr>
        <w:tab/>
      </w:r>
      <w:r w:rsidRPr="00D470EF">
        <w:rPr>
          <w:rFonts w:cs="Times New Roman"/>
        </w:rPr>
        <w:t>Committee Amendment Adopted (</w:t>
      </w:r>
      <w:hyperlink r:id="rId17" w:history="1">
        <w:r w:rsidRPr="00D470EF">
          <w:rPr>
            <w:rStyle w:val="Hyperlink"/>
            <w:rFonts w:cs="Times New Roman"/>
          </w:rPr>
          <w:t>Senate Journal</w:t>
        </w:r>
        <w:r w:rsidRPr="00D470EF">
          <w:rPr>
            <w:rStyle w:val="Hyperlink"/>
            <w:rFonts w:cs="Times New Roman"/>
          </w:rPr>
          <w:noBreakHyphen/>
          <w:t>page 16</w:t>
        </w:r>
      </w:hyperlink>
      <w:r w:rsidRPr="00D470EF">
        <w:rPr>
          <w:rFonts w:cs="Times New Roman"/>
        </w:rPr>
        <w:t>)</w:t>
      </w:r>
    </w:p>
    <w:p w:rsidR="00884C04" w:rsidRDefault="00884C04" w:rsidP="00884C04">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Senate</w:t>
      </w:r>
      <w:r>
        <w:rPr>
          <w:rFonts w:cs="Times New Roman"/>
        </w:rPr>
        <w:tab/>
      </w:r>
      <w:r w:rsidRPr="00D470EF">
        <w:rPr>
          <w:rFonts w:cs="Times New Roman"/>
        </w:rPr>
        <w:t>Amended (</w:t>
      </w:r>
      <w:hyperlink r:id="rId18" w:history="1">
        <w:r w:rsidRPr="00D470EF">
          <w:rPr>
            <w:rStyle w:val="Hyperlink"/>
            <w:rFonts w:cs="Times New Roman"/>
          </w:rPr>
          <w:t>Senate Journal</w:t>
        </w:r>
        <w:r w:rsidRPr="00D470EF">
          <w:rPr>
            <w:rStyle w:val="Hyperlink"/>
            <w:rFonts w:cs="Times New Roman"/>
          </w:rPr>
          <w:noBreakHyphen/>
          <w:t>page 25</w:t>
        </w:r>
      </w:hyperlink>
      <w:r w:rsidRPr="00D470EF">
        <w:rPr>
          <w:rFonts w:cs="Times New Roman"/>
        </w:rPr>
        <w:t>)</w:t>
      </w:r>
    </w:p>
    <w:p w:rsidR="00884C04" w:rsidRDefault="00884C04" w:rsidP="00884C04">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Senate</w:t>
      </w:r>
      <w:r>
        <w:rPr>
          <w:rFonts w:cs="Times New Roman"/>
        </w:rPr>
        <w:tab/>
      </w:r>
      <w:r w:rsidRPr="00D470EF">
        <w:rPr>
          <w:rFonts w:cs="Times New Roman"/>
        </w:rPr>
        <w:t>Read second time (</w:t>
      </w:r>
      <w:hyperlink r:id="rId19" w:history="1">
        <w:r w:rsidRPr="00D470EF">
          <w:rPr>
            <w:rStyle w:val="Hyperlink"/>
            <w:rFonts w:cs="Times New Roman"/>
          </w:rPr>
          <w:t>Senate Journal</w:t>
        </w:r>
        <w:r w:rsidRPr="00D470EF">
          <w:rPr>
            <w:rStyle w:val="Hyperlink"/>
            <w:rFonts w:cs="Times New Roman"/>
          </w:rPr>
          <w:noBreakHyphen/>
          <w:t>page 25</w:t>
        </w:r>
      </w:hyperlink>
      <w:r w:rsidRPr="00D470EF">
        <w:rPr>
          <w:rFonts w:cs="Times New Roman"/>
        </w:rPr>
        <w:t>)</w:t>
      </w:r>
    </w:p>
    <w:p w:rsidR="00884C04" w:rsidRDefault="00884C04" w:rsidP="00884C04">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Senate</w:t>
      </w:r>
      <w:r>
        <w:rPr>
          <w:rFonts w:cs="Times New Roman"/>
        </w:rPr>
        <w:tab/>
      </w:r>
      <w:r w:rsidRPr="00D470EF">
        <w:rPr>
          <w:rFonts w:cs="Times New Roman"/>
        </w:rPr>
        <w:t>Roll call Ayes</w:t>
      </w:r>
      <w:r>
        <w:rPr>
          <w:rFonts w:cs="Times New Roman"/>
        </w:rPr>
        <w:noBreakHyphen/>
      </w:r>
      <w:r w:rsidRPr="00D470EF">
        <w:rPr>
          <w:rFonts w:cs="Times New Roman"/>
        </w:rPr>
        <w:t>43  Nays</w:t>
      </w:r>
      <w:r>
        <w:rPr>
          <w:rFonts w:cs="Times New Roman"/>
        </w:rPr>
        <w:noBreakHyphen/>
      </w:r>
      <w:r w:rsidRPr="00D470EF">
        <w:rPr>
          <w:rFonts w:cs="Times New Roman"/>
        </w:rPr>
        <w:t>0 (</w:t>
      </w:r>
      <w:hyperlink r:id="rId20" w:history="1">
        <w:r w:rsidRPr="00D470EF">
          <w:rPr>
            <w:rStyle w:val="Hyperlink"/>
            <w:rFonts w:cs="Times New Roman"/>
          </w:rPr>
          <w:t>Senate Journal</w:t>
        </w:r>
        <w:r w:rsidRPr="00D470EF">
          <w:rPr>
            <w:rStyle w:val="Hyperlink"/>
            <w:rFonts w:cs="Times New Roman"/>
          </w:rPr>
          <w:noBreakHyphen/>
          <w:t>page 25</w:t>
        </w:r>
      </w:hyperlink>
      <w:r w:rsidRPr="00D470EF">
        <w:rPr>
          <w:rFonts w:cs="Times New Roman"/>
        </w:rPr>
        <w:t>)</w:t>
      </w:r>
    </w:p>
    <w:p w:rsidR="00884C04" w:rsidRDefault="00884C04" w:rsidP="00884C04">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Senate</w:t>
      </w:r>
      <w:r>
        <w:rPr>
          <w:rFonts w:cs="Times New Roman"/>
        </w:rPr>
        <w:tab/>
      </w:r>
      <w:r w:rsidRPr="00D470EF">
        <w:rPr>
          <w:rFonts w:cs="Times New Roman"/>
        </w:rPr>
        <w:t xml:space="preserve">Read third </w:t>
      </w:r>
      <w:r>
        <w:rPr>
          <w:rFonts w:cs="Times New Roman"/>
        </w:rPr>
        <w:t xml:space="preserve">time and returned to House with </w:t>
      </w:r>
      <w:r w:rsidRPr="00D470EF">
        <w:rPr>
          <w:rFonts w:cs="Times New Roman"/>
        </w:rPr>
        <w:t>amendments (</w:t>
      </w:r>
      <w:hyperlink r:id="rId21" w:history="1">
        <w:r w:rsidRPr="00D470EF">
          <w:rPr>
            <w:rStyle w:val="Hyperlink"/>
            <w:rFonts w:cs="Times New Roman"/>
          </w:rPr>
          <w:t>Senate Journal</w:t>
        </w:r>
        <w:r w:rsidRPr="00D470EF">
          <w:rPr>
            <w:rStyle w:val="Hyperlink"/>
            <w:rFonts w:cs="Times New Roman"/>
          </w:rPr>
          <w:noBreakHyphen/>
          <w:t>page 24</w:t>
        </w:r>
      </w:hyperlink>
      <w:r w:rsidRPr="00D470EF">
        <w:rPr>
          <w:rFonts w:cs="Times New Roman"/>
        </w:rPr>
        <w:t>)</w:t>
      </w:r>
    </w:p>
    <w:p w:rsidR="00884C04" w:rsidRDefault="00884C04" w:rsidP="00884C04">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D470EF">
        <w:rPr>
          <w:rFonts w:cs="Times New Roman"/>
        </w:rPr>
        <w:t>Concurred i</w:t>
      </w:r>
      <w:r>
        <w:rPr>
          <w:rFonts w:cs="Times New Roman"/>
        </w:rPr>
        <w:t xml:space="preserve">n Senate amendment and enrolled </w:t>
      </w:r>
      <w:r w:rsidRPr="00D470EF">
        <w:rPr>
          <w:rFonts w:cs="Times New Roman"/>
        </w:rPr>
        <w:t>(</w:t>
      </w:r>
      <w:hyperlink r:id="rId22" w:history="1">
        <w:r w:rsidRPr="00D470EF">
          <w:rPr>
            <w:rStyle w:val="Hyperlink"/>
            <w:rFonts w:cs="Times New Roman"/>
          </w:rPr>
          <w:t>House Journal</w:t>
        </w:r>
        <w:r w:rsidRPr="00D470EF">
          <w:rPr>
            <w:rStyle w:val="Hyperlink"/>
            <w:rFonts w:cs="Times New Roman"/>
          </w:rPr>
          <w:noBreakHyphen/>
          <w:t>page 84</w:t>
        </w:r>
      </w:hyperlink>
      <w:r w:rsidRPr="00D470EF">
        <w:rPr>
          <w:rFonts w:cs="Times New Roman"/>
        </w:rPr>
        <w:t>)</w:t>
      </w:r>
    </w:p>
    <w:p w:rsidR="00884C04" w:rsidRDefault="00884C04" w:rsidP="00884C04">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D470EF">
        <w:rPr>
          <w:rFonts w:cs="Times New Roman"/>
        </w:rPr>
        <w:t>Roll call Yeas</w:t>
      </w:r>
      <w:r>
        <w:rPr>
          <w:rFonts w:cs="Times New Roman"/>
        </w:rPr>
        <w:noBreakHyphen/>
      </w:r>
      <w:r w:rsidRPr="00D470EF">
        <w:rPr>
          <w:rFonts w:cs="Times New Roman"/>
        </w:rPr>
        <w:t>99  Nays</w:t>
      </w:r>
      <w:r>
        <w:rPr>
          <w:rFonts w:cs="Times New Roman"/>
        </w:rPr>
        <w:noBreakHyphen/>
      </w:r>
      <w:r w:rsidRPr="00D470EF">
        <w:rPr>
          <w:rFonts w:cs="Times New Roman"/>
        </w:rPr>
        <w:t>0 (</w:t>
      </w:r>
      <w:hyperlink r:id="rId23" w:history="1">
        <w:r w:rsidRPr="00D470EF">
          <w:rPr>
            <w:rStyle w:val="Hyperlink"/>
            <w:rFonts w:cs="Times New Roman"/>
          </w:rPr>
          <w:t>House Journal</w:t>
        </w:r>
        <w:r w:rsidRPr="00D470EF">
          <w:rPr>
            <w:rStyle w:val="Hyperlink"/>
            <w:rFonts w:cs="Times New Roman"/>
          </w:rPr>
          <w:noBreakHyphen/>
          <w:t>page 84</w:t>
        </w:r>
      </w:hyperlink>
      <w:r w:rsidRPr="00D470EF">
        <w:rPr>
          <w:rFonts w:cs="Times New Roman"/>
        </w:rPr>
        <w:t>)</w:t>
      </w:r>
    </w:p>
    <w:p w:rsidR="00884C04" w:rsidRDefault="00884C04" w:rsidP="00884C04">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D470EF">
        <w:rPr>
          <w:rFonts w:cs="Times New Roman"/>
        </w:rPr>
        <w:t>Ratified R 264</w:t>
      </w:r>
    </w:p>
    <w:p w:rsidR="00884C04" w:rsidRDefault="00884C04" w:rsidP="00884C04">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D470EF">
        <w:rPr>
          <w:rFonts w:cs="Times New Roman"/>
        </w:rPr>
        <w:t>Signed By Governor</w:t>
      </w:r>
    </w:p>
    <w:p w:rsidR="00884C04" w:rsidRDefault="00884C04" w:rsidP="00884C04">
      <w:pPr>
        <w:widowControl w:val="0"/>
        <w:tabs>
          <w:tab w:val="right" w:pos="1008"/>
          <w:tab w:val="left" w:pos="1152"/>
          <w:tab w:val="left" w:pos="1872"/>
          <w:tab w:val="left" w:pos="9187"/>
        </w:tabs>
        <w:ind w:left="2088" w:hanging="2088"/>
        <w:rPr>
          <w:rFonts w:cs="Times New Roman"/>
        </w:rPr>
      </w:pPr>
      <w:r>
        <w:rPr>
          <w:rFonts w:cs="Times New Roman"/>
        </w:rPr>
        <w:tab/>
        <w:t>5/25/2018</w:t>
      </w:r>
      <w:r>
        <w:rPr>
          <w:rFonts w:cs="Times New Roman"/>
        </w:rPr>
        <w:tab/>
      </w:r>
      <w:r>
        <w:rPr>
          <w:rFonts w:cs="Times New Roman"/>
        </w:rPr>
        <w:tab/>
      </w:r>
      <w:r w:rsidRPr="00D470EF">
        <w:rPr>
          <w:rFonts w:cs="Times New Roman"/>
        </w:rPr>
        <w:t>Effective date 05/18/18</w:t>
      </w:r>
    </w:p>
    <w:p w:rsidR="00884C04" w:rsidRDefault="00884C04" w:rsidP="00884C04">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D470EF">
        <w:rPr>
          <w:rFonts w:cs="Times New Roman"/>
        </w:rPr>
        <w:t>Act No</w:t>
      </w:r>
      <w:r>
        <w:rPr>
          <w:rFonts w:cs="Times New Roman"/>
        </w:rPr>
        <w:t>. </w:t>
      </w:r>
      <w:r w:rsidRPr="00D470EF">
        <w:rPr>
          <w:rFonts w:cs="Times New Roman"/>
        </w:rPr>
        <w:t>222</w:t>
      </w:r>
    </w:p>
    <w:p w:rsidR="00884C04" w:rsidRDefault="00884C04" w:rsidP="00884C04">
      <w:pPr>
        <w:widowControl w:val="0"/>
        <w:tabs>
          <w:tab w:val="right" w:pos="1008"/>
          <w:tab w:val="left" w:pos="1152"/>
          <w:tab w:val="left" w:pos="1872"/>
          <w:tab w:val="left" w:pos="9187"/>
        </w:tabs>
        <w:ind w:left="2088" w:hanging="2088"/>
        <w:rPr>
          <w:rFonts w:cs="Times New Roman"/>
        </w:rPr>
      </w:pPr>
    </w:p>
    <w:p w:rsidR="00CC142E" w:rsidRPr="00CC142E" w:rsidRDefault="00CC142E" w:rsidP="00CC142E">
      <w:pPr>
        <w:widowControl w:val="0"/>
        <w:tabs>
          <w:tab w:val="right" w:pos="1008"/>
          <w:tab w:val="left" w:pos="1152"/>
          <w:tab w:val="left" w:pos="1872"/>
          <w:tab w:val="left" w:pos="9187"/>
        </w:tabs>
        <w:ind w:left="2088" w:hanging="2088"/>
        <w:rPr>
          <w:rFonts w:eastAsia="Times New Roman" w:cs="Times New Roman"/>
          <w:szCs w:val="20"/>
        </w:rPr>
      </w:pPr>
      <w:r w:rsidRPr="00CC142E">
        <w:rPr>
          <w:rFonts w:eastAsia="Times New Roman" w:cs="Times New Roman"/>
          <w:szCs w:val="20"/>
        </w:rPr>
        <w:t xml:space="preserve">View the latest </w:t>
      </w:r>
      <w:hyperlink r:id="rId24" w:history="1">
        <w:r w:rsidRPr="00CC142E">
          <w:rPr>
            <w:rFonts w:eastAsia="Times New Roman" w:cs="Times New Roman"/>
            <w:color w:val="0000FF" w:themeColor="hyperlink"/>
            <w:szCs w:val="20"/>
            <w:u w:val="single"/>
          </w:rPr>
          <w:t>legislative information</w:t>
        </w:r>
      </w:hyperlink>
      <w:r w:rsidRPr="00CC142E">
        <w:rPr>
          <w:rFonts w:eastAsia="Times New Roman" w:cs="Times New Roman"/>
          <w:szCs w:val="20"/>
        </w:rPr>
        <w:t xml:space="preserve"> at the website</w:t>
      </w:r>
    </w:p>
    <w:p w:rsidR="00CC142E" w:rsidRPr="00CC142E" w:rsidRDefault="00CC142E" w:rsidP="00CC142E">
      <w:pPr>
        <w:widowControl w:val="0"/>
        <w:tabs>
          <w:tab w:val="right" w:pos="1008"/>
          <w:tab w:val="left" w:pos="1152"/>
          <w:tab w:val="left" w:pos="1872"/>
          <w:tab w:val="left" w:pos="9187"/>
        </w:tabs>
        <w:ind w:left="2088" w:hanging="2088"/>
        <w:rPr>
          <w:rFonts w:eastAsia="Times New Roman" w:cs="Times New Roman"/>
          <w:szCs w:val="20"/>
        </w:rPr>
      </w:pPr>
    </w:p>
    <w:p w:rsidR="00CC142E" w:rsidRPr="00CC142E" w:rsidRDefault="00CC142E" w:rsidP="00CC142E">
      <w:pPr>
        <w:widowControl w:val="0"/>
        <w:tabs>
          <w:tab w:val="right" w:pos="1008"/>
          <w:tab w:val="left" w:pos="1152"/>
          <w:tab w:val="left" w:pos="1872"/>
          <w:tab w:val="left" w:pos="9187"/>
        </w:tabs>
        <w:ind w:left="2088" w:hanging="2088"/>
        <w:rPr>
          <w:rFonts w:eastAsia="Times New Roman" w:cs="Times New Roman"/>
          <w:szCs w:val="20"/>
        </w:rPr>
      </w:pPr>
    </w:p>
    <w:p w:rsidR="00CC142E" w:rsidRPr="00CC142E" w:rsidRDefault="00CC142E" w:rsidP="00CC1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C142E">
        <w:rPr>
          <w:rFonts w:eastAsia="Times New Roman" w:cs="Times New Roman"/>
          <w:b/>
          <w:szCs w:val="20"/>
        </w:rPr>
        <w:t>VERSIONS OF THIS BILL</w:t>
      </w:r>
    </w:p>
    <w:p w:rsidR="00CC142E" w:rsidRPr="00CC142E" w:rsidRDefault="00CC142E" w:rsidP="00CC1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142E" w:rsidRPr="00CC142E" w:rsidRDefault="0058331F" w:rsidP="00CC14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CC142E" w:rsidRPr="00CC142E">
          <w:rPr>
            <w:rFonts w:eastAsia="Times New Roman" w:cs="Times New Roman"/>
            <w:color w:val="0000FF" w:themeColor="hyperlink"/>
            <w:szCs w:val="20"/>
            <w:u w:val="single"/>
          </w:rPr>
          <w:t>1/24/2018</w:t>
        </w:r>
      </w:hyperlink>
    </w:p>
    <w:p w:rsidR="00CC142E" w:rsidRPr="00CC142E" w:rsidRDefault="0058331F" w:rsidP="00CC1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CC142E" w:rsidRPr="00CC142E">
          <w:rPr>
            <w:rFonts w:eastAsia="Times New Roman" w:cs="Times New Roman"/>
            <w:color w:val="0000FF" w:themeColor="hyperlink"/>
            <w:szCs w:val="20"/>
            <w:u w:val="single"/>
          </w:rPr>
          <w:t>2/14/2018</w:t>
        </w:r>
      </w:hyperlink>
    </w:p>
    <w:p w:rsidR="00CC142E" w:rsidRPr="00CC142E" w:rsidRDefault="0058331F" w:rsidP="00CC1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CC142E" w:rsidRPr="00CC142E">
          <w:rPr>
            <w:rFonts w:eastAsia="Times New Roman" w:cs="Times New Roman"/>
            <w:color w:val="0000FF" w:themeColor="hyperlink"/>
            <w:szCs w:val="20"/>
            <w:u w:val="single"/>
          </w:rPr>
          <w:t>2/20/2018</w:t>
        </w:r>
      </w:hyperlink>
    </w:p>
    <w:p w:rsidR="00CC142E" w:rsidRPr="00CC142E" w:rsidRDefault="0058331F" w:rsidP="00CC1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CC142E" w:rsidRPr="00CC142E">
          <w:rPr>
            <w:rFonts w:eastAsia="Times New Roman" w:cs="Times New Roman"/>
            <w:color w:val="0000FF" w:themeColor="hyperlink"/>
            <w:szCs w:val="20"/>
            <w:u w:val="single"/>
          </w:rPr>
          <w:t>3/22/2018</w:t>
        </w:r>
      </w:hyperlink>
    </w:p>
    <w:p w:rsidR="00CC142E" w:rsidRPr="00CC142E" w:rsidRDefault="0058331F" w:rsidP="00CC1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CC142E" w:rsidRPr="00CC142E">
          <w:rPr>
            <w:rFonts w:eastAsia="Times New Roman" w:cs="Times New Roman"/>
            <w:color w:val="0000FF" w:themeColor="hyperlink"/>
            <w:szCs w:val="20"/>
            <w:u w:val="single"/>
          </w:rPr>
          <w:t>4/19/2018</w:t>
        </w:r>
      </w:hyperlink>
    </w:p>
    <w:p w:rsidR="00CC142E" w:rsidRPr="00CC142E" w:rsidRDefault="0058331F" w:rsidP="00CC1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CC142E" w:rsidRPr="00CC142E">
          <w:rPr>
            <w:rFonts w:eastAsia="Times New Roman" w:cs="Times New Roman"/>
            <w:color w:val="0000FF" w:themeColor="hyperlink"/>
            <w:szCs w:val="20"/>
            <w:u w:val="single"/>
          </w:rPr>
          <w:t>4/26/2018</w:t>
        </w:r>
      </w:hyperlink>
    </w:p>
    <w:p w:rsidR="00CC142E" w:rsidRPr="00CC142E" w:rsidRDefault="00CC142E" w:rsidP="00CC1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C142E" w:rsidRDefault="00CC142E" w:rsidP="00CC1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C142E" w:rsidSect="00CC142E">
          <w:pgSz w:w="12240" w:h="15840" w:code="1"/>
          <w:pgMar w:top="1080" w:right="1440" w:bottom="1080" w:left="1440" w:header="720" w:footer="720" w:gutter="0"/>
          <w:pgNumType w:start="1"/>
          <w:cols w:space="720"/>
          <w:noEndnote/>
          <w:docGrid w:linePitch="360"/>
        </w:sectPr>
      </w:pPr>
    </w:p>
    <w:p w:rsidR="007F133B" w:rsidRDefault="007F133B" w:rsidP="007F1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(A222, R264, H4705)</w:t>
      </w:r>
    </w:p>
    <w:p w:rsidR="007F133B" w:rsidRPr="008836A5" w:rsidRDefault="007F133B" w:rsidP="007F1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F133B" w:rsidRPr="00CC142E" w:rsidRDefault="007F133B" w:rsidP="007F1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C142E">
        <w:rPr>
          <w:rFonts w:cs="Times New Roman"/>
          <w:b/>
          <w:color w:val="000000" w:themeColor="text1"/>
          <w:szCs w:val="36"/>
        </w:rPr>
        <w:t xml:space="preserve">AN ACT </w:t>
      </w:r>
      <w:r w:rsidRPr="00CC142E">
        <w:rPr>
          <w:rFonts w:cs="Times New Roman"/>
          <w:b/>
          <w:color w:val="000000" w:themeColor="text1"/>
          <w:u w:color="000000" w:themeColor="text1"/>
        </w:rPr>
        <w:t>TO AMEND SECTION 63</w:t>
      </w:r>
      <w:r w:rsidRPr="00CC142E">
        <w:rPr>
          <w:rFonts w:cs="Times New Roman"/>
          <w:b/>
          <w:color w:val="000000" w:themeColor="text1"/>
          <w:u w:color="000000" w:themeColor="text1"/>
        </w:rPr>
        <w:noBreakHyphen/>
        <w:t>7</w:t>
      </w:r>
      <w:r w:rsidRPr="00CC142E">
        <w:rPr>
          <w:rFonts w:cs="Times New Roman"/>
          <w:b/>
          <w:color w:val="000000" w:themeColor="text1"/>
          <w:u w:color="000000" w:themeColor="text1"/>
        </w:rPr>
        <w:noBreakHyphen/>
        <w:t>310, CODE OF LAWS OF SOUTH CAROLINA, 1976, RELATING TO MANDATED REPORTERS OF CHILD ABUSE OR NEGLECT, SO AS TO ADD RELIGIOUS COUNSELORS AS MANDATED REPORTERS AND TO REQUIRE MANDATED REPORTERS TO COMPLY WITH THE INDIVIDUAL DUTY TO REPORT; AND TO AMEND SECTION 63-7-450, RELATING TO THE DEPARTMENT OF SOCIAL SERVICES</w:t>
      </w:r>
      <w:r>
        <w:rPr>
          <w:rFonts w:cs="Times New Roman"/>
          <w:b/>
          <w:color w:val="000000" w:themeColor="text1"/>
          <w:u w:color="000000" w:themeColor="text1"/>
        </w:rPr>
        <w:t>’</w:t>
      </w:r>
      <w:r w:rsidRPr="00CC142E">
        <w:rPr>
          <w:rFonts w:cs="Times New Roman"/>
          <w:b/>
          <w:color w:val="000000" w:themeColor="text1"/>
          <w:u w:color="000000" w:themeColor="text1"/>
        </w:rPr>
        <w:t xml:space="preserve"> DUTY TO NOTIFY MANDATED REPORTERS OF REPORTING REQUIREMENTS, SO AS TO MAKE TECHNICAL CORRECTIONS.</w:t>
      </w:r>
    </w:p>
    <w:p w:rsidR="007F133B" w:rsidRPr="00D07063" w:rsidRDefault="007F133B" w:rsidP="007F1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F133B" w:rsidRPr="00D07063" w:rsidRDefault="007F133B" w:rsidP="007F1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133B" w:rsidRDefault="007F133B" w:rsidP="007F1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7063">
        <w:rPr>
          <w:rFonts w:cs="Times New Roman"/>
        </w:rPr>
        <w:t>Be it enacted by the General Assembly of the State of South Carolina:</w:t>
      </w:r>
    </w:p>
    <w:p w:rsidR="007F133B" w:rsidRDefault="007F133B" w:rsidP="007F1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133B" w:rsidRPr="000D5F3C" w:rsidRDefault="007F133B" w:rsidP="007F1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Mandated reporting of child abuse or neglect</w:t>
      </w:r>
    </w:p>
    <w:p w:rsidR="007F133B" w:rsidRPr="00D07063" w:rsidRDefault="007F133B" w:rsidP="007F1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133B" w:rsidRPr="00D07063" w:rsidRDefault="007F133B" w:rsidP="007F1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07063">
        <w:rPr>
          <w:rFonts w:cs="Times New Roman"/>
        </w:rPr>
        <w:t>SECTION</w:t>
      </w:r>
      <w:r w:rsidRPr="00D07063">
        <w:rPr>
          <w:rFonts w:cs="Times New Roman"/>
        </w:rPr>
        <w:tab/>
        <w:t>1.</w:t>
      </w:r>
      <w:r w:rsidRPr="00D07063">
        <w:rPr>
          <w:rFonts w:cs="Times New Roman"/>
        </w:rPr>
        <w:tab/>
      </w:r>
      <w:r w:rsidRPr="00D07063">
        <w:rPr>
          <w:rFonts w:cs="Times New Roman"/>
          <w:u w:color="000000" w:themeColor="text1"/>
        </w:rPr>
        <w:t>Section 63</w:t>
      </w:r>
      <w:r>
        <w:rPr>
          <w:rFonts w:cs="Times New Roman"/>
          <w:u w:color="000000" w:themeColor="text1"/>
        </w:rPr>
        <w:noBreakHyphen/>
      </w:r>
      <w:r w:rsidRPr="00D07063">
        <w:rPr>
          <w:rFonts w:cs="Times New Roman"/>
          <w:u w:color="000000" w:themeColor="text1"/>
        </w:rPr>
        <w:t>7</w:t>
      </w:r>
      <w:r>
        <w:rPr>
          <w:rFonts w:cs="Times New Roman"/>
          <w:u w:color="000000" w:themeColor="text1"/>
        </w:rPr>
        <w:noBreakHyphen/>
      </w:r>
      <w:r w:rsidRPr="00D07063">
        <w:rPr>
          <w:rFonts w:cs="Times New Roman"/>
          <w:u w:color="000000" w:themeColor="text1"/>
        </w:rPr>
        <w:t>310 of the 1976 Code is amended to read:</w:t>
      </w:r>
    </w:p>
    <w:p w:rsidR="007F133B" w:rsidRPr="00D07063" w:rsidRDefault="007F133B" w:rsidP="007F1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F133B" w:rsidRPr="00D07063" w:rsidRDefault="007F133B" w:rsidP="007F1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7063">
        <w:rPr>
          <w:rFonts w:cs="Times New Roman"/>
        </w:rPr>
        <w:tab/>
        <w:t>“Section 63</w:t>
      </w:r>
      <w:r>
        <w:rPr>
          <w:rFonts w:cs="Times New Roman"/>
        </w:rPr>
        <w:noBreakHyphen/>
      </w:r>
      <w:r w:rsidRPr="00D07063">
        <w:rPr>
          <w:rFonts w:cs="Times New Roman"/>
        </w:rPr>
        <w:t>7</w:t>
      </w:r>
      <w:r>
        <w:rPr>
          <w:rFonts w:cs="Times New Roman"/>
        </w:rPr>
        <w:noBreakHyphen/>
      </w:r>
      <w:r w:rsidRPr="00D07063">
        <w:rPr>
          <w:rFonts w:cs="Times New Roman"/>
        </w:rPr>
        <w:t>310.</w:t>
      </w:r>
      <w:r w:rsidRPr="00D07063">
        <w:rPr>
          <w:rFonts w:cs="Times New Roman"/>
        </w:rPr>
        <w:tab/>
        <w:t>(A)</w:t>
      </w:r>
      <w:r w:rsidRPr="00D07063">
        <w:rPr>
          <w:rFonts w:cs="Times New Roman"/>
        </w:rPr>
        <w:tab/>
        <w:t>The following persons must report in accordance with this section when, in such person’s professional capacity, he has received information that gives him reason to believe that a child has been or may be abused or neglected as defined in Section 63</w:t>
      </w:r>
      <w:r>
        <w:rPr>
          <w:rFonts w:cs="Times New Roman"/>
        </w:rPr>
        <w:noBreakHyphen/>
      </w:r>
      <w:r w:rsidRPr="00D07063">
        <w:rPr>
          <w:rFonts w:cs="Times New Roman"/>
        </w:rPr>
        <w:t>7</w:t>
      </w:r>
      <w:r>
        <w:rPr>
          <w:rFonts w:cs="Times New Roman"/>
        </w:rPr>
        <w:noBreakHyphen/>
      </w:r>
      <w:r w:rsidRPr="00D07063">
        <w:rPr>
          <w:rFonts w:cs="Times New Roman"/>
        </w:rPr>
        <w:t xml:space="preserve">20: a physician, nurse, dentist, optometrist, medical examiner, or coroner, or an employee of a county medical examiner’s or coroner’s office, or any other medical, emergency medical services, mental health, or allied health professional, member of the clergy including a Christian Science Practitioner or religious healer, </w:t>
      </w:r>
      <w:r w:rsidRPr="00D07063">
        <w:rPr>
          <w:rFonts w:cs="Times New Roman"/>
          <w:u w:color="000000" w:themeColor="text1"/>
        </w:rPr>
        <w:t>clerical or nonclerical religious counselor who charges for services,</w:t>
      </w:r>
      <w:r w:rsidRPr="00D07063">
        <w:rPr>
          <w:rFonts w:cs="Times New Roman"/>
        </w:rPr>
        <w:t xml:space="preserve"> school teacher, counselor, principal, assistant principal, school attendance officer, social or public assistance worker, substance abuse treatment staff, or childcare worker in a childcare center or foster care facility, foster parent, police or law enforcement officer, juvenile justice worker, undertaker, funeral home director or employee of a funeral home, persons responsible for processing films, computer technician, judge, and a volunteer non</w:t>
      </w:r>
      <w:r>
        <w:rPr>
          <w:rFonts w:cs="Times New Roman"/>
        </w:rPr>
        <w:noBreakHyphen/>
      </w:r>
      <w:r w:rsidRPr="00D07063">
        <w:rPr>
          <w:rFonts w:cs="Times New Roman"/>
        </w:rPr>
        <w:t>attorney guardian ad litem serving on behalf of the South Carolina Guardian Ad Litem Program or on behalf of Richland County CASA.</w:t>
      </w:r>
    </w:p>
    <w:p w:rsidR="007F133B" w:rsidRPr="00D07063" w:rsidRDefault="007F133B" w:rsidP="007F1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7063">
        <w:rPr>
          <w:rFonts w:cs="Times New Roman"/>
        </w:rPr>
        <w:tab/>
        <w:t>(B)</w:t>
      </w:r>
      <w:r w:rsidRPr="00D07063">
        <w:rPr>
          <w:rFonts w:cs="Times New Roman"/>
        </w:rPr>
        <w:tab/>
        <w:t xml:space="preserve">If a person required to report pursuant to subsection (A) has received information in the person’s professional capacity which gives the person reason to believe that a child’s physical or mental health or welfare has been or may be adversely affected by acts or omissions that would be child abuse or neglect if committed by a parent, guardian, or </w:t>
      </w:r>
      <w:r w:rsidRPr="00D07063">
        <w:rPr>
          <w:rFonts w:cs="Times New Roman"/>
        </w:rPr>
        <w:lastRenderedPageBreak/>
        <w:t>other person responsible for the child’s welfare, but the reporter believes that the act or omission was committed by a person other than the parent, guardian, or other person responsible for the child’s welfare, the reporter must make a report to the appropriate law enforcement agency.</w:t>
      </w:r>
    </w:p>
    <w:p w:rsidR="007F133B" w:rsidRPr="00D07063" w:rsidRDefault="007F133B" w:rsidP="007F1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7063">
        <w:rPr>
          <w:rFonts w:cs="Times New Roman"/>
        </w:rPr>
        <w:tab/>
        <w:t>(C)</w:t>
      </w:r>
      <w:r w:rsidRPr="00D07063">
        <w:rPr>
          <w:rFonts w:cs="Times New Roman"/>
        </w:rPr>
        <w:tab/>
        <w:t>A person, as provided in subsections (A) and (B), who reports child abuse or neglect to a supervisor or person in charge of an institution, school, facility, or agency is not relieved of his individual duty to report in accordance with this section. The duty to report is not superseded by an internal investigation within the institution, school, facility, or agency.</w:t>
      </w:r>
    </w:p>
    <w:p w:rsidR="007F133B" w:rsidRPr="00D07063" w:rsidRDefault="007F133B" w:rsidP="007F1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7063">
        <w:rPr>
          <w:rFonts w:cs="Times New Roman"/>
        </w:rPr>
        <w:tab/>
        <w:t>(D)</w:t>
      </w:r>
      <w:r w:rsidRPr="00D07063">
        <w:rPr>
          <w:rFonts w:cs="Times New Roman"/>
        </w:rPr>
        <w:tab/>
        <w:t>Except as provided in subsection (A), a person who has reason to believe that a child’s physical or mental health or welfare has been or may be adversely affected by abuse or neglect may report, and is encouraged to report, in accordance with this section. A person, as provided in subsection (A) or (B), who reports child abuse or neglect to a supervisor or person in charge of an institution, school, facility, or agency is not relieved of his individual duty to report in accordance with this section. The duty to report is not superseded by an internal investigation within the institution, school, facility, or agency.</w:t>
      </w:r>
    </w:p>
    <w:p w:rsidR="007F133B" w:rsidRPr="00D07063" w:rsidRDefault="007F133B" w:rsidP="007F1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7063">
        <w:rPr>
          <w:rFonts w:cs="Times New Roman"/>
        </w:rPr>
        <w:tab/>
        <w:t>(E)</w:t>
      </w:r>
      <w:r w:rsidRPr="00D07063">
        <w:rPr>
          <w:rFonts w:cs="Times New Roman"/>
        </w:rPr>
        <w:tab/>
        <w:t>Reports of child abuse or neglect may be made orally by telephone or otherwise to the county department of social services or to a law enforcement agency in the county where the child resides or is found.</w:t>
      </w:r>
    </w:p>
    <w:p w:rsidR="007F133B" w:rsidRDefault="007F133B" w:rsidP="007F1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7063">
        <w:rPr>
          <w:rFonts w:cs="Times New Roman"/>
        </w:rPr>
        <w:tab/>
        <w:t>(F)</w:t>
      </w:r>
      <w:r w:rsidRPr="00D07063">
        <w:rPr>
          <w:rFonts w:cs="Times New Roman"/>
        </w:rPr>
        <w:tab/>
        <w:t>Nothing in this section shall be construed as requiring a person under the age of eighteen to be a mandated reporter pursuant to subsection (A).”</w:t>
      </w:r>
    </w:p>
    <w:p w:rsidR="007F133B" w:rsidRDefault="007F133B" w:rsidP="007F1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133B" w:rsidRPr="000D5F3C" w:rsidRDefault="007F133B" w:rsidP="007F1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Notice of mandated child abuse or neglect reporting requirements</w:t>
      </w:r>
    </w:p>
    <w:p w:rsidR="007F133B" w:rsidRPr="00D07063" w:rsidRDefault="007F133B" w:rsidP="007F1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133B" w:rsidRPr="00D07063" w:rsidRDefault="007F133B" w:rsidP="007F1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7063">
        <w:rPr>
          <w:rFonts w:cs="Times New Roman"/>
        </w:rPr>
        <w:t>SECTION</w:t>
      </w:r>
      <w:r w:rsidRPr="00D07063">
        <w:rPr>
          <w:rFonts w:cs="Times New Roman"/>
        </w:rPr>
        <w:tab/>
        <w:t>2.</w:t>
      </w:r>
      <w:r w:rsidRPr="00D07063">
        <w:rPr>
          <w:rFonts w:cs="Times New Roman"/>
        </w:rPr>
        <w:tab/>
        <w:t>Section 63</w:t>
      </w:r>
      <w:r>
        <w:rPr>
          <w:rFonts w:cs="Times New Roman"/>
        </w:rPr>
        <w:noBreakHyphen/>
      </w:r>
      <w:r w:rsidRPr="00D07063">
        <w:rPr>
          <w:rFonts w:cs="Times New Roman"/>
        </w:rPr>
        <w:t>7</w:t>
      </w:r>
      <w:r>
        <w:rPr>
          <w:rFonts w:cs="Times New Roman"/>
        </w:rPr>
        <w:noBreakHyphen/>
      </w:r>
      <w:r w:rsidRPr="00D07063">
        <w:rPr>
          <w:rFonts w:cs="Times New Roman"/>
        </w:rPr>
        <w:t>450(A) of the 1976 Code is amended to read:</w:t>
      </w:r>
    </w:p>
    <w:p w:rsidR="007F133B" w:rsidRPr="00D07063" w:rsidRDefault="007F133B" w:rsidP="007F1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133B" w:rsidRDefault="007F133B" w:rsidP="007F1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7063">
        <w:rPr>
          <w:rFonts w:cs="Times New Roman"/>
        </w:rPr>
        <w:tab/>
        <w:t>“(A)</w:t>
      </w:r>
      <w:r w:rsidRPr="00D07063">
        <w:rPr>
          <w:rFonts w:cs="Times New Roman"/>
        </w:rPr>
        <w:tab/>
        <w:t>The Department of Social Services Protective Services shall inform all persons required to report pursuant to Section 63</w:t>
      </w:r>
      <w:r>
        <w:rPr>
          <w:rFonts w:cs="Times New Roman"/>
        </w:rPr>
        <w:noBreakHyphen/>
      </w:r>
      <w:r w:rsidRPr="00D07063">
        <w:rPr>
          <w:rFonts w:cs="Times New Roman"/>
        </w:rPr>
        <w:t>7</w:t>
      </w:r>
      <w:r>
        <w:rPr>
          <w:rFonts w:cs="Times New Roman"/>
        </w:rPr>
        <w:noBreakHyphen/>
      </w:r>
      <w:r w:rsidRPr="00D07063">
        <w:rPr>
          <w:rFonts w:cs="Times New Roman"/>
        </w:rPr>
        <w:t>310(A) of the nature, problem, and extent of child abuse and neglect and of their duties and responsibilities in accordance with this article. The department also, on a continuing basis, shall conduct training programs for department staff and appropriate training for persons required to report pursuant to Section 63</w:t>
      </w:r>
      <w:r>
        <w:rPr>
          <w:rFonts w:cs="Times New Roman"/>
        </w:rPr>
        <w:noBreakHyphen/>
      </w:r>
      <w:r w:rsidRPr="00D07063">
        <w:rPr>
          <w:rFonts w:cs="Times New Roman"/>
        </w:rPr>
        <w:t>7</w:t>
      </w:r>
      <w:r>
        <w:rPr>
          <w:rFonts w:cs="Times New Roman"/>
        </w:rPr>
        <w:noBreakHyphen/>
      </w:r>
      <w:r w:rsidRPr="00D07063">
        <w:rPr>
          <w:rFonts w:cs="Times New Roman"/>
        </w:rPr>
        <w:t>310(A).”</w:t>
      </w:r>
    </w:p>
    <w:p w:rsidR="007F133B" w:rsidRDefault="007F133B" w:rsidP="007F1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133B" w:rsidRPr="000D5F3C" w:rsidRDefault="007F133B" w:rsidP="007F133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7F133B" w:rsidRPr="00D07063" w:rsidRDefault="007F133B" w:rsidP="007F133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F133B" w:rsidRPr="00D07063" w:rsidRDefault="007F133B" w:rsidP="007F133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3.</w:t>
      </w:r>
      <w:r w:rsidRPr="00D07063">
        <w:rPr>
          <w:rFonts w:cs="Times New Roman"/>
        </w:rPr>
        <w:tab/>
        <w:t>This act takes effect upon approval by the Governor.</w:t>
      </w:r>
    </w:p>
    <w:p w:rsidR="007F133B" w:rsidRDefault="007F133B" w:rsidP="007F1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F133B" w:rsidRDefault="007F133B" w:rsidP="007F1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7F133B" w:rsidRDefault="007F133B" w:rsidP="007F133B">
      <w:pPr>
        <w:jc w:val="both"/>
        <w:rPr>
          <w:color w:val="000000" w:themeColor="text1"/>
        </w:rPr>
      </w:pPr>
    </w:p>
    <w:p w:rsidR="007F133B" w:rsidRDefault="007F133B" w:rsidP="007F133B">
      <w:pPr>
        <w:jc w:val="both"/>
        <w:rPr>
          <w:color w:val="000000" w:themeColor="text1"/>
        </w:rPr>
      </w:pPr>
      <w:r>
        <w:rPr>
          <w:color w:val="000000" w:themeColor="text1"/>
        </w:rPr>
        <w:t>Approved the 18</w:t>
      </w:r>
      <w:r w:rsidRPr="008B3958">
        <w:rPr>
          <w:color w:val="000000" w:themeColor="text1"/>
          <w:vertAlign w:val="superscript"/>
        </w:rPr>
        <w:t>th</w:t>
      </w:r>
      <w:r>
        <w:rPr>
          <w:color w:val="000000" w:themeColor="text1"/>
        </w:rPr>
        <w:t xml:space="preserve"> day of May, 2018. </w:t>
      </w:r>
    </w:p>
    <w:p w:rsidR="007F133B" w:rsidRDefault="007F133B" w:rsidP="007F133B">
      <w:pPr>
        <w:jc w:val="center"/>
        <w:rPr>
          <w:color w:val="000000" w:themeColor="text1"/>
        </w:rPr>
      </w:pPr>
    </w:p>
    <w:p w:rsidR="007F133B" w:rsidRDefault="007F133B" w:rsidP="007F133B">
      <w:pPr>
        <w:jc w:val="center"/>
        <w:rPr>
          <w:color w:val="000000" w:themeColor="text1"/>
        </w:rPr>
      </w:pPr>
      <w:r>
        <w:rPr>
          <w:color w:val="000000" w:themeColor="text1"/>
        </w:rPr>
        <w:t>__________</w:t>
      </w:r>
    </w:p>
    <w:p w:rsidR="00CC142E" w:rsidRPr="00070779" w:rsidRDefault="00CC142E" w:rsidP="007F13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C142E" w:rsidRPr="00070779" w:rsidSect="00CC142E">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6E3" w:rsidRDefault="00D526E3" w:rsidP="007D5FAC">
      <w:r>
        <w:separator/>
      </w:r>
    </w:p>
  </w:endnote>
  <w:endnote w:type="continuationSeparator" w:id="0">
    <w:p w:rsidR="00D526E3" w:rsidRDefault="00D526E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42E" w:rsidRPr="00CC142E" w:rsidRDefault="00CC142E" w:rsidP="00CC142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06D6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42E" w:rsidRDefault="00CC14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6E3" w:rsidRDefault="00D526E3" w:rsidP="007D5FAC">
      <w:r>
        <w:separator/>
      </w:r>
    </w:p>
  </w:footnote>
  <w:footnote w:type="continuationSeparator" w:id="0">
    <w:p w:rsidR="00D526E3" w:rsidRDefault="00D526E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4705"/>
    <w:docVar w:name="ActSecretary" w:val="Charlton"/>
    <w:docVar w:name="ActSIdno" w:val="(226)  4705VR18"/>
    <w:docVar w:name="clipname" w:val="4705VR18"/>
    <w:docVar w:name="dvBillNumber" w:val="4705"/>
    <w:docVar w:name="dvBillNumberPrefix" w:val="H"/>
    <w:docVar w:name="dvOriginalBody" w:val="House"/>
    <w:docVar w:name="HOUSEACTFULLPATH" w:val="L:\COUNCIL\ACTS\4705VR18.DOCX"/>
    <w:docVar w:name="OrigHOUSEBillNo" w:val="4705"/>
    <w:docVar w:name="WhatActtype" w:val="AN ACT"/>
  </w:docVars>
  <w:rsids>
    <w:rsidRoot w:val="00D526E3"/>
    <w:rsid w:val="00002DE0"/>
    <w:rsid w:val="00020349"/>
    <w:rsid w:val="00020977"/>
    <w:rsid w:val="00021B0B"/>
    <w:rsid w:val="00040C05"/>
    <w:rsid w:val="0004579B"/>
    <w:rsid w:val="00051B4F"/>
    <w:rsid w:val="00060E60"/>
    <w:rsid w:val="000673E4"/>
    <w:rsid w:val="00070779"/>
    <w:rsid w:val="0007088D"/>
    <w:rsid w:val="000731E9"/>
    <w:rsid w:val="00074565"/>
    <w:rsid w:val="00076A1A"/>
    <w:rsid w:val="00077672"/>
    <w:rsid w:val="00077DA3"/>
    <w:rsid w:val="00081300"/>
    <w:rsid w:val="00085C37"/>
    <w:rsid w:val="00092EE6"/>
    <w:rsid w:val="00096A9B"/>
    <w:rsid w:val="00096BDA"/>
    <w:rsid w:val="000A6151"/>
    <w:rsid w:val="000B316D"/>
    <w:rsid w:val="000B56CB"/>
    <w:rsid w:val="000D5F3C"/>
    <w:rsid w:val="000D6F51"/>
    <w:rsid w:val="001030FE"/>
    <w:rsid w:val="001031AE"/>
    <w:rsid w:val="00103295"/>
    <w:rsid w:val="00103D2E"/>
    <w:rsid w:val="00104519"/>
    <w:rsid w:val="00106968"/>
    <w:rsid w:val="00106D6C"/>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5CF5"/>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CF3"/>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97312"/>
    <w:rsid w:val="00297422"/>
    <w:rsid w:val="002A23CF"/>
    <w:rsid w:val="002A2B87"/>
    <w:rsid w:val="002A6880"/>
    <w:rsid w:val="002A7F6D"/>
    <w:rsid w:val="002B2019"/>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3528"/>
    <w:rsid w:val="0038005A"/>
    <w:rsid w:val="0039655A"/>
    <w:rsid w:val="003969DB"/>
    <w:rsid w:val="00396C58"/>
    <w:rsid w:val="003A6D96"/>
    <w:rsid w:val="003A7517"/>
    <w:rsid w:val="003B105A"/>
    <w:rsid w:val="003B1A01"/>
    <w:rsid w:val="003B2E6E"/>
    <w:rsid w:val="003B3065"/>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0345"/>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2822"/>
    <w:rsid w:val="005A7D5F"/>
    <w:rsid w:val="005B2750"/>
    <w:rsid w:val="005B3E85"/>
    <w:rsid w:val="005B4DB1"/>
    <w:rsid w:val="005C45D1"/>
    <w:rsid w:val="005C4B9E"/>
    <w:rsid w:val="005C5915"/>
    <w:rsid w:val="005D50CE"/>
    <w:rsid w:val="005D5723"/>
    <w:rsid w:val="005D6054"/>
    <w:rsid w:val="005E07AD"/>
    <w:rsid w:val="005E143E"/>
    <w:rsid w:val="005E36AC"/>
    <w:rsid w:val="005E54F8"/>
    <w:rsid w:val="005F79FF"/>
    <w:rsid w:val="00602ACC"/>
    <w:rsid w:val="0060343F"/>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BDE"/>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133B"/>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3D93"/>
    <w:rsid w:val="008746A0"/>
    <w:rsid w:val="00874D3A"/>
    <w:rsid w:val="008836A5"/>
    <w:rsid w:val="00884C04"/>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1065"/>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690F"/>
    <w:rsid w:val="00AC0BD6"/>
    <w:rsid w:val="00AC14ED"/>
    <w:rsid w:val="00AC1E2F"/>
    <w:rsid w:val="00AC29A4"/>
    <w:rsid w:val="00AC7A37"/>
    <w:rsid w:val="00AD0B5B"/>
    <w:rsid w:val="00AD107E"/>
    <w:rsid w:val="00AD1FED"/>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0E2B"/>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142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26E3"/>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B2ACE"/>
    <w:rsid w:val="00DC093F"/>
    <w:rsid w:val="00DC5BC6"/>
    <w:rsid w:val="00DC6CFE"/>
    <w:rsid w:val="00DD2595"/>
    <w:rsid w:val="00DD2C29"/>
    <w:rsid w:val="00DD314B"/>
    <w:rsid w:val="00DD3B8D"/>
    <w:rsid w:val="00DD5167"/>
    <w:rsid w:val="00DD557D"/>
    <w:rsid w:val="00DF0E69"/>
    <w:rsid w:val="00E00FC9"/>
    <w:rsid w:val="00E02CA8"/>
    <w:rsid w:val="00E0650C"/>
    <w:rsid w:val="00E06B5E"/>
    <w:rsid w:val="00E076BB"/>
    <w:rsid w:val="00E140B1"/>
    <w:rsid w:val="00E14905"/>
    <w:rsid w:val="00E249E6"/>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B7212"/>
    <w:rsid w:val="00EC47CE"/>
    <w:rsid w:val="00EC4D8C"/>
    <w:rsid w:val="00ED4871"/>
    <w:rsid w:val="00EE1703"/>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6B470D3B-F208-4EB2-83C1-C35646C3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C142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874D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D3A"/>
    <w:rPr>
      <w:rFonts w:ascii="Segoe UI" w:hAnsi="Segoe UI" w:cs="Segoe UI"/>
      <w:sz w:val="18"/>
      <w:szCs w:val="18"/>
    </w:rPr>
  </w:style>
  <w:style w:type="table" w:styleId="TableGrid">
    <w:name w:val="Table Grid"/>
    <w:basedOn w:val="TableNormal"/>
    <w:uiPriority w:val="59"/>
    <w:rsid w:val="00EB721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C142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E54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124.docx" TargetMode="External"/><Relationship Id="rId13" Type="http://schemas.openxmlformats.org/officeDocument/2006/relationships/hyperlink" Target="file:///h:\hj\20180221.docx" TargetMode="External"/><Relationship Id="rId18" Type="http://schemas.openxmlformats.org/officeDocument/2006/relationships/hyperlink" Target="file:///h:\sj\20180426.docx" TargetMode="External"/><Relationship Id="rId26" Type="http://schemas.openxmlformats.org/officeDocument/2006/relationships/hyperlink" Target="file:///p:\pprever\2017-18\4705_20180214.docx" TargetMode="External"/><Relationship Id="rId3" Type="http://schemas.openxmlformats.org/officeDocument/2006/relationships/settings" Target="settings.xml"/><Relationship Id="rId21" Type="http://schemas.openxmlformats.org/officeDocument/2006/relationships/hyperlink" Target="file:///h:\sj\20180501.docx" TargetMode="External"/><Relationship Id="rId34" Type="http://schemas.openxmlformats.org/officeDocument/2006/relationships/theme" Target="theme/theme1.xml"/><Relationship Id="rId7" Type="http://schemas.openxmlformats.org/officeDocument/2006/relationships/hyperlink" Target="file:///h:\hj\20180124.docx" TargetMode="External"/><Relationship Id="rId12" Type="http://schemas.openxmlformats.org/officeDocument/2006/relationships/hyperlink" Target="file:///h:\hj\20180220.docx" TargetMode="External"/><Relationship Id="rId17" Type="http://schemas.openxmlformats.org/officeDocument/2006/relationships/hyperlink" Target="file:///h:\sj\20180419.docx" TargetMode="External"/><Relationship Id="rId25" Type="http://schemas.openxmlformats.org/officeDocument/2006/relationships/hyperlink" Target="file:///p:\pprever\2017-18\4705_20180124.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80322.docx" TargetMode="External"/><Relationship Id="rId20" Type="http://schemas.openxmlformats.org/officeDocument/2006/relationships/hyperlink" Target="file:///h:\sj\20180426.docx" TargetMode="External"/><Relationship Id="rId29" Type="http://schemas.openxmlformats.org/officeDocument/2006/relationships/hyperlink" Target="file:///p:\pprever\2017-18\4705_2018041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220.docx" TargetMode="External"/><Relationship Id="rId24" Type="http://schemas.openxmlformats.org/officeDocument/2006/relationships/hyperlink" Target="http://www.scstatehouse.gov/billsearch.php?billnumbers=4705&amp;session=122&amp;summary=B"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80221.docx" TargetMode="External"/><Relationship Id="rId23" Type="http://schemas.openxmlformats.org/officeDocument/2006/relationships/hyperlink" Target="file:///h:\hj\20180502.docx" TargetMode="External"/><Relationship Id="rId28" Type="http://schemas.openxmlformats.org/officeDocument/2006/relationships/hyperlink" Target="file:///p:\pprever\2017-18\4705_20180322.docx" TargetMode="External"/><Relationship Id="rId10" Type="http://schemas.openxmlformats.org/officeDocument/2006/relationships/hyperlink" Target="file:///h:\hj\20180220.docx" TargetMode="External"/><Relationship Id="rId19" Type="http://schemas.openxmlformats.org/officeDocument/2006/relationships/hyperlink" Target="file:///h:\sj\20180426.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180214.docx" TargetMode="External"/><Relationship Id="rId14" Type="http://schemas.openxmlformats.org/officeDocument/2006/relationships/hyperlink" Target="file:///h:\sj\20180221.docx" TargetMode="External"/><Relationship Id="rId22" Type="http://schemas.openxmlformats.org/officeDocument/2006/relationships/hyperlink" Target="file:///h:\hj\20180502.docx" TargetMode="External"/><Relationship Id="rId27" Type="http://schemas.openxmlformats.org/officeDocument/2006/relationships/hyperlink" Target="file:///p:\pprever\2017-18\4705_20180220.docx" TargetMode="External"/><Relationship Id="rId30" Type="http://schemas.openxmlformats.org/officeDocument/2006/relationships/hyperlink" Target="file:///p:\pprever\2017-18\4705_2018042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1E4E8-AB37-456C-B576-F2D7A9DC5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5</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4705: Religious counselors designated as mandated reporters - South Carolina Legislature Online</dc:title>
  <dc:subject/>
  <dc:creator>%USERNAME%</dc:creator>
  <cp:keywords/>
  <dc:description/>
  <cp:lastModifiedBy>Lavarres Lynch</cp:lastModifiedBy>
  <cp:revision>2</cp:revision>
  <cp:lastPrinted>2018-05-02T20:24:00Z</cp:lastPrinted>
  <dcterms:created xsi:type="dcterms:W3CDTF">2018-06-22T16:18:00Z</dcterms:created>
  <dcterms:modified xsi:type="dcterms:W3CDTF">2018-06-22T16:18:00Z</dcterms:modified>
</cp:coreProperties>
</file>