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58E3">
        <w:rPr>
          <w:rFonts w:eastAsia="Times New Roman" w:cs="Times New Roman"/>
          <w:b/>
          <w:szCs w:val="20"/>
        </w:rPr>
        <w:t>South Carolina General Assembly</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58E3">
        <w:rPr>
          <w:rFonts w:eastAsia="Times New Roman" w:cs="Times New Roman"/>
          <w:szCs w:val="20"/>
        </w:rPr>
        <w:t>122nd Session, 2017-2018</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61357F"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A141, R148, H4858</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b/>
          <w:szCs w:val="20"/>
        </w:rPr>
        <w:t>STATUS INFORMATION</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szCs w:val="20"/>
        </w:rPr>
        <w:t>General Bill</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szCs w:val="20"/>
        </w:rPr>
        <w:t>Sponsors: Reps. Kirby, Yow, Clyburn, Gilliard, Cobb</w:t>
      </w:r>
      <w:r w:rsidRPr="005A58E3">
        <w:rPr>
          <w:rFonts w:eastAsia="Times New Roman" w:cs="Times New Roman"/>
          <w:szCs w:val="20"/>
        </w:rPr>
        <w:noBreakHyphen/>
        <w:t>Hunter, Williams, McKnight, Robinson</w:t>
      </w:r>
      <w:r w:rsidRPr="005A58E3">
        <w:rPr>
          <w:rFonts w:eastAsia="Times New Roman" w:cs="Times New Roman"/>
          <w:szCs w:val="20"/>
        </w:rPr>
        <w:noBreakHyphen/>
        <w:t>Simpson, Brawley, Alexander, Norrell, Ott, Atwater, Jefferson, Bernstein, Wheeler, McGinnis, Douglas, Hosey, Henderson</w:t>
      </w:r>
      <w:r w:rsidRPr="005A58E3">
        <w:rPr>
          <w:rFonts w:eastAsia="Times New Roman" w:cs="Times New Roman"/>
          <w:szCs w:val="20"/>
        </w:rPr>
        <w:noBreakHyphen/>
        <w:t>Myers, Trantham, Arrington, Stavrinakis, Davis, Magnuson, B. Newton, Bamberg, McCravy, J.E. Smith, Bales, Bennett, Brown, Cogswell, Crosby, Dillard, Elliott, Felder, Forrest, Johnson, Loftis, Lowe, V.S. Moss, Pendarvis, Pitts, M. Rivers, G.R. Smith, Taylor, Thigpen, Young, Henegan, Anderson, McEachern and Govan</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szCs w:val="20"/>
        </w:rPr>
        <w:t>Document Path: l:\council\bills\dka\3135sa18.docx</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4C46" w:rsidRDefault="00A14C46"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2018</w:t>
      </w:r>
    </w:p>
    <w:p w:rsidR="00A14C46" w:rsidRDefault="00A14C46"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14, 2018</w:t>
      </w:r>
    </w:p>
    <w:p w:rsidR="00A14C46" w:rsidRDefault="00A14C46"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 2018</w:t>
      </w:r>
    </w:p>
    <w:p w:rsidR="00A14C46" w:rsidRDefault="00A14C46"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A14C46" w:rsidRDefault="00A14C46"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szCs w:val="20"/>
        </w:rPr>
        <w:t>Summary: Dr. Ronald McNair Day</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5A58E3" w:rsidP="005A58E3">
      <w:pPr>
        <w:widowControl w:val="0"/>
        <w:tabs>
          <w:tab w:val="center" w:pos="590"/>
          <w:tab w:val="center" w:pos="1440"/>
          <w:tab w:val="left" w:pos="1872"/>
          <w:tab w:val="left" w:pos="9187"/>
        </w:tabs>
        <w:rPr>
          <w:rFonts w:eastAsia="Times New Roman" w:cs="Times New Roman"/>
          <w:szCs w:val="20"/>
        </w:rPr>
      </w:pPr>
      <w:r w:rsidRPr="005A58E3">
        <w:rPr>
          <w:rFonts w:eastAsia="Times New Roman" w:cs="Times New Roman"/>
          <w:b/>
          <w:szCs w:val="20"/>
        </w:rPr>
        <w:t>HISTORY OF LEGISLATIVE ACTIONS</w:t>
      </w:r>
    </w:p>
    <w:p w:rsidR="005A58E3" w:rsidRPr="005A58E3" w:rsidRDefault="005A58E3" w:rsidP="005A58E3">
      <w:pPr>
        <w:widowControl w:val="0"/>
        <w:tabs>
          <w:tab w:val="center" w:pos="590"/>
          <w:tab w:val="center" w:pos="1440"/>
          <w:tab w:val="left" w:pos="1872"/>
          <w:tab w:val="left" w:pos="9187"/>
        </w:tabs>
        <w:rPr>
          <w:rFonts w:eastAsia="Times New Roman" w:cs="Times New Roman"/>
          <w:szCs w:val="20"/>
        </w:rPr>
      </w:pPr>
    </w:p>
    <w:p w:rsidR="005A58E3" w:rsidRPr="005A58E3" w:rsidRDefault="005A58E3" w:rsidP="005A58E3">
      <w:pPr>
        <w:widowControl w:val="0"/>
        <w:tabs>
          <w:tab w:val="center" w:pos="590"/>
          <w:tab w:val="center" w:pos="1440"/>
          <w:tab w:val="left" w:pos="1872"/>
          <w:tab w:val="left" w:pos="9187"/>
        </w:tabs>
        <w:rPr>
          <w:rFonts w:eastAsia="Times New Roman" w:cs="Times New Roman"/>
          <w:szCs w:val="20"/>
        </w:rPr>
      </w:pPr>
      <w:r w:rsidRPr="005A58E3">
        <w:rPr>
          <w:rFonts w:eastAsia="Times New Roman" w:cs="Times New Roman"/>
          <w:szCs w:val="20"/>
          <w:u w:val="single"/>
        </w:rPr>
        <w:tab/>
        <w:t>Date</w:t>
      </w:r>
      <w:r w:rsidRPr="005A58E3">
        <w:rPr>
          <w:rFonts w:eastAsia="Times New Roman" w:cs="Times New Roman"/>
          <w:szCs w:val="20"/>
          <w:u w:val="single"/>
        </w:rPr>
        <w:tab/>
        <w:t>Body</w:t>
      </w:r>
      <w:r w:rsidRPr="005A58E3">
        <w:rPr>
          <w:rFonts w:eastAsia="Times New Roman" w:cs="Times New Roman"/>
          <w:szCs w:val="20"/>
          <w:u w:val="single"/>
        </w:rPr>
        <w:tab/>
        <w:t>Action Description with journal page number</w:t>
      </w:r>
      <w:r w:rsidRPr="005A58E3">
        <w:rPr>
          <w:rFonts w:eastAsia="Times New Roman" w:cs="Times New Roman"/>
          <w:szCs w:val="20"/>
          <w:u w:val="single"/>
        </w:rPr>
        <w:tab/>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3E179F">
        <w:rPr>
          <w:rFonts w:cs="Times New Roman"/>
        </w:rPr>
        <w:t>Introduced and read first time (</w:t>
      </w:r>
      <w:hyperlink r:id="rId7" w:history="1">
        <w:r w:rsidRPr="003E179F">
          <w:rPr>
            <w:rStyle w:val="Hyperlink"/>
            <w:rFonts w:cs="Times New Roman"/>
          </w:rPr>
          <w:t>House Journal</w:t>
        </w:r>
        <w:r w:rsidRPr="003E179F">
          <w:rPr>
            <w:rStyle w:val="Hyperlink"/>
            <w:rFonts w:cs="Times New Roman"/>
          </w:rPr>
          <w:noBreakHyphen/>
          <w:t>page 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3E179F">
        <w:rPr>
          <w:rFonts w:cs="Times New Roman"/>
        </w:rPr>
        <w:t>Referred to Co</w:t>
      </w:r>
      <w:r>
        <w:rPr>
          <w:rFonts w:cs="Times New Roman"/>
        </w:rPr>
        <w:t xml:space="preserve">mmittee on </w:t>
      </w:r>
      <w:r w:rsidRPr="003E179F">
        <w:rPr>
          <w:rFonts w:cs="Times New Roman"/>
          <w:b/>
        </w:rPr>
        <w:t>Education and Public Works</w:t>
      </w:r>
      <w:r w:rsidRPr="003E179F">
        <w:rPr>
          <w:rFonts w:cs="Times New Roman"/>
        </w:rPr>
        <w:t xml:space="preserve"> (</w:t>
      </w:r>
      <w:hyperlink r:id="rId8" w:history="1">
        <w:r w:rsidRPr="003E179F">
          <w:rPr>
            <w:rStyle w:val="Hyperlink"/>
            <w:rFonts w:cs="Times New Roman"/>
          </w:rPr>
          <w:t>House Journal</w:t>
        </w:r>
        <w:r w:rsidRPr="003E179F">
          <w:rPr>
            <w:rStyle w:val="Hyperlink"/>
            <w:rFonts w:cs="Times New Roman"/>
          </w:rPr>
          <w:noBreakHyphen/>
          <w:t>page 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3E179F">
        <w:rPr>
          <w:rFonts w:cs="Times New Roman"/>
        </w:rPr>
        <w:t>Member(s) request name added as sponsor: Henegan</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3E179F">
        <w:rPr>
          <w:rFonts w:cs="Times New Roman"/>
        </w:rPr>
        <w:t>Recalled from Co</w:t>
      </w:r>
      <w:r>
        <w:rPr>
          <w:rFonts w:cs="Times New Roman"/>
        </w:rPr>
        <w:t xml:space="preserve">mmittee on </w:t>
      </w:r>
      <w:r w:rsidRPr="003E179F">
        <w:rPr>
          <w:rFonts w:cs="Times New Roman"/>
          <w:b/>
        </w:rPr>
        <w:t>Education and Public Works</w:t>
      </w:r>
      <w:r w:rsidRPr="003E179F">
        <w:rPr>
          <w:rFonts w:cs="Times New Roman"/>
        </w:rPr>
        <w:t xml:space="preserve"> (</w:t>
      </w:r>
      <w:hyperlink r:id="rId9" w:history="1">
        <w:r w:rsidRPr="003E179F">
          <w:rPr>
            <w:rStyle w:val="Hyperlink"/>
            <w:rFonts w:cs="Times New Roman"/>
          </w:rPr>
          <w:t>House Journal</w:t>
        </w:r>
        <w:r w:rsidRPr="003E179F">
          <w:rPr>
            <w:rStyle w:val="Hyperlink"/>
            <w:rFonts w:cs="Times New Roman"/>
          </w:rPr>
          <w:noBreakHyphen/>
          <w:t>page 21</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3E179F">
        <w:rPr>
          <w:rFonts w:cs="Times New Roman"/>
        </w:rPr>
        <w:t>Member(s) req</w:t>
      </w:r>
      <w:r>
        <w:rPr>
          <w:rFonts w:cs="Times New Roman"/>
        </w:rPr>
        <w:t xml:space="preserve">uest name added as sponsor: </w:t>
      </w:r>
      <w:r w:rsidRPr="003E179F">
        <w:rPr>
          <w:rFonts w:cs="Times New Roman"/>
        </w:rPr>
        <w:t>Anderson, McEachern, Govan</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3E179F">
        <w:rPr>
          <w:rFonts w:cs="Times New Roman"/>
        </w:rPr>
        <w:t>Read second time (</w:t>
      </w:r>
      <w:hyperlink r:id="rId10" w:history="1">
        <w:r w:rsidRPr="003E179F">
          <w:rPr>
            <w:rStyle w:val="Hyperlink"/>
            <w:rFonts w:cs="Times New Roman"/>
          </w:rPr>
          <w:t>House Journal</w:t>
        </w:r>
        <w:r w:rsidRPr="003E179F">
          <w:rPr>
            <w:rStyle w:val="Hyperlink"/>
            <w:rFonts w:cs="Times New Roman"/>
          </w:rPr>
          <w:noBreakHyphen/>
          <w:t>page 19</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3E179F">
        <w:rPr>
          <w:rFonts w:cs="Times New Roman"/>
        </w:rPr>
        <w:t>Roll call Yeas</w:t>
      </w:r>
      <w:r>
        <w:rPr>
          <w:rFonts w:cs="Times New Roman"/>
        </w:rPr>
        <w:noBreakHyphen/>
      </w:r>
      <w:r w:rsidRPr="003E179F">
        <w:rPr>
          <w:rFonts w:cs="Times New Roman"/>
        </w:rPr>
        <w:t>105  Nays</w:t>
      </w:r>
      <w:r>
        <w:rPr>
          <w:rFonts w:cs="Times New Roman"/>
        </w:rPr>
        <w:noBreakHyphen/>
      </w:r>
      <w:r w:rsidRPr="003E179F">
        <w:rPr>
          <w:rFonts w:cs="Times New Roman"/>
        </w:rPr>
        <w:t>0 (</w:t>
      </w:r>
      <w:hyperlink r:id="rId11" w:history="1">
        <w:r w:rsidRPr="003E179F">
          <w:rPr>
            <w:rStyle w:val="Hyperlink"/>
            <w:rFonts w:cs="Times New Roman"/>
          </w:rPr>
          <w:t>House Journal</w:t>
        </w:r>
        <w:r w:rsidRPr="003E179F">
          <w:rPr>
            <w:rStyle w:val="Hyperlink"/>
            <w:rFonts w:cs="Times New Roman"/>
          </w:rPr>
          <w:noBreakHyphen/>
          <w:t>page 19</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3E179F">
        <w:rPr>
          <w:rFonts w:cs="Times New Roman"/>
        </w:rPr>
        <w:t>Read second time (</w:t>
      </w:r>
      <w:hyperlink r:id="rId12" w:history="1">
        <w:r w:rsidRPr="003E179F">
          <w:rPr>
            <w:rStyle w:val="Hyperlink"/>
            <w:rFonts w:cs="Times New Roman"/>
          </w:rPr>
          <w:t>House Journal</w:t>
        </w:r>
        <w:r w:rsidRPr="003E179F">
          <w:rPr>
            <w:rStyle w:val="Hyperlink"/>
            <w:rFonts w:cs="Times New Roman"/>
          </w:rPr>
          <w:noBreakHyphen/>
          <w:t>page 7</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3E179F">
        <w:rPr>
          <w:rFonts w:cs="Times New Roman"/>
        </w:rPr>
        <w:t>Roll call Yeas</w:t>
      </w:r>
      <w:r>
        <w:rPr>
          <w:rFonts w:cs="Times New Roman"/>
        </w:rPr>
        <w:noBreakHyphen/>
      </w:r>
      <w:r w:rsidRPr="003E179F">
        <w:rPr>
          <w:rFonts w:cs="Times New Roman"/>
        </w:rPr>
        <w:t>91  Nays</w:t>
      </w:r>
      <w:r>
        <w:rPr>
          <w:rFonts w:cs="Times New Roman"/>
        </w:rPr>
        <w:noBreakHyphen/>
      </w:r>
      <w:r w:rsidRPr="003E179F">
        <w:rPr>
          <w:rFonts w:cs="Times New Roman"/>
        </w:rPr>
        <w:t>0 (</w:t>
      </w:r>
      <w:hyperlink r:id="rId13" w:history="1">
        <w:r w:rsidRPr="003E179F">
          <w:rPr>
            <w:rStyle w:val="Hyperlink"/>
            <w:rFonts w:cs="Times New Roman"/>
          </w:rPr>
          <w:t>House Journal</w:t>
        </w:r>
        <w:r w:rsidRPr="003E179F">
          <w:rPr>
            <w:rStyle w:val="Hyperlink"/>
            <w:rFonts w:cs="Times New Roman"/>
          </w:rPr>
          <w:noBreakHyphen/>
          <w:t>page 7</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3E179F">
        <w:rPr>
          <w:rFonts w:cs="Times New Roman"/>
        </w:rPr>
        <w:t>Introduced and read first time (</w:t>
      </w:r>
      <w:hyperlink r:id="rId14" w:history="1">
        <w:r w:rsidRPr="003E179F">
          <w:rPr>
            <w:rStyle w:val="Hyperlink"/>
            <w:rFonts w:cs="Times New Roman"/>
          </w:rPr>
          <w:t>Senate Journal</w:t>
        </w:r>
        <w:r w:rsidRPr="003E179F">
          <w:rPr>
            <w:rStyle w:val="Hyperlink"/>
            <w:rFonts w:cs="Times New Roman"/>
          </w:rPr>
          <w:noBreakHyphen/>
          <w:t>page 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3E179F">
        <w:rPr>
          <w:rFonts w:cs="Times New Roman"/>
        </w:rPr>
        <w:t>Refer</w:t>
      </w:r>
      <w:r>
        <w:rPr>
          <w:rFonts w:cs="Times New Roman"/>
        </w:rPr>
        <w:t xml:space="preserve">red to Committee on </w:t>
      </w:r>
      <w:r w:rsidRPr="003E179F">
        <w:rPr>
          <w:rFonts w:cs="Times New Roman"/>
          <w:b/>
        </w:rPr>
        <w:t>Invitations</w:t>
      </w:r>
      <w:r>
        <w:rPr>
          <w:rFonts w:cs="Times New Roman"/>
        </w:rPr>
        <w:t xml:space="preserve"> </w:t>
      </w:r>
      <w:r w:rsidRPr="003E179F">
        <w:rPr>
          <w:rFonts w:cs="Times New Roman"/>
        </w:rPr>
        <w:t>(</w:t>
      </w:r>
      <w:hyperlink r:id="rId15" w:history="1">
        <w:r w:rsidRPr="003E179F">
          <w:rPr>
            <w:rStyle w:val="Hyperlink"/>
            <w:rFonts w:cs="Times New Roman"/>
          </w:rPr>
          <w:t>Senate Journal</w:t>
        </w:r>
        <w:r w:rsidRPr="003E179F">
          <w:rPr>
            <w:rStyle w:val="Hyperlink"/>
            <w:rFonts w:cs="Times New Roman"/>
          </w:rPr>
          <w:noBreakHyphen/>
          <w:t>page 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3E179F">
        <w:rPr>
          <w:rFonts w:cs="Times New Roman"/>
        </w:rPr>
        <w:t>Poll</w:t>
      </w:r>
      <w:r>
        <w:rPr>
          <w:rFonts w:cs="Times New Roman"/>
        </w:rPr>
        <w:t xml:space="preserve">ed out of committee </w:t>
      </w:r>
      <w:r w:rsidRPr="003E179F">
        <w:rPr>
          <w:rFonts w:cs="Times New Roman"/>
          <w:b/>
        </w:rPr>
        <w:t>Invitations</w:t>
      </w:r>
      <w:r>
        <w:rPr>
          <w:rFonts w:cs="Times New Roman"/>
        </w:rPr>
        <w:t xml:space="preserve"> </w:t>
      </w:r>
      <w:r w:rsidRPr="003E179F">
        <w:rPr>
          <w:rFonts w:cs="Times New Roman"/>
        </w:rPr>
        <w:t>(</w:t>
      </w:r>
      <w:hyperlink r:id="rId16" w:history="1">
        <w:r w:rsidRPr="003E179F">
          <w:rPr>
            <w:rStyle w:val="Hyperlink"/>
            <w:rFonts w:cs="Times New Roman"/>
          </w:rPr>
          <w:t>Senate Journal</w:t>
        </w:r>
        <w:r w:rsidRPr="003E179F">
          <w:rPr>
            <w:rStyle w:val="Hyperlink"/>
            <w:rFonts w:cs="Times New Roman"/>
          </w:rPr>
          <w:noBreakHyphen/>
          <w:t>page 9</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3E179F">
        <w:rPr>
          <w:rFonts w:cs="Times New Roman"/>
        </w:rPr>
        <w:t>Committe</w:t>
      </w:r>
      <w:r>
        <w:rPr>
          <w:rFonts w:cs="Times New Roman"/>
        </w:rPr>
        <w:t xml:space="preserve">e report: Favorable </w:t>
      </w:r>
      <w:r w:rsidRPr="003E179F">
        <w:rPr>
          <w:rFonts w:cs="Times New Roman"/>
          <w:b/>
        </w:rPr>
        <w:t>Invitations</w:t>
      </w:r>
      <w:r>
        <w:rPr>
          <w:rFonts w:cs="Times New Roman"/>
        </w:rPr>
        <w:t xml:space="preserve"> </w:t>
      </w:r>
      <w:r w:rsidRPr="003E179F">
        <w:rPr>
          <w:rFonts w:cs="Times New Roman"/>
        </w:rPr>
        <w:t>(</w:t>
      </w:r>
      <w:hyperlink r:id="rId17" w:history="1">
        <w:r w:rsidRPr="003E179F">
          <w:rPr>
            <w:rStyle w:val="Hyperlink"/>
            <w:rFonts w:cs="Times New Roman"/>
          </w:rPr>
          <w:t>Senate Journal</w:t>
        </w:r>
        <w:r w:rsidRPr="003E179F">
          <w:rPr>
            <w:rStyle w:val="Hyperlink"/>
            <w:rFonts w:cs="Times New Roman"/>
          </w:rPr>
          <w:noBreakHyphen/>
          <w:t>page 9</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3E179F">
        <w:rPr>
          <w:rFonts w:cs="Times New Roman"/>
        </w:rPr>
        <w:t>Read second time (</w:t>
      </w:r>
      <w:hyperlink r:id="rId18" w:history="1">
        <w:r w:rsidRPr="003E179F">
          <w:rPr>
            <w:rStyle w:val="Hyperlink"/>
            <w:rFonts w:cs="Times New Roman"/>
          </w:rPr>
          <w:t>Senate Journal</w:t>
        </w:r>
        <w:r w:rsidRPr="003E179F">
          <w:rPr>
            <w:rStyle w:val="Hyperlink"/>
            <w:rFonts w:cs="Times New Roman"/>
          </w:rPr>
          <w:noBreakHyphen/>
          <w:t>page 35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3E179F">
        <w:rPr>
          <w:rFonts w:cs="Times New Roman"/>
        </w:rPr>
        <w:t>Roll call Ayes</w:t>
      </w:r>
      <w:r>
        <w:rPr>
          <w:rFonts w:cs="Times New Roman"/>
        </w:rPr>
        <w:noBreakHyphen/>
      </w:r>
      <w:r w:rsidRPr="003E179F">
        <w:rPr>
          <w:rFonts w:cs="Times New Roman"/>
        </w:rPr>
        <w:t>43  Nays</w:t>
      </w:r>
      <w:r>
        <w:rPr>
          <w:rFonts w:cs="Times New Roman"/>
        </w:rPr>
        <w:noBreakHyphen/>
      </w:r>
      <w:r w:rsidRPr="003E179F">
        <w:rPr>
          <w:rFonts w:cs="Times New Roman"/>
        </w:rPr>
        <w:t>0 (</w:t>
      </w:r>
      <w:hyperlink r:id="rId19" w:history="1">
        <w:r w:rsidRPr="003E179F">
          <w:rPr>
            <w:rStyle w:val="Hyperlink"/>
            <w:rFonts w:cs="Times New Roman"/>
          </w:rPr>
          <w:t>Senate Journal</w:t>
        </w:r>
        <w:r w:rsidRPr="003E179F">
          <w:rPr>
            <w:rStyle w:val="Hyperlink"/>
            <w:rFonts w:cs="Times New Roman"/>
          </w:rPr>
          <w:noBreakHyphen/>
          <w:t>page 35</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3E179F">
        <w:rPr>
          <w:rFonts w:cs="Times New Roman"/>
        </w:rPr>
        <w:t>Read third time and enrolled (</w:t>
      </w:r>
      <w:hyperlink r:id="rId20" w:history="1">
        <w:r w:rsidRPr="003E179F">
          <w:rPr>
            <w:rStyle w:val="Hyperlink"/>
            <w:rFonts w:cs="Times New Roman"/>
          </w:rPr>
          <w:t>Senate Journal</w:t>
        </w:r>
        <w:r w:rsidRPr="003E179F">
          <w:rPr>
            <w:rStyle w:val="Hyperlink"/>
            <w:rFonts w:cs="Times New Roman"/>
          </w:rPr>
          <w:noBreakHyphen/>
          <w:t>page 18</w:t>
        </w:r>
      </w:hyperlink>
      <w:r w:rsidRPr="003E179F">
        <w:rPr>
          <w:rFonts w:cs="Times New Roman"/>
        </w:rPr>
        <w:t>)</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3E179F">
        <w:rPr>
          <w:rFonts w:cs="Times New Roman"/>
        </w:rPr>
        <w:t>Ratified R 148</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3E179F">
        <w:rPr>
          <w:rFonts w:cs="Times New Roman"/>
        </w:rPr>
        <w:t>Signed By Governor</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3E179F">
        <w:rPr>
          <w:rFonts w:cs="Times New Roman"/>
        </w:rPr>
        <w:t>Effective date 03/12/18</w:t>
      </w:r>
    </w:p>
    <w:p w:rsidR="000258ED" w:rsidRDefault="000258ED" w:rsidP="000258E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3E179F">
        <w:rPr>
          <w:rFonts w:cs="Times New Roman"/>
        </w:rPr>
        <w:t>Act No</w:t>
      </w:r>
      <w:r>
        <w:rPr>
          <w:rFonts w:cs="Times New Roman"/>
        </w:rPr>
        <w:t>. </w:t>
      </w:r>
      <w:r w:rsidRPr="003E179F">
        <w:rPr>
          <w:rFonts w:cs="Times New Roman"/>
        </w:rPr>
        <w:t>141</w:t>
      </w:r>
    </w:p>
    <w:p w:rsidR="000258ED" w:rsidRDefault="000258ED" w:rsidP="000258ED">
      <w:pPr>
        <w:widowControl w:val="0"/>
        <w:tabs>
          <w:tab w:val="right" w:pos="1008"/>
          <w:tab w:val="left" w:pos="1152"/>
          <w:tab w:val="left" w:pos="1872"/>
          <w:tab w:val="left" w:pos="9187"/>
        </w:tabs>
        <w:ind w:left="2088" w:hanging="2088"/>
        <w:rPr>
          <w:rFonts w:cs="Times New Roman"/>
        </w:rPr>
      </w:pPr>
    </w:p>
    <w:p w:rsidR="005A58E3" w:rsidRPr="005A58E3" w:rsidRDefault="005A58E3" w:rsidP="005A58E3">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A58E3">
        <w:rPr>
          <w:rFonts w:eastAsia="Times New Roman" w:cs="Times New Roman"/>
          <w:szCs w:val="20"/>
        </w:rPr>
        <w:t xml:space="preserve">View the latest </w:t>
      </w:r>
      <w:hyperlink r:id="rId21" w:history="1">
        <w:r w:rsidRPr="005A58E3">
          <w:rPr>
            <w:rFonts w:eastAsia="Times New Roman" w:cs="Times New Roman"/>
            <w:color w:val="0000FF" w:themeColor="hyperlink"/>
            <w:szCs w:val="20"/>
            <w:u w:val="single"/>
          </w:rPr>
          <w:t>legislative information</w:t>
        </w:r>
      </w:hyperlink>
      <w:r w:rsidRPr="005A58E3">
        <w:rPr>
          <w:rFonts w:eastAsia="Times New Roman" w:cs="Times New Roman"/>
          <w:szCs w:val="20"/>
        </w:rPr>
        <w:t xml:space="preserve"> at the website</w:t>
      </w:r>
    </w:p>
    <w:p w:rsidR="005A58E3" w:rsidRPr="005A58E3" w:rsidRDefault="005A58E3" w:rsidP="005A58E3">
      <w:pPr>
        <w:widowControl w:val="0"/>
        <w:tabs>
          <w:tab w:val="right" w:pos="1008"/>
          <w:tab w:val="left" w:pos="1152"/>
          <w:tab w:val="left" w:pos="1872"/>
          <w:tab w:val="left" w:pos="9187"/>
        </w:tabs>
        <w:ind w:left="2088" w:hanging="2088"/>
        <w:rPr>
          <w:rFonts w:eastAsia="Times New Roman" w:cs="Times New Roman"/>
          <w:szCs w:val="20"/>
        </w:rPr>
      </w:pPr>
    </w:p>
    <w:p w:rsidR="005A58E3" w:rsidRPr="005A58E3" w:rsidRDefault="005A58E3" w:rsidP="005A58E3">
      <w:pPr>
        <w:widowControl w:val="0"/>
        <w:tabs>
          <w:tab w:val="right" w:pos="1008"/>
          <w:tab w:val="left" w:pos="1152"/>
          <w:tab w:val="left" w:pos="1872"/>
          <w:tab w:val="left" w:pos="9187"/>
        </w:tabs>
        <w:ind w:left="2088" w:hanging="2088"/>
        <w:rPr>
          <w:rFonts w:eastAsia="Times New Roman" w:cs="Times New Roman"/>
          <w:szCs w:val="20"/>
        </w:rPr>
      </w:pP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E3">
        <w:rPr>
          <w:rFonts w:eastAsia="Times New Roman" w:cs="Times New Roman"/>
          <w:b/>
          <w:szCs w:val="20"/>
        </w:rPr>
        <w:t>VERSIONS OF THIS BILL</w:t>
      </w:r>
    </w:p>
    <w:p w:rsidR="005A58E3" w:rsidRPr="005A58E3" w:rsidRDefault="005A58E3"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E3" w:rsidRPr="005A58E3" w:rsidRDefault="00BC1A98" w:rsidP="005A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A58E3" w:rsidRPr="005A58E3">
          <w:rPr>
            <w:rFonts w:eastAsia="Times New Roman" w:cs="Times New Roman"/>
            <w:color w:val="0000FF" w:themeColor="hyperlink"/>
            <w:szCs w:val="20"/>
            <w:u w:val="single"/>
          </w:rPr>
          <w:t>2/7/2018</w:t>
        </w:r>
      </w:hyperlink>
    </w:p>
    <w:p w:rsidR="005A58E3" w:rsidRPr="005A58E3" w:rsidRDefault="00BC1A98" w:rsidP="005A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A58E3" w:rsidRPr="005A58E3">
          <w:rPr>
            <w:rFonts w:eastAsia="Times New Roman" w:cs="Times New Roman"/>
            <w:color w:val="0000FF" w:themeColor="hyperlink"/>
            <w:szCs w:val="20"/>
            <w:u w:val="single"/>
          </w:rPr>
          <w:t>2/8/2018</w:t>
        </w:r>
      </w:hyperlink>
    </w:p>
    <w:p w:rsidR="005A58E3" w:rsidRPr="005A58E3" w:rsidRDefault="00BC1A98" w:rsidP="005A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A58E3" w:rsidRPr="005A58E3">
          <w:rPr>
            <w:rFonts w:eastAsia="Times New Roman" w:cs="Times New Roman"/>
            <w:color w:val="0000FF" w:themeColor="hyperlink"/>
            <w:szCs w:val="20"/>
            <w:u w:val="single"/>
          </w:rPr>
          <w:t>2/22/2018</w:t>
        </w:r>
      </w:hyperlink>
    </w:p>
    <w:p w:rsidR="005A58E3" w:rsidRPr="005A58E3" w:rsidRDefault="005A58E3" w:rsidP="005A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58E3" w:rsidRDefault="005A58E3" w:rsidP="005A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58E3" w:rsidSect="005A58E3">
          <w:pgSz w:w="12240" w:h="15840" w:code="1"/>
          <w:pgMar w:top="1080" w:right="1440" w:bottom="1080" w:left="1440" w:header="720" w:footer="720" w:gutter="0"/>
          <w:pgNumType w:start="1"/>
          <w:cols w:space="720"/>
          <w:noEndnote/>
          <w:docGrid w:linePitch="360"/>
        </w:sectPr>
      </w:pP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R148, H4858)</w:t>
      </w:r>
    </w:p>
    <w:p w:rsidR="00A94706" w:rsidRPr="008836A5"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4706" w:rsidRPr="005A58E3"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58E3">
        <w:rPr>
          <w:rFonts w:cs="Times New Roman"/>
          <w:b/>
          <w:color w:val="000000" w:themeColor="text1"/>
          <w:szCs w:val="36"/>
        </w:rPr>
        <w:t xml:space="preserve">AN ACT </w:t>
      </w:r>
      <w:r w:rsidRPr="005A58E3">
        <w:rPr>
          <w:rFonts w:cs="Times New Roman"/>
          <w:b/>
          <w:color w:val="000000" w:themeColor="text1"/>
          <w:u w:color="000000" w:themeColor="text1"/>
        </w:rPr>
        <w:t>TO AMEND THE CODE OF LAWS OF SOUTH CAROLINA, 1976, BY ADDING SECTION 53</w:t>
      </w:r>
      <w:r w:rsidRPr="005A58E3">
        <w:rPr>
          <w:rFonts w:cs="Times New Roman"/>
          <w:b/>
          <w:color w:val="000000" w:themeColor="text1"/>
          <w:u w:color="000000" w:themeColor="text1"/>
        </w:rPr>
        <w:noBreakHyphen/>
        <w:t>3</w:t>
      </w:r>
      <w:r w:rsidRPr="005A58E3">
        <w:rPr>
          <w:rFonts w:cs="Times New Roman"/>
          <w:b/>
          <w:color w:val="000000" w:themeColor="text1"/>
          <w:u w:color="000000" w:themeColor="text1"/>
        </w:rPr>
        <w:noBreakHyphen/>
        <w:t>240 SO AS TO DESIGNATE THE TWENTY</w:t>
      </w:r>
      <w:r w:rsidRPr="005A58E3">
        <w:rPr>
          <w:rFonts w:cs="Times New Roman"/>
          <w:b/>
          <w:color w:val="000000" w:themeColor="text1"/>
          <w:u w:color="000000" w:themeColor="text1"/>
        </w:rPr>
        <w:noBreakHyphen/>
        <w:t xml:space="preserve">FIRST DAY OF OCTOBER OF EACH YEAR AS “DR. RONALD MCNAIR DAY” IN SOUTH CAROLINA. </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born in Lake City on October 21, 1950, Ronald McNair was reared in a low</w:t>
      </w:r>
      <w:r>
        <w:rPr>
          <w:rFonts w:cs="Times New Roman"/>
          <w:color w:val="000000" w:themeColor="text1"/>
          <w:u w:color="000000" w:themeColor="text1"/>
        </w:rPr>
        <w:noBreakHyphen/>
      </w:r>
      <w:r w:rsidRPr="00B31FE7">
        <w:rPr>
          <w:rFonts w:cs="Times New Roman"/>
          <w:color w:val="000000" w:themeColor="text1"/>
          <w:u w:color="000000" w:themeColor="text1"/>
        </w:rPr>
        <w:t>income family but was undaunted by any hurdles he encountered. Determined to excel in academia and life, he graduated from Carver High School in 1967 as valedictorian, and in 1971 he earned a bachelor</w:t>
      </w:r>
      <w:r w:rsidRPr="003E6F5A">
        <w:rPr>
          <w:rFonts w:cs="Times New Roman"/>
          <w:color w:val="000000" w:themeColor="text1"/>
          <w:u w:color="000000" w:themeColor="text1"/>
        </w:rPr>
        <w:t>’</w:t>
      </w:r>
      <w:r w:rsidRPr="00B31FE7">
        <w:rPr>
          <w:rFonts w:cs="Times New Roman"/>
          <w:color w:val="000000" w:themeColor="text1"/>
          <w:u w:color="000000" w:themeColor="text1"/>
        </w:rPr>
        <w:t>s degree in physics, magna cum laude, from North Carolina A &amp; T University; and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Ronald McNair completed a doctorate in physics from the Massachusetts Institute of Technology in 1976, and later achieved national recognition for his work in laser physics; and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after being selected by NASA as one of only thirty</w:t>
      </w:r>
      <w:r>
        <w:rPr>
          <w:rFonts w:cs="Times New Roman"/>
          <w:color w:val="000000" w:themeColor="text1"/>
          <w:u w:color="000000" w:themeColor="text1"/>
        </w:rPr>
        <w:noBreakHyphen/>
      </w:r>
      <w:r w:rsidRPr="00B31FE7">
        <w:rPr>
          <w:rFonts w:cs="Times New Roman"/>
          <w:color w:val="000000" w:themeColor="text1"/>
          <w:u w:color="000000" w:themeColor="text1"/>
        </w:rPr>
        <w:t>five from a pool of ten thousand applicants, in 1984 Dr. McNair became the second African American selected to make a flight into space when he was assigned to be a mission specialist on the space shuttle Challenger; and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he was a member of the Challenger crew on the fateful day of January 28, 1986, when the space shuttle exploded shortly after liftoff from the Kennedy Space Center; and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the recipient of a number of honorary doctorates, fellowships, and commendations, Dr. McNair exemplified excellence in his thirty</w:t>
      </w:r>
      <w:r>
        <w:rPr>
          <w:rFonts w:cs="Times New Roman"/>
          <w:color w:val="000000" w:themeColor="text1"/>
          <w:u w:color="000000" w:themeColor="text1"/>
        </w:rPr>
        <w:noBreakHyphen/>
      </w:r>
      <w:r w:rsidRPr="00B31FE7">
        <w:rPr>
          <w:rFonts w:cs="Times New Roman"/>
          <w:color w:val="000000" w:themeColor="text1"/>
          <w:u w:color="000000" w:themeColor="text1"/>
        </w:rPr>
        <w:t>six years; and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t>Whereas, a dedicated husband and the father of two children, Reginald Ervin and Joy Cheray, he found the time to earn a sixth</w:t>
      </w:r>
      <w:r>
        <w:rPr>
          <w:rFonts w:cs="Times New Roman"/>
          <w:color w:val="000000" w:themeColor="text1"/>
          <w:u w:color="000000" w:themeColor="text1"/>
        </w:rPr>
        <w:noBreakHyphen/>
      </w:r>
      <w:r w:rsidRPr="00B31FE7">
        <w:rPr>
          <w:rFonts w:cs="Times New Roman"/>
          <w:color w:val="000000" w:themeColor="text1"/>
          <w:u w:color="000000" w:themeColor="text1"/>
        </w:rPr>
        <w:t>degree black belt in karate and become an accomplished saxophonist.  Now, therefore,</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1FE7">
        <w:rPr>
          <w:rFonts w:cs="Times New Roman"/>
        </w:rPr>
        <w:t>Be it enacted by the General Assembly of the State of South Carolina:</w:t>
      </w: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4706" w:rsidRPr="00E60BA0"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 Ronald McNair Day established</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rPr>
        <w:t>SECTION</w:t>
      </w:r>
      <w:r w:rsidRPr="00B31FE7">
        <w:rPr>
          <w:rFonts w:cs="Times New Roman"/>
        </w:rPr>
        <w:tab/>
        <w:t>1.</w:t>
      </w:r>
      <w:r w:rsidRPr="00B31FE7">
        <w:rPr>
          <w:rFonts w:cs="Times New Roman"/>
        </w:rPr>
        <w:tab/>
      </w:r>
      <w:r w:rsidRPr="00B31FE7">
        <w:rPr>
          <w:rFonts w:cs="Times New Roman"/>
          <w:color w:val="000000" w:themeColor="text1"/>
          <w:u w:color="000000" w:themeColor="text1"/>
        </w:rPr>
        <w:t>Chapter 3, Title 53 of the 1976 Code is amended by adding:</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1FE7">
        <w:rPr>
          <w:rFonts w:cs="Times New Roman"/>
          <w:color w:val="000000" w:themeColor="text1"/>
          <w:u w:color="000000" w:themeColor="text1"/>
        </w:rPr>
        <w:lastRenderedPageBreak/>
        <w:tab/>
        <w:t>“Section 53</w:t>
      </w:r>
      <w:r>
        <w:rPr>
          <w:rFonts w:cs="Times New Roman"/>
          <w:color w:val="000000" w:themeColor="text1"/>
          <w:u w:color="000000" w:themeColor="text1"/>
        </w:rPr>
        <w:noBreakHyphen/>
      </w:r>
      <w:r w:rsidRPr="00B31FE7">
        <w:rPr>
          <w:rFonts w:cs="Times New Roman"/>
          <w:color w:val="000000" w:themeColor="text1"/>
          <w:u w:color="000000" w:themeColor="text1"/>
        </w:rPr>
        <w:t>3</w:t>
      </w:r>
      <w:r>
        <w:rPr>
          <w:rFonts w:cs="Times New Roman"/>
          <w:color w:val="000000" w:themeColor="text1"/>
          <w:u w:color="000000" w:themeColor="text1"/>
        </w:rPr>
        <w:noBreakHyphen/>
      </w:r>
      <w:r w:rsidRPr="00B31FE7">
        <w:rPr>
          <w:rFonts w:cs="Times New Roman"/>
          <w:color w:val="000000" w:themeColor="text1"/>
          <w:u w:color="000000" w:themeColor="text1"/>
        </w:rPr>
        <w:t>240.</w:t>
      </w:r>
      <w:r w:rsidRPr="00B31FE7">
        <w:rPr>
          <w:rFonts w:cs="Times New Roman"/>
          <w:color w:val="000000" w:themeColor="text1"/>
          <w:u w:color="000000" w:themeColor="text1"/>
        </w:rPr>
        <w:tab/>
        <w:t>The twenty</w:t>
      </w:r>
      <w:r>
        <w:rPr>
          <w:rFonts w:cs="Times New Roman"/>
          <w:color w:val="000000" w:themeColor="text1"/>
          <w:u w:color="000000" w:themeColor="text1"/>
        </w:rPr>
        <w:noBreakHyphen/>
      </w:r>
      <w:r w:rsidRPr="00B31FE7">
        <w:rPr>
          <w:rFonts w:cs="Times New Roman"/>
          <w:color w:val="000000" w:themeColor="text1"/>
          <w:u w:color="000000" w:themeColor="text1"/>
        </w:rPr>
        <w:t xml:space="preserve">first day of October of each year is designated as </w:t>
      </w:r>
      <w:r w:rsidRPr="003E6F5A">
        <w:rPr>
          <w:rFonts w:cs="Times New Roman"/>
          <w:color w:val="000000" w:themeColor="text1"/>
          <w:u w:color="000000" w:themeColor="text1"/>
        </w:rPr>
        <w:t>‘</w:t>
      </w:r>
      <w:r w:rsidRPr="00B31FE7">
        <w:rPr>
          <w:rFonts w:cs="Times New Roman"/>
          <w:color w:val="000000" w:themeColor="text1"/>
          <w:u w:color="000000" w:themeColor="text1"/>
        </w:rPr>
        <w:t>Dr. Ronald McNair Day</w:t>
      </w:r>
      <w:r w:rsidRPr="003E6F5A">
        <w:rPr>
          <w:rFonts w:cs="Times New Roman"/>
          <w:color w:val="000000" w:themeColor="text1"/>
          <w:u w:color="000000" w:themeColor="text1"/>
        </w:rPr>
        <w:t>’</w:t>
      </w:r>
      <w:r w:rsidRPr="00B31FE7">
        <w:rPr>
          <w:rFonts w:cs="Times New Roman"/>
          <w:color w:val="000000" w:themeColor="text1"/>
          <w:u w:color="000000" w:themeColor="text1"/>
        </w:rPr>
        <w:t xml:space="preserve"> in South Carolina.”</w:t>
      </w: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4706" w:rsidRPr="00E60BA0"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4706" w:rsidRPr="00B31FE7"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1FE7">
        <w:rPr>
          <w:rFonts w:cs="Times New Roman"/>
        </w:rPr>
        <w:t>SECTION</w:t>
      </w:r>
      <w:r w:rsidRPr="00B31FE7">
        <w:rPr>
          <w:rFonts w:cs="Times New Roman"/>
        </w:rPr>
        <w:tab/>
        <w:t>2.</w:t>
      </w:r>
      <w:r w:rsidRPr="00B31FE7">
        <w:rPr>
          <w:rFonts w:cs="Times New Roman"/>
        </w:rPr>
        <w:tab/>
        <w:t>This act takes effect upon approval by the Governor.</w:t>
      </w: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94706" w:rsidRDefault="00A94706"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A94706" w:rsidRDefault="00A94706" w:rsidP="00A94706">
      <w:pPr>
        <w:jc w:val="both"/>
        <w:rPr>
          <w:color w:val="000000" w:themeColor="text1"/>
        </w:rPr>
      </w:pPr>
    </w:p>
    <w:p w:rsidR="00A94706" w:rsidRDefault="00A94706" w:rsidP="00A94706">
      <w:pPr>
        <w:jc w:val="both"/>
        <w:rPr>
          <w:color w:val="000000" w:themeColor="text1"/>
        </w:rPr>
      </w:pPr>
      <w:r>
        <w:rPr>
          <w:color w:val="000000" w:themeColor="text1"/>
        </w:rPr>
        <w:t>Approved the 12</w:t>
      </w:r>
      <w:r w:rsidRPr="00FF4896">
        <w:rPr>
          <w:color w:val="000000" w:themeColor="text1"/>
          <w:vertAlign w:val="superscript"/>
        </w:rPr>
        <w:t>th</w:t>
      </w:r>
      <w:r>
        <w:rPr>
          <w:color w:val="000000" w:themeColor="text1"/>
        </w:rPr>
        <w:t xml:space="preserve"> day of March, 2018. </w:t>
      </w:r>
    </w:p>
    <w:p w:rsidR="00A94706" w:rsidRDefault="00A94706" w:rsidP="00A94706">
      <w:pPr>
        <w:jc w:val="center"/>
        <w:rPr>
          <w:color w:val="000000" w:themeColor="text1"/>
        </w:rPr>
      </w:pPr>
    </w:p>
    <w:p w:rsidR="00A94706" w:rsidRDefault="00A94706" w:rsidP="00A94706">
      <w:pPr>
        <w:jc w:val="center"/>
        <w:rPr>
          <w:color w:val="000000" w:themeColor="text1"/>
        </w:rPr>
      </w:pPr>
      <w:r>
        <w:rPr>
          <w:color w:val="000000" w:themeColor="text1"/>
        </w:rPr>
        <w:t>__________</w:t>
      </w:r>
    </w:p>
    <w:p w:rsidR="005A58E3" w:rsidRPr="00555278" w:rsidRDefault="005A58E3" w:rsidP="00A9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58E3" w:rsidRPr="00555278" w:rsidSect="005A58E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26" w:rsidRDefault="00F00926" w:rsidP="007D5FAC">
      <w:r>
        <w:separator/>
      </w:r>
    </w:p>
  </w:endnote>
  <w:endnote w:type="continuationSeparator" w:id="0">
    <w:p w:rsidR="00F00926" w:rsidRDefault="00F009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E3" w:rsidRPr="005A58E3" w:rsidRDefault="005A58E3" w:rsidP="005A58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947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E3" w:rsidRDefault="005A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26" w:rsidRDefault="00F00926" w:rsidP="007D5FAC">
      <w:r>
        <w:separator/>
      </w:r>
    </w:p>
  </w:footnote>
  <w:footnote w:type="continuationSeparator" w:id="0">
    <w:p w:rsidR="00F00926" w:rsidRDefault="00F009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858"/>
    <w:docVar w:name="ActSecretary" w:val="Morgan"/>
    <w:docVar w:name="ActSIdno" w:val="(154)  4858WAB18"/>
    <w:docVar w:name="clipname" w:val="4858WAB18"/>
    <w:docVar w:name="dvBillNumber" w:val="4858"/>
    <w:docVar w:name="dvBillNumberPrefix" w:val="H"/>
    <w:docVar w:name="dvOriginalBody" w:val="House"/>
    <w:docVar w:name="HOUSEACTFULLPATH" w:val="L:\COUNCIL\ACTS\4858WAB18.DOCX"/>
    <w:docVar w:name="OrigHOUSEBillNo" w:val="4858"/>
    <w:docVar w:name="WhatActtype" w:val="AN ACT"/>
  </w:docVars>
  <w:rsids>
    <w:rsidRoot w:val="00F00926"/>
    <w:rsid w:val="00002DE0"/>
    <w:rsid w:val="00020349"/>
    <w:rsid w:val="00020977"/>
    <w:rsid w:val="00021B0B"/>
    <w:rsid w:val="000258ED"/>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88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52"/>
    <w:rsid w:val="00226AE7"/>
    <w:rsid w:val="00231146"/>
    <w:rsid w:val="002321B6"/>
    <w:rsid w:val="00234401"/>
    <w:rsid w:val="00234E70"/>
    <w:rsid w:val="002367D4"/>
    <w:rsid w:val="00241B81"/>
    <w:rsid w:val="00241C04"/>
    <w:rsid w:val="002423EA"/>
    <w:rsid w:val="00242F15"/>
    <w:rsid w:val="00254411"/>
    <w:rsid w:val="00254FFA"/>
    <w:rsid w:val="00257ACD"/>
    <w:rsid w:val="00257E2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F5A"/>
    <w:rsid w:val="00400828"/>
    <w:rsid w:val="00412B47"/>
    <w:rsid w:val="00412C45"/>
    <w:rsid w:val="004157C4"/>
    <w:rsid w:val="0041760A"/>
    <w:rsid w:val="00417A9C"/>
    <w:rsid w:val="00423310"/>
    <w:rsid w:val="00427BCB"/>
    <w:rsid w:val="00427FB7"/>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278"/>
    <w:rsid w:val="00555859"/>
    <w:rsid w:val="00556774"/>
    <w:rsid w:val="00560EBF"/>
    <w:rsid w:val="005627E7"/>
    <w:rsid w:val="00562952"/>
    <w:rsid w:val="005672F0"/>
    <w:rsid w:val="00573BBA"/>
    <w:rsid w:val="005741F9"/>
    <w:rsid w:val="005839FC"/>
    <w:rsid w:val="00583CB3"/>
    <w:rsid w:val="005859EE"/>
    <w:rsid w:val="00586412"/>
    <w:rsid w:val="00586D93"/>
    <w:rsid w:val="00591D7C"/>
    <w:rsid w:val="00594D39"/>
    <w:rsid w:val="005A06C1"/>
    <w:rsid w:val="005A1FF2"/>
    <w:rsid w:val="005A58E3"/>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57F"/>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2AF"/>
    <w:rsid w:val="006C7535"/>
    <w:rsid w:val="006C7D00"/>
    <w:rsid w:val="006D1F87"/>
    <w:rsid w:val="006D3452"/>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22A5"/>
    <w:rsid w:val="00765D0A"/>
    <w:rsid w:val="007746C2"/>
    <w:rsid w:val="0077597C"/>
    <w:rsid w:val="00775B87"/>
    <w:rsid w:val="00784A23"/>
    <w:rsid w:val="007946C3"/>
    <w:rsid w:val="007A44AD"/>
    <w:rsid w:val="007A4BCD"/>
    <w:rsid w:val="007A73EA"/>
    <w:rsid w:val="007A7F6B"/>
    <w:rsid w:val="007B0E40"/>
    <w:rsid w:val="007B1099"/>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7F3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A6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C46"/>
    <w:rsid w:val="00A14F94"/>
    <w:rsid w:val="00A23CED"/>
    <w:rsid w:val="00A25E64"/>
    <w:rsid w:val="00A26387"/>
    <w:rsid w:val="00A3022E"/>
    <w:rsid w:val="00A32D49"/>
    <w:rsid w:val="00A377BB"/>
    <w:rsid w:val="00A42B73"/>
    <w:rsid w:val="00A46627"/>
    <w:rsid w:val="00A475E8"/>
    <w:rsid w:val="00A47BDB"/>
    <w:rsid w:val="00A5674A"/>
    <w:rsid w:val="00A61397"/>
    <w:rsid w:val="00A62F8F"/>
    <w:rsid w:val="00A64E80"/>
    <w:rsid w:val="00A73974"/>
    <w:rsid w:val="00A74007"/>
    <w:rsid w:val="00A9470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3ACB"/>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44AB"/>
    <w:rsid w:val="00BB6EF3"/>
    <w:rsid w:val="00BC5FF9"/>
    <w:rsid w:val="00BC6307"/>
    <w:rsid w:val="00BE36EB"/>
    <w:rsid w:val="00BE41F8"/>
    <w:rsid w:val="00BF1B60"/>
    <w:rsid w:val="00BF2034"/>
    <w:rsid w:val="00BF33CD"/>
    <w:rsid w:val="00BF352D"/>
    <w:rsid w:val="00C0158B"/>
    <w:rsid w:val="00C02F6F"/>
    <w:rsid w:val="00C03629"/>
    <w:rsid w:val="00C0595A"/>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3F9"/>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0BA0"/>
    <w:rsid w:val="00E61B4C"/>
    <w:rsid w:val="00E71D4E"/>
    <w:rsid w:val="00E757F4"/>
    <w:rsid w:val="00E910F5"/>
    <w:rsid w:val="00E9303D"/>
    <w:rsid w:val="00EA2A3A"/>
    <w:rsid w:val="00EA77B0"/>
    <w:rsid w:val="00EB18D7"/>
    <w:rsid w:val="00EB223A"/>
    <w:rsid w:val="00EC47CE"/>
    <w:rsid w:val="00EC4D8C"/>
    <w:rsid w:val="00ED4871"/>
    <w:rsid w:val="00ED7349"/>
    <w:rsid w:val="00EE2F67"/>
    <w:rsid w:val="00EE663F"/>
    <w:rsid w:val="00EF0391"/>
    <w:rsid w:val="00EF0E4A"/>
    <w:rsid w:val="00EF3301"/>
    <w:rsid w:val="00EF6923"/>
    <w:rsid w:val="00F0092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47C98EB-0482-4458-97FF-DD22A84F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A58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E6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F5A"/>
    <w:rPr>
      <w:rFonts w:ascii="Segoe UI" w:hAnsi="Segoe UI" w:cs="Segoe UI"/>
      <w:sz w:val="18"/>
      <w:szCs w:val="18"/>
    </w:rPr>
  </w:style>
  <w:style w:type="table" w:styleId="TableGrid">
    <w:name w:val="Table Grid"/>
    <w:basedOn w:val="TableNormal"/>
    <w:uiPriority w:val="59"/>
    <w:rsid w:val="007B109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A58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E1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7.docx" TargetMode="External"/><Relationship Id="rId13" Type="http://schemas.openxmlformats.org/officeDocument/2006/relationships/hyperlink" Target="file:///h:\hj\20180214.docx" TargetMode="External"/><Relationship Id="rId18" Type="http://schemas.openxmlformats.org/officeDocument/2006/relationships/hyperlink" Target="file:///h:\sj\20180228.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statehouse.gov/billsearch.php?billnumbers=4858&amp;session=122&amp;summary=B" TargetMode="External"/><Relationship Id="rId7" Type="http://schemas.openxmlformats.org/officeDocument/2006/relationships/hyperlink" Target="file:///h:\hj\20180207.docx" TargetMode="External"/><Relationship Id="rId12" Type="http://schemas.openxmlformats.org/officeDocument/2006/relationships/hyperlink" Target="file:///h:\hj\20180214.docx" TargetMode="External"/><Relationship Id="rId17" Type="http://schemas.openxmlformats.org/officeDocument/2006/relationships/hyperlink" Target="file:///h:\sj\2018022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222.docx" TargetMode="External"/><Relationship Id="rId20" Type="http://schemas.openxmlformats.org/officeDocument/2006/relationships/hyperlink" Target="file:///h:\sj\201803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3.docx" TargetMode="External"/><Relationship Id="rId24" Type="http://schemas.openxmlformats.org/officeDocument/2006/relationships/hyperlink" Target="file:///p:\pprever\2017-18\4858_20180222.docx" TargetMode="External"/><Relationship Id="rId5" Type="http://schemas.openxmlformats.org/officeDocument/2006/relationships/footnotes" Target="footnotes.xml"/><Relationship Id="rId15" Type="http://schemas.openxmlformats.org/officeDocument/2006/relationships/hyperlink" Target="file:///h:\sj\20180214.docx" TargetMode="External"/><Relationship Id="rId23" Type="http://schemas.openxmlformats.org/officeDocument/2006/relationships/hyperlink" Target="file:///p:\pprever\2017-18\4858_20180208.docx" TargetMode="External"/><Relationship Id="rId28" Type="http://schemas.openxmlformats.org/officeDocument/2006/relationships/theme" Target="theme/theme1.xml"/><Relationship Id="rId10" Type="http://schemas.openxmlformats.org/officeDocument/2006/relationships/hyperlink" Target="file:///h:\hj\20180213.docx" TargetMode="External"/><Relationship Id="rId19" Type="http://schemas.openxmlformats.org/officeDocument/2006/relationships/hyperlink" Target="file:///h:\sj\20180228.docx" TargetMode="External"/><Relationship Id="rId4" Type="http://schemas.openxmlformats.org/officeDocument/2006/relationships/webSettings" Target="webSettings.xml"/><Relationship Id="rId9" Type="http://schemas.openxmlformats.org/officeDocument/2006/relationships/hyperlink" Target="file:///h:\hj\20180208.docx" TargetMode="External"/><Relationship Id="rId14" Type="http://schemas.openxmlformats.org/officeDocument/2006/relationships/hyperlink" Target="file:///h:\sj\20180214.docx" TargetMode="External"/><Relationship Id="rId22" Type="http://schemas.openxmlformats.org/officeDocument/2006/relationships/hyperlink" Target="file:///p:\pprever\2017-18\4858_2018020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622D-0723-4D30-934C-EF2674B2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ACE20CAC.dotm</Template>
  <TotalTime>0</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4858: Dr. Ronald McNair Day - South Carolina Legislature Online</dc:title>
  <dc:subject/>
  <dc:creator>angiemorgan</dc:creator>
  <cp:keywords/>
  <dc:description/>
  <cp:lastModifiedBy>S Volk</cp:lastModifiedBy>
  <cp:revision>2</cp:revision>
  <cp:lastPrinted>2018-03-02T18:53:00Z</cp:lastPrinted>
  <dcterms:created xsi:type="dcterms:W3CDTF">2018-03-26T17:50:00Z</dcterms:created>
  <dcterms:modified xsi:type="dcterms:W3CDTF">2018-03-26T17:50:00Z</dcterms:modified>
</cp:coreProperties>
</file>