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4C9" w:rsidRDefault="00F474C9" w:rsidP="00F474C9">
      <w:pPr>
        <w:widowControl w:val="0"/>
        <w:jc w:val="center"/>
      </w:pPr>
      <w:r w:rsidRPr="00F474C9">
        <w:rPr>
          <w:b/>
        </w:rPr>
        <w:t>South Carolina General Assembly</w:t>
      </w:r>
    </w:p>
    <w:p w:rsidR="00F474C9" w:rsidRDefault="00F474C9" w:rsidP="00F474C9">
      <w:pPr>
        <w:widowControl w:val="0"/>
        <w:jc w:val="center"/>
      </w:pPr>
      <w:r>
        <w:t>122nd Session, 2017-2018</w:t>
      </w:r>
    </w:p>
    <w:p w:rsidR="00F474C9" w:rsidRDefault="00F474C9" w:rsidP="00F474C9">
      <w:pPr>
        <w:widowControl w:val="0"/>
        <w:jc w:val="left"/>
      </w:pPr>
    </w:p>
    <w:p w:rsidR="00F474C9" w:rsidRDefault="00F474C9" w:rsidP="00F474C9">
      <w:pPr>
        <w:widowControl w:val="0"/>
        <w:jc w:val="left"/>
        <w:rPr>
          <w:b/>
        </w:rPr>
      </w:pPr>
      <w:r w:rsidRPr="00F474C9">
        <w:rPr>
          <w:b/>
        </w:rPr>
        <w:t>H. 4900</w:t>
      </w:r>
    </w:p>
    <w:p w:rsidR="00F474C9" w:rsidRDefault="00F474C9" w:rsidP="00F474C9">
      <w:pPr>
        <w:widowControl w:val="0"/>
        <w:jc w:val="left"/>
        <w:rPr>
          <w:b/>
        </w:rPr>
      </w:pPr>
    </w:p>
    <w:p w:rsidR="00F474C9" w:rsidRDefault="00F474C9" w:rsidP="00F474C9">
      <w:pPr>
        <w:widowControl w:val="0"/>
        <w:jc w:val="left"/>
      </w:pPr>
      <w:r w:rsidRPr="00F474C9">
        <w:rPr>
          <w:b/>
        </w:rPr>
        <w:t>STATUS INFORMATION</w:t>
      </w:r>
    </w:p>
    <w:p w:rsidR="00F474C9" w:rsidRDefault="00F474C9" w:rsidP="00F474C9">
      <w:pPr>
        <w:widowControl w:val="0"/>
        <w:jc w:val="left"/>
      </w:pPr>
    </w:p>
    <w:p w:rsidR="00F474C9" w:rsidRDefault="00F474C9" w:rsidP="00F474C9">
      <w:pPr>
        <w:widowControl w:val="0"/>
        <w:jc w:val="left"/>
      </w:pPr>
      <w:r>
        <w:t>General Bill</w:t>
      </w:r>
    </w:p>
    <w:p w:rsidR="00F474C9" w:rsidRDefault="00A66EAB" w:rsidP="00F474C9">
      <w:pPr>
        <w:widowControl w:val="0"/>
        <w:jc w:val="left"/>
      </w:pPr>
      <w:r>
        <w:t>Sponsors: Reps. S. Rivers, Jefferson, Crosby, Davis and Mace</w:t>
      </w:r>
    </w:p>
    <w:p w:rsidR="00F474C9" w:rsidRDefault="00F474C9" w:rsidP="00F474C9">
      <w:pPr>
        <w:widowControl w:val="0"/>
        <w:jc w:val="left"/>
      </w:pPr>
      <w:r>
        <w:t>Document Path: l:\council\bills\ggs\22082zw18.docx</w:t>
      </w:r>
    </w:p>
    <w:p w:rsidR="00F474C9" w:rsidRDefault="00F474C9" w:rsidP="00F474C9">
      <w:pPr>
        <w:widowControl w:val="0"/>
        <w:jc w:val="left"/>
      </w:pPr>
    </w:p>
    <w:p w:rsidR="005C6382" w:rsidRDefault="005C6382" w:rsidP="00F474C9">
      <w:pPr>
        <w:widowControl w:val="0"/>
        <w:jc w:val="left"/>
      </w:pPr>
      <w:r>
        <w:t>Introduced in the House on February 8, 2018</w:t>
      </w:r>
    </w:p>
    <w:p w:rsidR="005C6382" w:rsidRDefault="005C6382" w:rsidP="00F474C9">
      <w:pPr>
        <w:widowControl w:val="0"/>
        <w:jc w:val="left"/>
      </w:pPr>
      <w:r>
        <w:t>Introduced in the Senate on February 20, 2018</w:t>
      </w:r>
    </w:p>
    <w:p w:rsidR="005C6382" w:rsidRPr="005C6382" w:rsidRDefault="005C6382" w:rsidP="00F474C9">
      <w:pPr>
        <w:widowControl w:val="0"/>
        <w:jc w:val="left"/>
      </w:pPr>
      <w:r>
        <w:t xml:space="preserve">Currently residing in the Senate Committee on </w:t>
      </w:r>
      <w:r w:rsidRPr="005C6382">
        <w:rPr>
          <w:b/>
        </w:rPr>
        <w:t>Judiciary</w:t>
      </w:r>
    </w:p>
    <w:p w:rsidR="005C6382" w:rsidRDefault="005C6382" w:rsidP="00F474C9">
      <w:pPr>
        <w:widowControl w:val="0"/>
        <w:jc w:val="left"/>
      </w:pPr>
    </w:p>
    <w:p w:rsidR="00F474C9" w:rsidRDefault="00F474C9" w:rsidP="00F474C9">
      <w:pPr>
        <w:widowControl w:val="0"/>
        <w:jc w:val="left"/>
      </w:pPr>
      <w:r>
        <w:t xml:space="preserve">Summary: </w:t>
      </w:r>
      <w:r w:rsidR="00E43992">
        <w:t>Voting precincts, Berkeley County</w:t>
      </w:r>
    </w:p>
    <w:p w:rsidR="00F474C9" w:rsidRDefault="00F474C9" w:rsidP="00F474C9">
      <w:pPr>
        <w:widowControl w:val="0"/>
        <w:jc w:val="left"/>
      </w:pPr>
    </w:p>
    <w:p w:rsidR="00F474C9" w:rsidRDefault="00F474C9" w:rsidP="00F474C9">
      <w:pPr>
        <w:widowControl w:val="0"/>
        <w:jc w:val="left"/>
      </w:pPr>
    </w:p>
    <w:p w:rsidR="00F474C9" w:rsidRDefault="00F474C9" w:rsidP="00F474C9">
      <w:pPr>
        <w:widowControl w:val="0"/>
        <w:tabs>
          <w:tab w:val="center" w:pos="590"/>
          <w:tab w:val="center" w:pos="1440"/>
          <w:tab w:val="left" w:pos="1872"/>
          <w:tab w:val="left" w:pos="9187"/>
        </w:tabs>
        <w:jc w:val="left"/>
      </w:pPr>
      <w:r w:rsidRPr="00F474C9">
        <w:rPr>
          <w:b/>
        </w:rPr>
        <w:t>HISTORY OF LEGISLATIVE ACTIONS</w:t>
      </w:r>
    </w:p>
    <w:p w:rsidR="00F474C9" w:rsidRDefault="00F474C9" w:rsidP="00F474C9">
      <w:pPr>
        <w:widowControl w:val="0"/>
        <w:tabs>
          <w:tab w:val="center" w:pos="590"/>
          <w:tab w:val="center" w:pos="1440"/>
          <w:tab w:val="left" w:pos="1872"/>
          <w:tab w:val="left" w:pos="9187"/>
        </w:tabs>
        <w:jc w:val="left"/>
      </w:pPr>
    </w:p>
    <w:p w:rsidR="00F474C9" w:rsidRPr="00F474C9" w:rsidRDefault="00F474C9" w:rsidP="00F474C9">
      <w:pPr>
        <w:widowControl w:val="0"/>
        <w:tabs>
          <w:tab w:val="center" w:pos="590"/>
          <w:tab w:val="center" w:pos="1440"/>
          <w:tab w:val="left" w:pos="1872"/>
          <w:tab w:val="left" w:pos="9187"/>
        </w:tabs>
        <w:jc w:val="left"/>
      </w:pPr>
      <w:r w:rsidRPr="00F474C9">
        <w:rPr>
          <w:u w:val="single"/>
        </w:rPr>
        <w:tab/>
        <w:t>Date</w:t>
      </w:r>
      <w:r w:rsidRPr="00F474C9">
        <w:rPr>
          <w:u w:val="single"/>
        </w:rPr>
        <w:tab/>
        <w:t>Body</w:t>
      </w:r>
      <w:r w:rsidRPr="00F474C9">
        <w:rPr>
          <w:u w:val="single"/>
        </w:rPr>
        <w:tab/>
        <w:t>Action Description with journal page number</w:t>
      </w:r>
      <w:r w:rsidRPr="00F474C9">
        <w:rPr>
          <w:u w:val="single"/>
        </w:rPr>
        <w:tab/>
      </w:r>
    </w:p>
    <w:p w:rsidR="00A66EAB" w:rsidRDefault="00A66EAB" w:rsidP="00A66EAB">
      <w:pPr>
        <w:widowControl w:val="0"/>
        <w:tabs>
          <w:tab w:val="right" w:pos="1008"/>
          <w:tab w:val="left" w:pos="1152"/>
          <w:tab w:val="left" w:pos="1872"/>
          <w:tab w:val="left" w:pos="9187"/>
        </w:tabs>
        <w:ind w:left="2088" w:hanging="2088"/>
        <w:jc w:val="left"/>
      </w:pPr>
      <w:r>
        <w:tab/>
        <w:t>2/8/2018</w:t>
      </w:r>
      <w:r>
        <w:tab/>
        <w:t>House</w:t>
      </w:r>
      <w:r>
        <w:tab/>
      </w:r>
      <w:r w:rsidRPr="00486D33">
        <w:t>Introduced and read first time (</w:t>
      </w:r>
      <w:hyperlink r:id="rId7" w:history="1">
        <w:r w:rsidRPr="00486D33">
          <w:rPr>
            <w:rStyle w:val="Hyperlink"/>
          </w:rPr>
          <w:t>House Journal</w:t>
        </w:r>
        <w:r w:rsidRPr="00486D33">
          <w:rPr>
            <w:rStyle w:val="Hyperlink"/>
          </w:rPr>
          <w:noBreakHyphen/>
          <w:t>page 33</w:t>
        </w:r>
      </w:hyperlink>
      <w:r w:rsidRPr="00486D33">
        <w:t>)</w:t>
      </w:r>
    </w:p>
    <w:p w:rsidR="00A66EAB" w:rsidRDefault="00A66EAB" w:rsidP="00A66EAB">
      <w:pPr>
        <w:widowControl w:val="0"/>
        <w:tabs>
          <w:tab w:val="right" w:pos="1008"/>
          <w:tab w:val="left" w:pos="1152"/>
          <w:tab w:val="left" w:pos="1872"/>
          <w:tab w:val="left" w:pos="9187"/>
        </w:tabs>
        <w:ind w:left="2088" w:hanging="2088"/>
        <w:jc w:val="left"/>
      </w:pPr>
      <w:r>
        <w:tab/>
        <w:t>2/8/2018</w:t>
      </w:r>
      <w:r>
        <w:tab/>
        <w:t>House</w:t>
      </w:r>
      <w:r>
        <w:tab/>
      </w:r>
      <w:r w:rsidRPr="00486D33">
        <w:t xml:space="preserve">Referred to </w:t>
      </w:r>
      <w:r w:rsidRPr="00486D33">
        <w:rPr>
          <w:b/>
        </w:rPr>
        <w:t>Berkeley Delegation</w:t>
      </w:r>
      <w:r w:rsidRPr="00486D33">
        <w:t xml:space="preserve"> (</w:t>
      </w:r>
      <w:hyperlink r:id="rId8" w:history="1">
        <w:r w:rsidRPr="00486D33">
          <w:rPr>
            <w:rStyle w:val="Hyperlink"/>
          </w:rPr>
          <w:t>House Journal</w:t>
        </w:r>
        <w:r w:rsidRPr="00486D33">
          <w:rPr>
            <w:rStyle w:val="Hyperlink"/>
          </w:rPr>
          <w:noBreakHyphen/>
          <w:t>page 33</w:t>
        </w:r>
      </w:hyperlink>
      <w:r w:rsidRPr="00486D33">
        <w:t>)</w:t>
      </w:r>
    </w:p>
    <w:p w:rsidR="00A66EAB" w:rsidRDefault="00A66EAB" w:rsidP="00A66EAB">
      <w:pPr>
        <w:widowControl w:val="0"/>
        <w:tabs>
          <w:tab w:val="right" w:pos="1008"/>
          <w:tab w:val="left" w:pos="1152"/>
          <w:tab w:val="left" w:pos="1872"/>
          <w:tab w:val="left" w:pos="9187"/>
        </w:tabs>
        <w:ind w:left="2088" w:hanging="2088"/>
        <w:jc w:val="left"/>
      </w:pPr>
      <w:r>
        <w:tab/>
        <w:t>2/14/2018</w:t>
      </w:r>
      <w:r>
        <w:tab/>
        <w:t>House</w:t>
      </w:r>
      <w:r>
        <w:tab/>
      </w:r>
      <w:r w:rsidRPr="00486D33">
        <w:t>Committee report</w:t>
      </w:r>
      <w:r>
        <w:t xml:space="preserve">: Favorable Berkeley Delegation </w:t>
      </w:r>
      <w:r w:rsidRPr="00486D33">
        <w:t>(</w:t>
      </w:r>
      <w:hyperlink r:id="rId9" w:history="1">
        <w:r w:rsidRPr="00486D33">
          <w:rPr>
            <w:rStyle w:val="Hyperlink"/>
          </w:rPr>
          <w:t>House Journal</w:t>
        </w:r>
        <w:r w:rsidRPr="00486D33">
          <w:rPr>
            <w:rStyle w:val="Hyperlink"/>
          </w:rPr>
          <w:noBreakHyphen/>
          <w:t>page 54</w:t>
        </w:r>
      </w:hyperlink>
      <w:r w:rsidRPr="00486D33">
        <w:t>)</w:t>
      </w:r>
    </w:p>
    <w:p w:rsidR="00A66EAB" w:rsidRDefault="00A66EAB" w:rsidP="00A66EAB">
      <w:pPr>
        <w:widowControl w:val="0"/>
        <w:tabs>
          <w:tab w:val="right" w:pos="1008"/>
          <w:tab w:val="left" w:pos="1152"/>
          <w:tab w:val="left" w:pos="1872"/>
          <w:tab w:val="left" w:pos="9187"/>
        </w:tabs>
        <w:ind w:left="2088" w:hanging="2088"/>
        <w:jc w:val="left"/>
      </w:pPr>
      <w:r>
        <w:tab/>
        <w:t>2/15/2018</w:t>
      </w:r>
      <w:r>
        <w:tab/>
        <w:t>House</w:t>
      </w:r>
      <w:r>
        <w:tab/>
      </w:r>
      <w:r w:rsidRPr="00486D33">
        <w:t>Read second time (</w:t>
      </w:r>
      <w:hyperlink r:id="rId10" w:history="1">
        <w:r w:rsidRPr="00486D33">
          <w:rPr>
            <w:rStyle w:val="Hyperlink"/>
          </w:rPr>
          <w:t>House Journal</w:t>
        </w:r>
        <w:r w:rsidRPr="00486D33">
          <w:rPr>
            <w:rStyle w:val="Hyperlink"/>
          </w:rPr>
          <w:noBreakHyphen/>
          <w:t>page 27</w:t>
        </w:r>
      </w:hyperlink>
      <w:r w:rsidRPr="00486D33">
        <w:t>)</w:t>
      </w:r>
    </w:p>
    <w:p w:rsidR="00A66EAB" w:rsidRDefault="00A66EAB" w:rsidP="00A66EAB">
      <w:pPr>
        <w:widowControl w:val="0"/>
        <w:tabs>
          <w:tab w:val="right" w:pos="1008"/>
          <w:tab w:val="left" w:pos="1152"/>
          <w:tab w:val="left" w:pos="1872"/>
          <w:tab w:val="left" w:pos="9187"/>
        </w:tabs>
        <w:ind w:left="2088" w:hanging="2088"/>
        <w:jc w:val="left"/>
      </w:pPr>
      <w:r>
        <w:tab/>
        <w:t>2/15/2018</w:t>
      </w:r>
      <w:r>
        <w:tab/>
        <w:t>House</w:t>
      </w:r>
      <w:r>
        <w:tab/>
      </w:r>
      <w:r w:rsidRPr="00486D33">
        <w:t>Roll call Yeas</w:t>
      </w:r>
      <w:r>
        <w:noBreakHyphen/>
      </w:r>
      <w:r w:rsidRPr="00486D33">
        <w:t>98  Nays</w:t>
      </w:r>
      <w:r>
        <w:noBreakHyphen/>
      </w:r>
      <w:r w:rsidRPr="00486D33">
        <w:t>0 (</w:t>
      </w:r>
      <w:hyperlink r:id="rId11" w:history="1">
        <w:r w:rsidRPr="00486D33">
          <w:rPr>
            <w:rStyle w:val="Hyperlink"/>
          </w:rPr>
          <w:t>House Journal</w:t>
        </w:r>
        <w:r w:rsidRPr="00486D33">
          <w:rPr>
            <w:rStyle w:val="Hyperlink"/>
          </w:rPr>
          <w:noBreakHyphen/>
          <w:t>page 27</w:t>
        </w:r>
      </w:hyperlink>
      <w:r w:rsidRPr="00486D33">
        <w:t>)</w:t>
      </w:r>
    </w:p>
    <w:p w:rsidR="00A66EAB" w:rsidRDefault="00A66EAB" w:rsidP="00A66EAB">
      <w:pPr>
        <w:widowControl w:val="0"/>
        <w:tabs>
          <w:tab w:val="right" w:pos="1008"/>
          <w:tab w:val="left" w:pos="1152"/>
          <w:tab w:val="left" w:pos="1872"/>
          <w:tab w:val="left" w:pos="9187"/>
        </w:tabs>
        <w:ind w:left="2088" w:hanging="2088"/>
        <w:jc w:val="left"/>
      </w:pPr>
      <w:r>
        <w:tab/>
        <w:t>2/15/2018</w:t>
      </w:r>
      <w:r>
        <w:tab/>
        <w:t>House</w:t>
      </w:r>
      <w:r>
        <w:tab/>
      </w:r>
      <w:r w:rsidRPr="00486D33">
        <w:t>Unanimous co</w:t>
      </w:r>
      <w:r>
        <w:t xml:space="preserve">nsent for third reading on next </w:t>
      </w:r>
      <w:r w:rsidRPr="00486D33">
        <w:t>legislative day (</w:t>
      </w:r>
      <w:hyperlink r:id="rId12" w:history="1">
        <w:r w:rsidRPr="00486D33">
          <w:rPr>
            <w:rStyle w:val="Hyperlink"/>
          </w:rPr>
          <w:t>House Journal</w:t>
        </w:r>
        <w:r w:rsidRPr="00486D33">
          <w:rPr>
            <w:rStyle w:val="Hyperlink"/>
          </w:rPr>
          <w:noBreakHyphen/>
          <w:t>page 28</w:t>
        </w:r>
      </w:hyperlink>
      <w:r w:rsidRPr="00486D33">
        <w:t>)</w:t>
      </w:r>
    </w:p>
    <w:p w:rsidR="00A66EAB" w:rsidRDefault="00A66EAB" w:rsidP="00A66EAB">
      <w:pPr>
        <w:widowControl w:val="0"/>
        <w:tabs>
          <w:tab w:val="right" w:pos="1008"/>
          <w:tab w:val="left" w:pos="1152"/>
          <w:tab w:val="left" w:pos="1872"/>
          <w:tab w:val="left" w:pos="9187"/>
        </w:tabs>
        <w:ind w:left="2088" w:hanging="2088"/>
        <w:jc w:val="left"/>
      </w:pPr>
      <w:r>
        <w:tab/>
        <w:t>2/16/2018</w:t>
      </w:r>
      <w:r>
        <w:tab/>
        <w:t>House</w:t>
      </w:r>
      <w:r>
        <w:tab/>
      </w:r>
      <w:r w:rsidRPr="00486D33">
        <w:t>Rea</w:t>
      </w:r>
      <w:r>
        <w:t xml:space="preserve">d third time and sent to Senate </w:t>
      </w:r>
      <w:r w:rsidRPr="00486D33">
        <w:t>(</w:t>
      </w:r>
      <w:hyperlink r:id="rId13" w:history="1">
        <w:r w:rsidRPr="00486D33">
          <w:rPr>
            <w:rStyle w:val="Hyperlink"/>
          </w:rPr>
          <w:t>House Journal</w:t>
        </w:r>
        <w:r w:rsidRPr="00486D33">
          <w:rPr>
            <w:rStyle w:val="Hyperlink"/>
          </w:rPr>
          <w:noBreakHyphen/>
          <w:t>page 1</w:t>
        </w:r>
      </w:hyperlink>
      <w:r w:rsidRPr="00486D33">
        <w:t>)</w:t>
      </w:r>
    </w:p>
    <w:p w:rsidR="00A66EAB" w:rsidRDefault="00A66EAB" w:rsidP="00A66EAB">
      <w:pPr>
        <w:widowControl w:val="0"/>
        <w:tabs>
          <w:tab w:val="right" w:pos="1008"/>
          <w:tab w:val="left" w:pos="1152"/>
          <w:tab w:val="left" w:pos="1872"/>
          <w:tab w:val="left" w:pos="9187"/>
        </w:tabs>
        <w:ind w:left="2088" w:hanging="2088"/>
        <w:jc w:val="left"/>
      </w:pPr>
      <w:r>
        <w:tab/>
        <w:t>2/20/2018</w:t>
      </w:r>
      <w:r>
        <w:tab/>
        <w:t>Senate</w:t>
      </w:r>
      <w:r>
        <w:tab/>
      </w:r>
      <w:r w:rsidRPr="00486D33">
        <w:t>Introduced and read first time (</w:t>
      </w:r>
      <w:hyperlink r:id="rId14" w:history="1">
        <w:r w:rsidRPr="00486D33">
          <w:rPr>
            <w:rStyle w:val="Hyperlink"/>
          </w:rPr>
          <w:t>Senate Journal</w:t>
        </w:r>
        <w:r w:rsidRPr="00486D33">
          <w:rPr>
            <w:rStyle w:val="Hyperlink"/>
          </w:rPr>
          <w:noBreakHyphen/>
          <w:t>page 10</w:t>
        </w:r>
      </w:hyperlink>
      <w:r w:rsidRPr="00486D33">
        <w:t>)</w:t>
      </w:r>
    </w:p>
    <w:p w:rsidR="00A66EAB" w:rsidRDefault="00A66EAB" w:rsidP="00A66EAB">
      <w:pPr>
        <w:widowControl w:val="0"/>
        <w:tabs>
          <w:tab w:val="right" w:pos="1008"/>
          <w:tab w:val="left" w:pos="1152"/>
          <w:tab w:val="left" w:pos="1872"/>
          <w:tab w:val="left" w:pos="9187"/>
        </w:tabs>
        <w:ind w:left="2088" w:hanging="2088"/>
        <w:jc w:val="left"/>
      </w:pPr>
      <w:r>
        <w:tab/>
        <w:t>2/20/2018</w:t>
      </w:r>
      <w:r>
        <w:tab/>
        <w:t>Senate</w:t>
      </w:r>
      <w:r>
        <w:tab/>
      </w:r>
      <w:r w:rsidRPr="00486D33">
        <w:t>Ref</w:t>
      </w:r>
      <w:r>
        <w:t xml:space="preserve">erred to Committee on </w:t>
      </w:r>
      <w:r w:rsidRPr="00486D33">
        <w:rPr>
          <w:b/>
        </w:rPr>
        <w:t>Judiciary</w:t>
      </w:r>
      <w:r>
        <w:t xml:space="preserve"> </w:t>
      </w:r>
      <w:r w:rsidRPr="00486D33">
        <w:t>(</w:t>
      </w:r>
      <w:hyperlink r:id="rId15" w:history="1">
        <w:r w:rsidRPr="00486D33">
          <w:rPr>
            <w:rStyle w:val="Hyperlink"/>
          </w:rPr>
          <w:t>Senate Journal</w:t>
        </w:r>
        <w:r w:rsidRPr="00486D33">
          <w:rPr>
            <w:rStyle w:val="Hyperlink"/>
          </w:rPr>
          <w:noBreakHyphen/>
          <w:t>page 10</w:t>
        </w:r>
      </w:hyperlink>
      <w:r w:rsidRPr="00486D33">
        <w:t>)</w:t>
      </w:r>
    </w:p>
    <w:p w:rsidR="00A66EAB" w:rsidRDefault="00A66EAB" w:rsidP="00A66EAB">
      <w:pPr>
        <w:widowControl w:val="0"/>
        <w:tabs>
          <w:tab w:val="right" w:pos="1008"/>
          <w:tab w:val="left" w:pos="1152"/>
          <w:tab w:val="left" w:pos="1872"/>
          <w:tab w:val="left" w:pos="9187"/>
        </w:tabs>
        <w:ind w:left="2088" w:hanging="2088"/>
        <w:jc w:val="left"/>
      </w:pPr>
      <w:r>
        <w:tab/>
        <w:t>2/21/2018</w:t>
      </w:r>
      <w:r>
        <w:tab/>
      </w:r>
      <w:r>
        <w:tab/>
      </w:r>
      <w:r w:rsidRPr="00486D33">
        <w:t>Scrivener's error corrected</w:t>
      </w:r>
    </w:p>
    <w:p w:rsidR="00A66EAB" w:rsidRDefault="00A66EAB" w:rsidP="00A66EAB">
      <w:pPr>
        <w:widowControl w:val="0"/>
        <w:tabs>
          <w:tab w:val="right" w:pos="1008"/>
          <w:tab w:val="left" w:pos="1152"/>
          <w:tab w:val="left" w:pos="1872"/>
          <w:tab w:val="left" w:pos="9187"/>
        </w:tabs>
        <w:ind w:left="2088" w:hanging="2088"/>
        <w:jc w:val="left"/>
      </w:pPr>
    </w:p>
    <w:p w:rsidR="00F474C9" w:rsidRDefault="00F474C9" w:rsidP="00F474C9">
      <w:pPr>
        <w:widowControl w:val="0"/>
        <w:tabs>
          <w:tab w:val="right" w:pos="1008"/>
          <w:tab w:val="left" w:pos="1152"/>
          <w:tab w:val="left" w:pos="1872"/>
          <w:tab w:val="left" w:pos="9187"/>
        </w:tabs>
        <w:ind w:left="2088" w:hanging="2088"/>
        <w:jc w:val="left"/>
      </w:pPr>
      <w:r>
        <w:t xml:space="preserve">View the latest </w:t>
      </w:r>
      <w:hyperlink r:id="rId16" w:history="1">
        <w:r w:rsidRPr="00F474C9">
          <w:rPr>
            <w:rStyle w:val="Hyperlink"/>
          </w:rPr>
          <w:t>legislative information</w:t>
        </w:r>
      </w:hyperlink>
      <w:r>
        <w:t xml:space="preserve"> at the website</w:t>
      </w:r>
    </w:p>
    <w:p w:rsidR="00F474C9" w:rsidRDefault="00F474C9" w:rsidP="00F474C9">
      <w:pPr>
        <w:widowControl w:val="0"/>
        <w:tabs>
          <w:tab w:val="right" w:pos="1008"/>
          <w:tab w:val="left" w:pos="1152"/>
          <w:tab w:val="left" w:pos="1872"/>
          <w:tab w:val="left" w:pos="9187"/>
        </w:tabs>
        <w:ind w:left="2088" w:hanging="2088"/>
        <w:jc w:val="left"/>
      </w:pPr>
    </w:p>
    <w:p w:rsidR="00F474C9" w:rsidRPr="00F474C9" w:rsidRDefault="00F474C9" w:rsidP="00F474C9">
      <w:pPr>
        <w:widowControl w:val="0"/>
        <w:tabs>
          <w:tab w:val="right" w:pos="1008"/>
          <w:tab w:val="left" w:pos="1152"/>
          <w:tab w:val="left" w:pos="1872"/>
          <w:tab w:val="left" w:pos="9187"/>
        </w:tabs>
        <w:ind w:left="2088" w:hanging="2088"/>
        <w:jc w:val="left"/>
      </w:pPr>
    </w:p>
    <w:p w:rsidR="00F474C9" w:rsidRDefault="00F474C9" w:rsidP="00F474C9">
      <w:pPr>
        <w:widowControl w:val="0"/>
        <w:jc w:val="left"/>
      </w:pPr>
      <w:r w:rsidRPr="00F474C9">
        <w:rPr>
          <w:b/>
        </w:rPr>
        <w:t>VERSIONS OF THIS BILL</w:t>
      </w:r>
    </w:p>
    <w:p w:rsidR="00F474C9" w:rsidRDefault="00F474C9" w:rsidP="00F474C9">
      <w:pPr>
        <w:widowControl w:val="0"/>
        <w:jc w:val="left"/>
      </w:pPr>
    </w:p>
    <w:p w:rsidR="00F474C9" w:rsidRDefault="00C41C12" w:rsidP="00F474C9">
      <w:pPr>
        <w:widowControl w:val="0"/>
        <w:jc w:val="left"/>
      </w:pPr>
      <w:hyperlink r:id="rId17" w:history="1">
        <w:r w:rsidR="00F474C9">
          <w:rPr>
            <w:rStyle w:val="Hyperlink"/>
          </w:rPr>
          <w:t>2/8/2018</w:t>
        </w:r>
      </w:hyperlink>
    </w:p>
    <w:p w:rsidR="00F474C9" w:rsidRDefault="00C41C12" w:rsidP="00F474C9">
      <w:hyperlink r:id="rId18" w:history="1">
        <w:r w:rsidR="001A42C7" w:rsidRPr="001A42C7">
          <w:rPr>
            <w:rStyle w:val="Hyperlink"/>
          </w:rPr>
          <w:t>2/14/2018</w:t>
        </w:r>
      </w:hyperlink>
    </w:p>
    <w:p w:rsidR="001A42C7" w:rsidRDefault="00C41C12" w:rsidP="00F474C9">
      <w:hyperlink r:id="rId19" w:history="1">
        <w:r w:rsidRPr="00C41C12">
          <w:rPr>
            <w:rStyle w:val="Hyperlink"/>
          </w:rPr>
          <w:t>2/21/2018</w:t>
        </w:r>
      </w:hyperlink>
    </w:p>
    <w:p w:rsidR="00C41C12" w:rsidRDefault="00C41C12" w:rsidP="00F474C9"/>
    <w:p w:rsidR="00F474C9" w:rsidRDefault="00F474C9" w:rsidP="00F474C9">
      <w:pPr>
        <w:sectPr w:rsidR="00F474C9" w:rsidSect="00F474C9">
          <w:pgSz w:w="12240" w:h="15840" w:code="1"/>
          <w:pgMar w:top="1080" w:right="1440" w:bottom="1080" w:left="1440" w:header="720" w:footer="720" w:gutter="0"/>
          <w:cols w:space="720"/>
          <w:noEndnote/>
          <w:docGrid w:linePitch="360"/>
        </w:sectPr>
      </w:pP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41C12" w:rsidRPr="00C777D1"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Pr="00C777D1" w:rsidRDefault="00C41C12" w:rsidP="00C777D1">
      <w:pPr>
        <w:tabs>
          <w:tab w:val="right" w:pos="5933"/>
        </w:tabs>
        <w:suppressAutoHyphens/>
      </w:pPr>
      <w:r>
        <w:tab/>
      </w:r>
      <w:r>
        <w:rPr>
          <w:b/>
          <w:sz w:val="36"/>
        </w:rPr>
        <w:t>H. 4900</w:t>
      </w: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4A2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0497D">
        <w:t>Rep. S. Rivers</w:t>
      </w:r>
      <w:r>
        <w:t>, Jefferson, Crosby, Daning, Davis and Mace.</w:t>
      </w: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4A2C21">
      <w:pPr>
        <w:tabs>
          <w:tab w:val="right" w:pos="5933"/>
        </w:tabs>
        <w:suppressAutoHyphens/>
      </w:pPr>
      <w:r>
        <w:t>S. Printed 2/14/18--H.</w:t>
      </w:r>
      <w:r>
        <w:tab/>
        <w:t>[SEC 2/21/18 3:56 PM]</w:t>
      </w: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C41C12" w:rsidRPr="00C777D1" w:rsidRDefault="00C41C12"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Pr="00C777D1" w:rsidRDefault="00C41C12"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BERKELEY DELEGATION</w:t>
      </w: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4900) to amend Section 7</w:t>
      </w:r>
      <w:r>
        <w:noBreakHyphen/>
        <w:t>7</w:t>
      </w:r>
      <w:r>
        <w:noBreakHyphen/>
        <w:t>120, Code of Laws of South Carolina, 1976, relating to the designation of voting precincts in Berkeley County, so as to redesignate, etc., respectfully</w:t>
      </w:r>
    </w:p>
    <w:p w:rsidR="00C41C12" w:rsidRPr="00C777D1" w:rsidRDefault="00C41C12"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SAMUAL RIVERS, JR. for Delegation.</w:t>
      </w:r>
    </w:p>
    <w:p w:rsidR="00C41C12" w:rsidRPr="00C777D1" w:rsidRDefault="00C41C12"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1C12" w:rsidSect="00C777D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Pr="00325348" w:rsidRDefault="00C41C12" w:rsidP="00F4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C41C12" w:rsidRDefault="00C41C1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120, CODE OF LAWS OF SOUTH CAROLINA, 1976, RELATING TO THE DESIGNATION OF VOTING PRECINCTS IN BERKELEY COUNTY, SO AS TO REDESIGNATE THE MAP NUMBER ON WHICH THE NAMES OF THESE PRECINCTS MAY BE FOUND AND MAINTAINED BY THE REVENUE AND FISCAL AFFAIRS OFFICE.</w:t>
      </w:r>
    </w:p>
    <w:p w:rsidR="00C41C12" w:rsidRDefault="00C41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1C12" w:rsidRDefault="00C41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1C12" w:rsidRDefault="00C41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120(B) of the 1976 Code is amended to read:</w:t>
      </w:r>
    </w:p>
    <w:p w:rsidR="00C41C12" w:rsidRDefault="00C41C12"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12" w:rsidRDefault="00C41C12"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eastAsia="Calibri"/>
          <w:szCs w:val="22"/>
        </w:rPr>
        <w:t>(B)</w:t>
      </w:r>
      <w:r>
        <w:rPr>
          <w:rFonts w:eastAsia="Calibri"/>
          <w:szCs w:val="22"/>
        </w:rPr>
        <w:tab/>
      </w:r>
      <w:r w:rsidRPr="00E76E03">
        <w:rPr>
          <w:rFonts w:eastAsia="Calibri"/>
          <w:szCs w:val="22"/>
        </w:rPr>
        <w:t xml:space="preserve">The precinct lines defining the precincts provided in subsection (A) are as shown on the official map prepared by and on file with the Revenue and Fiscal Affairs Office designated as document </w:t>
      </w:r>
      <w:r w:rsidRPr="00E76E03">
        <w:rPr>
          <w:rFonts w:eastAsia="Calibri"/>
          <w:strike/>
          <w:szCs w:val="22"/>
        </w:rPr>
        <w:t>P</w:t>
      </w:r>
      <w:r>
        <w:rPr>
          <w:rFonts w:eastAsia="Calibri"/>
          <w:strike/>
          <w:szCs w:val="22"/>
        </w:rPr>
        <w:noBreakHyphen/>
      </w:r>
      <w:r w:rsidRPr="00E76E03">
        <w:rPr>
          <w:rFonts w:eastAsia="Calibri"/>
          <w:strike/>
          <w:szCs w:val="22"/>
        </w:rPr>
        <w:t>15</w:t>
      </w:r>
      <w:r>
        <w:rPr>
          <w:rFonts w:eastAsia="Calibri"/>
          <w:strike/>
          <w:szCs w:val="22"/>
        </w:rPr>
        <w:noBreakHyphen/>
      </w:r>
      <w:r w:rsidRPr="00E76E03">
        <w:rPr>
          <w:rFonts w:eastAsia="Calibri"/>
          <w:strike/>
          <w:szCs w:val="22"/>
        </w:rPr>
        <w:t>17</w:t>
      </w:r>
      <w:r w:rsidRPr="00E76E03">
        <w:rPr>
          <w:rFonts w:eastAsia="Calibri"/>
          <w:szCs w:val="22"/>
        </w:rPr>
        <w:t xml:space="preserve"> </w:t>
      </w:r>
      <w:r w:rsidRPr="00E76E03">
        <w:rPr>
          <w:rFonts w:eastAsia="Calibri"/>
          <w:szCs w:val="22"/>
          <w:u w:val="single"/>
        </w:rPr>
        <w:t>P</w:t>
      </w:r>
      <w:r>
        <w:rPr>
          <w:rFonts w:eastAsia="Calibri"/>
          <w:szCs w:val="22"/>
          <w:u w:val="single"/>
        </w:rPr>
        <w:noBreakHyphen/>
      </w:r>
      <w:r w:rsidRPr="00E76E03">
        <w:rPr>
          <w:rFonts w:eastAsia="Calibri"/>
          <w:szCs w:val="22"/>
          <w:u w:val="single"/>
        </w:rPr>
        <w:t>15</w:t>
      </w:r>
      <w:r>
        <w:rPr>
          <w:rFonts w:eastAsia="Calibri"/>
          <w:szCs w:val="22"/>
          <w:u w:val="single"/>
        </w:rPr>
        <w:noBreakHyphen/>
      </w:r>
      <w:r w:rsidRPr="00E76E03">
        <w:rPr>
          <w:rFonts w:eastAsia="Calibri"/>
          <w:szCs w:val="22"/>
          <w:u w:val="single"/>
        </w:rPr>
        <w:t>18</w:t>
      </w:r>
      <w:r>
        <w:rPr>
          <w:rFonts w:eastAsia="Calibri"/>
          <w:szCs w:val="22"/>
          <w:u w:val="single"/>
        </w:rPr>
        <w:t>A</w:t>
      </w:r>
      <w:r>
        <w:rPr>
          <w:rFonts w:eastAsia="Calibri"/>
          <w:szCs w:val="22"/>
        </w:rPr>
        <w:t xml:space="preserve"> </w:t>
      </w:r>
      <w:r w:rsidRPr="00E76E03">
        <w:rPr>
          <w:rFonts w:eastAsia="Calibri"/>
          <w:szCs w:val="22"/>
        </w:rPr>
        <w:t>and as shown on copies provided to the Board of Voter Registration and Elections of Berkeley County.</w:t>
      </w:r>
      <w:r>
        <w:rPr>
          <w:rFonts w:eastAsia="Calibri"/>
          <w:szCs w:val="22"/>
        </w:rPr>
        <w:t>”</w:t>
      </w:r>
    </w:p>
    <w:p w:rsidR="00C41C12" w:rsidRDefault="00C41C12"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41C12" w:rsidRDefault="00C41C12"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41C12" w:rsidRDefault="00C41C12" w:rsidP="008C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74C9" w:rsidRDefault="00F474C9" w:rsidP="00C41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F474C9" w:rsidSect="00C777D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F85" w:rsidRDefault="00997F85" w:rsidP="009F0C77">
      <w:r>
        <w:separator/>
      </w:r>
    </w:p>
  </w:endnote>
  <w:endnote w:type="continuationSeparator" w:id="0">
    <w:p w:rsidR="00997F85" w:rsidRDefault="00997F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20737D-A5AC-47B3-A0D7-62B166DD89BB}"/>
    <w:embedBold r:id="rId2" w:fontKey="{6AC86C4A-EA7D-4770-8CCD-58F871B3354C}"/>
  </w:font>
  <w:font w:name="Calibri">
    <w:panose1 w:val="020F0502020204030204"/>
    <w:charset w:val="00"/>
    <w:family w:val="swiss"/>
    <w:pitch w:val="variable"/>
    <w:sig w:usb0="E00002FF" w:usb1="4000ACFF" w:usb2="00000001" w:usb3="00000000" w:csb0="0000019F" w:csb1="00000000"/>
    <w:embedRegular r:id="rId3" w:fontKey="{C6C3BDFB-E7BA-4FFA-A48B-4B0054C8E71B}"/>
  </w:font>
  <w:font w:name="Cambria">
    <w:panose1 w:val="02040503050406030204"/>
    <w:charset w:val="00"/>
    <w:family w:val="roman"/>
    <w:pitch w:val="variable"/>
    <w:sig w:usb0="E00002FF" w:usb1="400004FF" w:usb2="00000000" w:usb3="00000000" w:csb0="0000019F" w:csb1="00000000"/>
    <w:embedRegular r:id="rId4" w:fontKey="{05440494-6A9D-476D-95F7-D762006D62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C12" w:rsidRPr="00F43C3F" w:rsidRDefault="00C41C12" w:rsidP="00F43C3F">
    <w:pPr>
      <w:pStyle w:val="Footer"/>
      <w:tabs>
        <w:tab w:val="clear" w:pos="4680"/>
        <w:tab w:val="clear" w:pos="9360"/>
        <w:tab w:val="center" w:pos="2995"/>
      </w:tabs>
      <w:spacing w:before="120"/>
    </w:pPr>
    <w:r>
      <w:t>[4900-</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7D1" w:rsidRPr="00F43C3F" w:rsidRDefault="00C41C12" w:rsidP="00F43C3F">
    <w:pPr>
      <w:pStyle w:val="Footer"/>
      <w:tabs>
        <w:tab w:val="clear" w:pos="4680"/>
        <w:tab w:val="clear" w:pos="9360"/>
        <w:tab w:val="center" w:pos="2995"/>
      </w:tabs>
      <w:spacing w:before="120"/>
    </w:pPr>
    <w:r>
      <w:t>[4900]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F85" w:rsidRDefault="00997F85" w:rsidP="009F0C77">
      <w:r>
        <w:separator/>
      </w:r>
    </w:p>
  </w:footnote>
  <w:footnote w:type="continuationSeparator" w:id="0">
    <w:p w:rsidR="00997F85" w:rsidRDefault="00997F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82ZW18"/>
    <w:docVar w:name="CoverBillType" w:val="b"/>
    <w:docVar w:name="DocPath" w:val="L:\Council\bills\GGS\22082ZW18.DOCX"/>
    <w:docVar w:name="dvBillNumber" w:val="4900"/>
    <w:docVar w:name="dvBillNumberPrefix" w:val="H. "/>
    <w:docVar w:name="dvOriginalBody" w:val="House"/>
    <w:docVar w:name="dvSteno" w:val="GGS"/>
    <w:docVar w:name="NameofBody" w:val="h"/>
    <w:docVar w:name="vGroup2" w:val="Council"/>
  </w:docVars>
  <w:rsids>
    <w:rsidRoot w:val="00497977"/>
    <w:rsid w:val="00011869"/>
    <w:rsid w:val="00015CD6"/>
    <w:rsid w:val="0003092A"/>
    <w:rsid w:val="000E0100"/>
    <w:rsid w:val="000E1785"/>
    <w:rsid w:val="000F40FA"/>
    <w:rsid w:val="001035F1"/>
    <w:rsid w:val="0010776B"/>
    <w:rsid w:val="00133E66"/>
    <w:rsid w:val="001435A3"/>
    <w:rsid w:val="00146ED3"/>
    <w:rsid w:val="00151044"/>
    <w:rsid w:val="001A42C7"/>
    <w:rsid w:val="001D08F2"/>
    <w:rsid w:val="001D3A58"/>
    <w:rsid w:val="001D525B"/>
    <w:rsid w:val="001D7F4F"/>
    <w:rsid w:val="001F517D"/>
    <w:rsid w:val="00205238"/>
    <w:rsid w:val="002321B6"/>
    <w:rsid w:val="00250967"/>
    <w:rsid w:val="002543C8"/>
    <w:rsid w:val="0025541D"/>
    <w:rsid w:val="00284AAE"/>
    <w:rsid w:val="002B7E25"/>
    <w:rsid w:val="002C59A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977"/>
    <w:rsid w:val="004E7D54"/>
    <w:rsid w:val="004F571F"/>
    <w:rsid w:val="00510BB3"/>
    <w:rsid w:val="005273C6"/>
    <w:rsid w:val="00530A69"/>
    <w:rsid w:val="00545593"/>
    <w:rsid w:val="00556EBF"/>
    <w:rsid w:val="00577C6C"/>
    <w:rsid w:val="005A62FE"/>
    <w:rsid w:val="005C2FE2"/>
    <w:rsid w:val="005C6382"/>
    <w:rsid w:val="005E2BC9"/>
    <w:rsid w:val="00605102"/>
    <w:rsid w:val="006124EF"/>
    <w:rsid w:val="006215AA"/>
    <w:rsid w:val="00640561"/>
    <w:rsid w:val="006913C9"/>
    <w:rsid w:val="0069470D"/>
    <w:rsid w:val="006D58AA"/>
    <w:rsid w:val="00734F00"/>
    <w:rsid w:val="007A70AE"/>
    <w:rsid w:val="008362E8"/>
    <w:rsid w:val="0085786E"/>
    <w:rsid w:val="008A1768"/>
    <w:rsid w:val="008A489F"/>
    <w:rsid w:val="008C233E"/>
    <w:rsid w:val="008C2B91"/>
    <w:rsid w:val="008C2F0E"/>
    <w:rsid w:val="008F0F33"/>
    <w:rsid w:val="008F4429"/>
    <w:rsid w:val="0094021A"/>
    <w:rsid w:val="00951D4D"/>
    <w:rsid w:val="00997F85"/>
    <w:rsid w:val="009B44AF"/>
    <w:rsid w:val="009C6A0B"/>
    <w:rsid w:val="009D788F"/>
    <w:rsid w:val="009F0C77"/>
    <w:rsid w:val="009F4DD1"/>
    <w:rsid w:val="00A02543"/>
    <w:rsid w:val="00A405CC"/>
    <w:rsid w:val="00A41684"/>
    <w:rsid w:val="00A438C3"/>
    <w:rsid w:val="00A64E80"/>
    <w:rsid w:val="00A66EAB"/>
    <w:rsid w:val="00A72BCD"/>
    <w:rsid w:val="00A741D9"/>
    <w:rsid w:val="00A833AB"/>
    <w:rsid w:val="00A9741D"/>
    <w:rsid w:val="00A97A00"/>
    <w:rsid w:val="00AC34A2"/>
    <w:rsid w:val="00AD1C9A"/>
    <w:rsid w:val="00AD4B17"/>
    <w:rsid w:val="00B412D4"/>
    <w:rsid w:val="00BE3C22"/>
    <w:rsid w:val="00C0345E"/>
    <w:rsid w:val="00C31C95"/>
    <w:rsid w:val="00C3483A"/>
    <w:rsid w:val="00C41C12"/>
    <w:rsid w:val="00C74E9D"/>
    <w:rsid w:val="00C826DD"/>
    <w:rsid w:val="00C82FD3"/>
    <w:rsid w:val="00C92819"/>
    <w:rsid w:val="00CC6B7B"/>
    <w:rsid w:val="00CD2089"/>
    <w:rsid w:val="00D73A67"/>
    <w:rsid w:val="00D970A9"/>
    <w:rsid w:val="00DF3845"/>
    <w:rsid w:val="00DF3862"/>
    <w:rsid w:val="00E41911"/>
    <w:rsid w:val="00E43992"/>
    <w:rsid w:val="00E44B57"/>
    <w:rsid w:val="00E92EEF"/>
    <w:rsid w:val="00EF2368"/>
    <w:rsid w:val="00EF55BA"/>
    <w:rsid w:val="00F24442"/>
    <w:rsid w:val="00F43C3F"/>
    <w:rsid w:val="00F474C9"/>
    <w:rsid w:val="00F50AE3"/>
    <w:rsid w:val="00F655B7"/>
    <w:rsid w:val="00F656BA"/>
    <w:rsid w:val="00F67CF1"/>
    <w:rsid w:val="00F728AA"/>
    <w:rsid w:val="00F81CC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ABF20-E956-4246-938E-E161B2B3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474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8.docx" TargetMode="External"/><Relationship Id="rId13" Type="http://schemas.openxmlformats.org/officeDocument/2006/relationships/hyperlink" Target="file:///h:\hj\20180216.docx" TargetMode="External"/><Relationship Id="rId18" Type="http://schemas.openxmlformats.org/officeDocument/2006/relationships/hyperlink" Target="file:///p:\pprever\2017-18\4900_2018021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80208.docx" TargetMode="External"/><Relationship Id="rId12" Type="http://schemas.openxmlformats.org/officeDocument/2006/relationships/hyperlink" Target="file:///h:\hj\20180215.docx" TargetMode="External"/><Relationship Id="rId17" Type="http://schemas.openxmlformats.org/officeDocument/2006/relationships/hyperlink" Target="file:///p:\pprever\2017-18\4900_20180208.docx" TargetMode="External"/><Relationship Id="rId2" Type="http://schemas.openxmlformats.org/officeDocument/2006/relationships/styles" Target="styles.xml"/><Relationship Id="rId16" Type="http://schemas.openxmlformats.org/officeDocument/2006/relationships/hyperlink" Target="http://www.scstatehouse.gov/billsearch.php?billnumbers=4900&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15.docx" TargetMode="External"/><Relationship Id="rId5" Type="http://schemas.openxmlformats.org/officeDocument/2006/relationships/footnotes" Target="footnotes.xml"/><Relationship Id="rId15" Type="http://schemas.openxmlformats.org/officeDocument/2006/relationships/hyperlink" Target="file:///h:\sj\20180220.docx" TargetMode="External"/><Relationship Id="rId23" Type="http://schemas.openxmlformats.org/officeDocument/2006/relationships/theme" Target="theme/theme1.xml"/><Relationship Id="rId10" Type="http://schemas.openxmlformats.org/officeDocument/2006/relationships/hyperlink" Target="file:///h:\hj\20180215.docx" TargetMode="External"/><Relationship Id="rId19" Type="http://schemas.openxmlformats.org/officeDocument/2006/relationships/hyperlink" Target="file:///p:\pprever\2017-18\4900_20180221.docx" TargetMode="External"/><Relationship Id="rId4" Type="http://schemas.openxmlformats.org/officeDocument/2006/relationships/webSettings" Target="webSettings.xml"/><Relationship Id="rId9" Type="http://schemas.openxmlformats.org/officeDocument/2006/relationships/hyperlink" Target="file:///h:\hj\20180214.docx" TargetMode="External"/><Relationship Id="rId14" Type="http://schemas.openxmlformats.org/officeDocument/2006/relationships/hyperlink" Target="file:///h:\sj\2018022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8AC53-23C6-4D85-8532-70E20686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20518346.dotm</Template>
  <TotalTime>0</TotalTime>
  <Pages>1</Pages>
  <Words>584</Words>
  <Characters>2923</Characters>
  <Application>Microsoft Office Word</Application>
  <DocSecurity>0</DocSecurity>
  <Lines>146</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4900: Voting precincts, Berkeley County - South Carolina Legislature Online</dc:title>
  <dc:creator>GloriaShackelford</dc:creator>
  <cp:lastModifiedBy>Derrick Williamson</cp:lastModifiedBy>
  <cp:revision>2</cp:revision>
  <cp:lastPrinted>2018-02-08T14:39:00Z</cp:lastPrinted>
  <dcterms:created xsi:type="dcterms:W3CDTF">2018-02-21T22:19:00Z</dcterms:created>
  <dcterms:modified xsi:type="dcterms:W3CDTF">2018-02-21T22:19:00Z</dcterms:modified>
</cp:coreProperties>
</file>